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1AEB" w:rsidRPr="00AD7C45" w:rsidRDefault="00AD7C45">
      <w:pPr>
        <w:rPr>
          <w:b/>
          <w:bCs/>
        </w:rPr>
      </w:pPr>
      <w:r w:rsidRPr="00AD7C45">
        <w:rPr>
          <w:b/>
          <w:bCs/>
        </w:rPr>
        <w:t>QUESTION 1(</w:t>
      </w:r>
      <w:r w:rsidRPr="00AD7C45">
        <w:rPr>
          <w:b/>
          <w:bCs/>
        </w:rPr>
        <w:t>Illustrate with a diagram Flynn’s Single Instruction Stream Single Data Stream (SISD</w:t>
      </w:r>
      <w:proofErr w:type="gramStart"/>
      <w:r w:rsidRPr="00AD7C45">
        <w:rPr>
          <w:b/>
          <w:bCs/>
        </w:rPr>
        <w:t>) </w:t>
      </w:r>
      <w:r w:rsidRPr="00AD7C45">
        <w:rPr>
          <w:b/>
          <w:bCs/>
        </w:rPr>
        <w:t>)</w:t>
      </w:r>
      <w:proofErr w:type="gramEnd"/>
    </w:p>
    <w:p w:rsidR="00AD7C45" w:rsidRDefault="00AD7C45" w:rsidP="00AD7C4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1247775</wp:posOffset>
                </wp:positionV>
                <wp:extent cx="800100" cy="561975"/>
                <wp:effectExtent l="0" t="0" r="19050" b="28575"/>
                <wp:wrapNone/>
                <wp:docPr id="214306761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45" w:rsidRDefault="00AD7C45" w:rsidP="00AD7C45">
                            <w:pPr>
                              <w:jc w:val="center"/>
                            </w:pPr>
                            <w:r>
                              <w:t>1-4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220.5pt;margin-top:98.25pt;width:63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" fillcolor="#4472c4 [3204]" strokecolor="#09101d [484]" strokeweight="1pt">
                <v:textbox>
                  <w:txbxContent>
                    <w:p w:rsidR="00AD7C45" w:rsidRDefault="00AD7C45" w:rsidP="00AD7C45">
                      <w:pPr>
                        <w:jc w:val="center"/>
                      </w:pPr>
                      <w:r>
                        <w:t>1-4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1543049</wp:posOffset>
                </wp:positionH>
                <wp:positionV relativeFrom="paragraph">
                  <wp:posOffset>1440180</wp:posOffset>
                </wp:positionV>
                <wp:extent cx="981075" cy="45719"/>
                <wp:effectExtent l="0" t="76200" r="9525" b="50165"/>
                <wp:wrapNone/>
                <wp:docPr id="211134945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77C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1.5pt;margin-top:113.4pt;width:77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523875</wp:posOffset>
                </wp:positionV>
                <wp:extent cx="45719" cy="685800"/>
                <wp:effectExtent l="38100" t="0" r="69215" b="57150"/>
                <wp:wrapNone/>
                <wp:docPr id="135812936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90BC" id="Straight Arrow Connector 4" o:spid="_x0000_s1026" type="#_x0000_t32" style="position:absolute;margin-left:240.75pt;margin-top:41.25pt;width:3.6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704850</wp:posOffset>
                </wp:positionV>
                <wp:extent cx="704850" cy="1638300"/>
                <wp:effectExtent l="0" t="0" r="19050" b="19050"/>
                <wp:wrapNone/>
                <wp:docPr id="14064632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45" w:rsidRDefault="00AD7C45" w:rsidP="00AD7C45">
                            <w:pPr>
                              <w:jc w:val="center"/>
                            </w:pPr>
                            <w:r>
                              <w:t>Data stream</w:t>
                            </w:r>
                          </w:p>
                          <w:p w:rsidR="00AD7C45" w:rsidRDefault="00AD7C45" w:rsidP="00AD7C45">
                            <w:pPr>
                              <w:jc w:val="center"/>
                            </w:pPr>
                            <w:r>
                              <w:t>(1,4)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7" style="position:absolute;left:0;text-align:left;margin-left:62.25pt;margin-top:55.5pt;width:55.5pt;height:12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" fillcolor="#4472c4 [3204]" strokecolor="#09101d [484]" strokeweight="1pt">
                <v:textbox>
                  <w:txbxContent>
                    <w:p w:rsidR="00AD7C45" w:rsidRDefault="00AD7C45" w:rsidP="00AD7C45">
                      <w:pPr>
                        <w:jc w:val="center"/>
                      </w:pPr>
                      <w:r>
                        <w:t>Data stream</w:t>
                      </w:r>
                    </w:p>
                    <w:p w:rsidR="00AD7C45" w:rsidRDefault="00AD7C45" w:rsidP="00AD7C45">
                      <w:pPr>
                        <w:jc w:val="center"/>
                      </w:pPr>
                      <w:r>
                        <w:t>(1,4)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171450</wp:posOffset>
                </wp:positionV>
                <wp:extent cx="1743075" cy="304800"/>
                <wp:effectExtent l="0" t="0" r="28575" b="19050"/>
                <wp:wrapNone/>
                <wp:docPr id="2696974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45" w:rsidRDefault="00AD7C45" w:rsidP="00AD7C45">
                            <w:pPr>
                              <w:jc w:val="center"/>
                            </w:pPr>
                            <w:r>
                              <w:t>Single Instruction (-)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165pt;margin-top:13.5pt;width:137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" fillcolor="#4472c4 [3204]" strokecolor="#09101d [484]" strokeweight="1pt">
                <v:textbox>
                  <w:txbxContent>
                    <w:p w:rsidR="00AD7C45" w:rsidRDefault="00AD7C45" w:rsidP="00AD7C45">
                      <w:pPr>
                        <w:jc w:val="center"/>
                      </w:pPr>
                      <w:r>
                        <w:t>Single Instruction (-)</w:t>
                      </w:r>
                    </w:p>
                  </w:txbxContent>
                </v:textbox>
              </v:rect>
            </w:pict>
          </mc:Fallback>
        </mc:AlternateContent>
      </w:r>
    </w:p>
    <w:p w:rsidR="00AD7C45" w:rsidRPr="00AD7C45" w:rsidRDefault="00AD7C45" w:rsidP="00AD7C45"/>
    <w:p w:rsidR="004D652F" w:rsidRDefault="004D652F" w:rsidP="004D652F">
      <w:pPr>
        <w:tabs>
          <w:tab w:val="left" w:pos="5189"/>
        </w:tabs>
      </w:pPr>
      <w:r>
        <w:tab/>
      </w:r>
    </w:p>
    <w:p w:rsidR="00AD7C45" w:rsidRPr="00AD7C45" w:rsidRDefault="004D652F" w:rsidP="004D652F">
      <w:pPr>
        <w:tabs>
          <w:tab w:val="left" w:pos="5189"/>
        </w:tabs>
        <w:jc w:val="center"/>
      </w:pPr>
      <w:r>
        <w:t>(-)</w:t>
      </w:r>
    </w:p>
    <w:p w:rsidR="00AD7C45" w:rsidRPr="00AD7C45" w:rsidRDefault="00AD7C45" w:rsidP="00AD7C45"/>
    <w:p w:rsidR="00AD7C45" w:rsidRPr="00AD7C45" w:rsidRDefault="004D652F" w:rsidP="004D652F">
      <w:pPr>
        <w:tabs>
          <w:tab w:val="left" w:pos="3084"/>
        </w:tabs>
      </w:pPr>
      <w:r>
        <w:tab/>
        <w:t>(1,4)</w:t>
      </w:r>
    </w:p>
    <w:p w:rsidR="00AD7C45" w:rsidRPr="00AD7C45" w:rsidRDefault="00AD7C45" w:rsidP="00AD7C45"/>
    <w:p w:rsidR="00AD7C45" w:rsidRPr="00AD7C45" w:rsidRDefault="00AD7C45" w:rsidP="00AD7C45"/>
    <w:p w:rsidR="00AD7C45" w:rsidRPr="00AD7C45" w:rsidRDefault="00AD7C45" w:rsidP="00AD7C45"/>
    <w:p w:rsidR="00AD7C45" w:rsidRDefault="00AD7C45" w:rsidP="00AD7C45"/>
    <w:p w:rsidR="00AD7C45" w:rsidRPr="00AD7C45" w:rsidRDefault="00AD7C45" w:rsidP="00AD7C45">
      <w:pPr>
        <w:ind w:left="360"/>
      </w:pPr>
      <w:r w:rsidRPr="00AD7C45">
        <w:rPr>
          <w:b/>
          <w:bCs/>
        </w:rPr>
        <w:t>Program Counter (PC)</w:t>
      </w:r>
      <w:r w:rsidRPr="00AD7C45">
        <w:t xml:space="preserve">: The system has a single </w:t>
      </w:r>
      <w:r w:rsidRPr="00AD7C45">
        <w:rPr>
          <w:b/>
          <w:bCs/>
        </w:rPr>
        <w:t>program counter</w:t>
      </w:r>
      <w:r w:rsidRPr="00AD7C45">
        <w:t xml:space="preserve"> that keeps track of the current instruction being executed. It points to the location in memory from which the next instruction will be fetched.</w:t>
      </w:r>
    </w:p>
    <w:p w:rsidR="00AD7C45" w:rsidRPr="00AD7C45" w:rsidRDefault="00AD7C45" w:rsidP="00AD7C45">
      <w:pPr>
        <w:ind w:left="360"/>
      </w:pPr>
      <w:r w:rsidRPr="00AD7C45">
        <w:rPr>
          <w:b/>
          <w:bCs/>
        </w:rPr>
        <w:t>Instruction Stream</w:t>
      </w:r>
      <w:r w:rsidRPr="00AD7C45">
        <w:t>: Only one instruction stream is being processed, meaning the system executes one instruction at a time, sequentially.</w:t>
      </w:r>
    </w:p>
    <w:p w:rsidR="00AD7C45" w:rsidRDefault="00AD7C45" w:rsidP="00AD7C45">
      <w:pPr>
        <w:ind w:left="360"/>
      </w:pPr>
      <w:r w:rsidRPr="00AD7C45">
        <w:rPr>
          <w:b/>
          <w:bCs/>
        </w:rPr>
        <w:t>Data Stream</w:t>
      </w:r>
      <w:r w:rsidRPr="00AD7C45">
        <w:t>: Only one piece of data is processed at a time, meaning each instruction operates on a single data element, often from memory.</w:t>
      </w:r>
    </w:p>
    <w:p w:rsidR="00AD7C45" w:rsidRDefault="00AD7C45" w:rsidP="00AD7C45">
      <w:pPr>
        <w:ind w:left="360"/>
      </w:pPr>
    </w:p>
    <w:p w:rsidR="00AD7C45" w:rsidRDefault="00AD7C45" w:rsidP="00AD7C45">
      <w:pPr>
        <w:ind w:left="360"/>
      </w:pPr>
    </w:p>
    <w:p w:rsidR="00AD7C45" w:rsidRPr="00265EB9" w:rsidRDefault="00AD7C45" w:rsidP="00AD7C45">
      <w:pPr>
        <w:ind w:left="360"/>
        <w:rPr>
          <w:b/>
          <w:bCs/>
        </w:rPr>
      </w:pPr>
      <w:r w:rsidRPr="00265EB9">
        <w:rPr>
          <w:b/>
          <w:bCs/>
        </w:rPr>
        <w:t>QUESTION 2 (</w:t>
      </w:r>
      <w:r w:rsidRPr="00265EB9">
        <w:rPr>
          <w:b/>
          <w:bCs/>
        </w:rPr>
        <w:t>Explain the following distributed Models</w:t>
      </w:r>
      <w:r w:rsidRPr="00265EB9">
        <w:rPr>
          <w:b/>
          <w:bCs/>
        </w:rPr>
        <w:t>)</w:t>
      </w:r>
    </w:p>
    <w:p w:rsidR="00FC6354" w:rsidRPr="00FC6354" w:rsidRDefault="00FC6354" w:rsidP="00FC6354">
      <w:pPr>
        <w:ind w:left="360"/>
        <w:rPr>
          <w:b/>
          <w:bCs/>
        </w:rPr>
      </w:pPr>
      <w:r w:rsidRPr="00FC6354">
        <w:rPr>
          <w:b/>
          <w:bCs/>
        </w:rPr>
        <w:t>Minicomputer Model:</w:t>
      </w:r>
    </w:p>
    <w:p w:rsidR="00FC6354" w:rsidRDefault="00FC6354" w:rsidP="00FC6354">
      <w:pPr>
        <w:ind w:left="360"/>
        <w:rPr>
          <w:lang w:val="en-IN"/>
        </w:rPr>
      </w:pPr>
      <w:r w:rsidRPr="00FC6354">
        <w:t xml:space="preserve">A distributed system where a central </w:t>
      </w:r>
      <w:r w:rsidRPr="00FC6354">
        <w:rPr>
          <w:b/>
          <w:bCs/>
        </w:rPr>
        <w:t>minicomputer</w:t>
      </w:r>
      <w:r w:rsidRPr="00FC6354">
        <w:t xml:space="preserve"> connects to multiple </w:t>
      </w:r>
      <w:r w:rsidRPr="00FC6354">
        <w:rPr>
          <w:b/>
          <w:bCs/>
        </w:rPr>
        <w:t>terminals</w:t>
      </w:r>
      <w:r w:rsidRPr="00FC6354">
        <w:t xml:space="preserve"> or </w:t>
      </w:r>
      <w:r w:rsidRPr="00FC6354">
        <w:rPr>
          <w:b/>
          <w:bCs/>
        </w:rPr>
        <w:t>workstations</w:t>
      </w:r>
      <w:r w:rsidRPr="00FC6354">
        <w:t>. The minicomputer manages resources and handles most of the processing, while the terminals interact with the system for input and output.</w:t>
      </w:r>
      <w:r>
        <w:t xml:space="preserve"> </w:t>
      </w:r>
      <w:proofErr w:type="gramStart"/>
      <w:r>
        <w:t>Example  :</w:t>
      </w:r>
      <w:proofErr w:type="gramEnd"/>
      <w:r w:rsidRPr="00FC6354">
        <w:rPr>
          <w:lang w:val="en-IN"/>
        </w:rPr>
        <w:t>ARPAnet</w:t>
      </w:r>
      <w:r w:rsidR="00265EB9">
        <w:rPr>
          <w:lang w:val="en-IN"/>
        </w:rPr>
        <w:t xml:space="preserve">   </w:t>
      </w:r>
      <w:r w:rsidR="00265EB9" w:rsidRPr="00265EB9">
        <w:rPr>
          <w:lang w:val="en-IN"/>
        </w:rPr>
        <w:t>characteristics</w:t>
      </w:r>
      <w:r w:rsidR="00265EB9">
        <w:rPr>
          <w:lang w:val="en-IN"/>
        </w:rPr>
        <w:t xml:space="preserve">  are</w:t>
      </w:r>
    </w:p>
    <w:p w:rsidR="00265EB9" w:rsidRPr="00265EB9" w:rsidRDefault="00265EB9" w:rsidP="00265EB9">
      <w:pPr>
        <w:ind w:left="360"/>
      </w:pPr>
      <w:r w:rsidRPr="00265EB9">
        <w:rPr>
          <w:b/>
          <w:bCs/>
        </w:rPr>
        <w:t>Extension of Time-sharing</w:t>
      </w:r>
      <w:r w:rsidRPr="00265EB9">
        <w:t xml:space="preserve">: Users log into their home minicomputer first, then can access remote machines using tools like </w:t>
      </w:r>
      <w:r w:rsidRPr="00265EB9">
        <w:rPr>
          <w:b/>
          <w:bCs/>
        </w:rPr>
        <w:t>telnet</w:t>
      </w:r>
      <w:r w:rsidRPr="00265EB9">
        <w:t>.</w:t>
      </w:r>
    </w:p>
    <w:p w:rsidR="00265EB9" w:rsidRPr="00265EB9" w:rsidRDefault="00265EB9" w:rsidP="00265EB9">
      <w:pPr>
        <w:ind w:left="360"/>
      </w:pPr>
      <w:r w:rsidRPr="00265EB9">
        <w:rPr>
          <w:b/>
          <w:bCs/>
        </w:rPr>
        <w:t>Resource Sharing</w:t>
      </w:r>
      <w:r w:rsidRPr="00265EB9">
        <w:t>: Users can access and share resources like databases and high-performance devices across different systems.</w:t>
      </w:r>
    </w:p>
    <w:p w:rsidR="00FC6354" w:rsidRPr="00FC6354" w:rsidRDefault="00265EB9" w:rsidP="00265EB9">
      <w:pPr>
        <w:ind w:left="360"/>
      </w:pPr>
      <w:r w:rsidRPr="00265EB9">
        <w:rPr>
          <w:b/>
          <w:bCs/>
        </w:rPr>
        <w:t>Centralized Control</w:t>
      </w:r>
      <w:r w:rsidRPr="00265EB9">
        <w:t>: The home minicomputer manages user access and resources, while remote machines provide additional services and computing power</w:t>
      </w:r>
    </w:p>
    <w:p w:rsidR="00FC6354" w:rsidRPr="00FC6354" w:rsidRDefault="00FC6354" w:rsidP="00FC6354">
      <w:pPr>
        <w:ind w:left="360"/>
      </w:pPr>
    </w:p>
    <w:p w:rsidR="00FC6354" w:rsidRDefault="00FC6354" w:rsidP="00AD7C45">
      <w:pPr>
        <w:ind w:left="360"/>
      </w:pPr>
    </w:p>
    <w:p w:rsidR="00FC6354" w:rsidRPr="00FC6354" w:rsidRDefault="00FC6354" w:rsidP="00FC6354">
      <w:pPr>
        <w:ind w:left="360"/>
        <w:rPr>
          <w:b/>
          <w:bCs/>
        </w:rPr>
      </w:pPr>
      <w:r w:rsidRPr="00FC6354">
        <w:rPr>
          <w:b/>
          <w:bCs/>
        </w:rPr>
        <w:t>Workstation-Server Model:</w:t>
      </w:r>
    </w:p>
    <w:p w:rsidR="00FC6354" w:rsidRDefault="00FC6354" w:rsidP="00FC6354">
      <w:pPr>
        <w:ind w:left="360"/>
      </w:pPr>
      <w:r>
        <w:t xml:space="preserve">This </w:t>
      </w:r>
      <w:proofErr w:type="gramStart"/>
      <w:r>
        <w:t>is  model</w:t>
      </w:r>
      <w:proofErr w:type="gramEnd"/>
      <w:r>
        <w:t xml:space="preserve"> </w:t>
      </w:r>
      <w:r w:rsidRPr="00FC6354">
        <w:rPr>
          <w:b/>
          <w:bCs/>
        </w:rPr>
        <w:t>workstations</w:t>
      </w:r>
      <w:r w:rsidRPr="00FC6354">
        <w:t xml:space="preserve"> connect to a </w:t>
      </w:r>
      <w:r w:rsidRPr="00FC6354">
        <w:rPr>
          <w:b/>
          <w:bCs/>
        </w:rPr>
        <w:t>central server</w:t>
      </w:r>
      <w:r w:rsidRPr="00FC6354">
        <w:t>. The server provides resources like storage or processing power, and workstations handle local processing while relying on the server for shared tasks.</w:t>
      </w:r>
      <w:r>
        <w:t xml:space="preserve"> </w:t>
      </w:r>
      <w:r w:rsidR="00265EB9" w:rsidRPr="00265EB9">
        <w:t>characteristics</w:t>
      </w:r>
      <w:r w:rsidR="00265EB9" w:rsidRPr="00265EB9">
        <w:t xml:space="preserve"> </w:t>
      </w:r>
      <w:r>
        <w:t xml:space="preserve">are </w:t>
      </w:r>
    </w:p>
    <w:p w:rsidR="00FC6354" w:rsidRPr="00FC6354" w:rsidRDefault="00FC6354" w:rsidP="00FC6354">
      <w:pPr>
        <w:ind w:left="360"/>
      </w:pPr>
      <w:r w:rsidRPr="00FC6354">
        <w:rPr>
          <w:b/>
          <w:bCs/>
        </w:rPr>
        <w:t>Client Workstations</w:t>
      </w:r>
      <w:r w:rsidRPr="00FC6354">
        <w:t>: These are computers that run interactive applications locally but rely on servers for tasks like file storage, printing, and computation.</w:t>
      </w:r>
    </w:p>
    <w:p w:rsidR="00FC6354" w:rsidRPr="00FC6354" w:rsidRDefault="00FC6354" w:rsidP="00FC6354">
      <w:pPr>
        <w:ind w:left="360"/>
      </w:pPr>
      <w:r w:rsidRPr="00FC6354">
        <w:rPr>
          <w:b/>
          <w:bCs/>
        </w:rPr>
        <w:t>Server Minicomputers</w:t>
      </w:r>
      <w:r w:rsidRPr="00FC6354">
        <w:t>: These are powerful systems dedicated to providing services like file storage, printing, and computation requests from clients.</w:t>
      </w:r>
    </w:p>
    <w:p w:rsidR="00FC6354" w:rsidRPr="00FC6354" w:rsidRDefault="00FC6354" w:rsidP="00FC6354">
      <w:pPr>
        <w:ind w:left="360"/>
      </w:pPr>
      <w:r w:rsidRPr="00FC6354">
        <w:rPr>
          <w:b/>
          <w:bCs/>
        </w:rPr>
        <w:t>Communication</w:t>
      </w:r>
      <w:r w:rsidRPr="00FC6354">
        <w:t>: Clients send requests (using protocols like RPC or RMI) to servers, which handle the requested tasks. There's no process migration; each machine handles its own tasks.</w:t>
      </w:r>
    </w:p>
    <w:p w:rsidR="00FC6354" w:rsidRPr="00AD7C45" w:rsidRDefault="00FC6354" w:rsidP="00AD7C45">
      <w:pPr>
        <w:ind w:left="360"/>
      </w:pPr>
    </w:p>
    <w:sectPr w:rsidR="00FC6354" w:rsidRPr="00AD7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0E77"/>
    <w:multiLevelType w:val="hybridMultilevel"/>
    <w:tmpl w:val="E2B86896"/>
    <w:lvl w:ilvl="0" w:tplc="FF3081E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939EA"/>
    <w:multiLevelType w:val="hybridMultilevel"/>
    <w:tmpl w:val="F894EC06"/>
    <w:lvl w:ilvl="0" w:tplc="FF3081E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4C24FB"/>
    <w:multiLevelType w:val="hybridMultilevel"/>
    <w:tmpl w:val="CC9E86D4"/>
    <w:lvl w:ilvl="0" w:tplc="FF3081E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810331"/>
    <w:multiLevelType w:val="hybridMultilevel"/>
    <w:tmpl w:val="56A44396"/>
    <w:lvl w:ilvl="0" w:tplc="45EA7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3A3E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27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D42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2D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2F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A63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F8F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87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B310A7"/>
    <w:multiLevelType w:val="hybridMultilevel"/>
    <w:tmpl w:val="E15E7FAC"/>
    <w:lvl w:ilvl="0" w:tplc="FF3081E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013A3"/>
    <w:multiLevelType w:val="hybridMultilevel"/>
    <w:tmpl w:val="2BCA42FA"/>
    <w:lvl w:ilvl="0" w:tplc="FF3081E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97A38"/>
    <w:multiLevelType w:val="hybridMultilevel"/>
    <w:tmpl w:val="F368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095127">
    <w:abstractNumId w:val="6"/>
  </w:num>
  <w:num w:numId="2" w16cid:durableId="215438905">
    <w:abstractNumId w:val="0"/>
  </w:num>
  <w:num w:numId="3" w16cid:durableId="1079908585">
    <w:abstractNumId w:val="3"/>
  </w:num>
  <w:num w:numId="4" w16cid:durableId="1083723664">
    <w:abstractNumId w:val="1"/>
  </w:num>
  <w:num w:numId="5" w16cid:durableId="204295910">
    <w:abstractNumId w:val="5"/>
  </w:num>
  <w:num w:numId="6" w16cid:durableId="1438284512">
    <w:abstractNumId w:val="2"/>
  </w:num>
  <w:num w:numId="7" w16cid:durableId="718557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45"/>
    <w:rsid w:val="00051AEB"/>
    <w:rsid w:val="00265EB9"/>
    <w:rsid w:val="00382936"/>
    <w:rsid w:val="004D652F"/>
    <w:rsid w:val="00625A1B"/>
    <w:rsid w:val="00AD7C45"/>
    <w:rsid w:val="00FC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A988"/>
  <w15:chartTrackingRefBased/>
  <w15:docId w15:val="{D3FF7C51-6187-4585-9E0C-1386C0B3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2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43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𐌁𐌋𐌀𐌂𐌒ᏔꝊ𐌋𐌅 𓅓</dc:creator>
  <cp:keywords/>
  <dc:description/>
  <cp:lastModifiedBy>𐌁𐌋𐌀𐌂𐌒ᏔꝊ𐌋𐌅 𓅓</cp:lastModifiedBy>
  <cp:revision>2</cp:revision>
  <dcterms:created xsi:type="dcterms:W3CDTF">2024-12-17T09:59:00Z</dcterms:created>
  <dcterms:modified xsi:type="dcterms:W3CDTF">2024-12-17T10:24:00Z</dcterms:modified>
</cp:coreProperties>
</file>