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4EAD" w:rsidRPr="00594EAD" w:rsidRDefault="00594EAD" w:rsidP="00594EAD">
      <w:r w:rsidRPr="00594EAD">
        <w:t>There is just one program counter, one path to data memory, and one instruction stream, one data stream (SISD).  A computer may operate on a single piece of data and carry out one instruction at a time.  A standard computer (sequential). </w:t>
      </w:r>
    </w:p>
    <w:p w:rsidR="00594EAD" w:rsidRPr="00594EAD" w:rsidRDefault="00594EAD" w:rsidP="00594EAD">
      <w:r w:rsidRPr="00594EAD">
        <w:t> </w:t>
      </w:r>
    </w:p>
    <w:p w:rsidR="00594EAD" w:rsidRPr="00594EAD" w:rsidRDefault="00594EAD" w:rsidP="00594EAD">
      <w:r w:rsidRPr="00594EAD">
        <w:drawing>
          <wp:inline distT="0" distB="0" distL="0" distR="0">
            <wp:extent cx="3762375" cy="3686175"/>
            <wp:effectExtent l="0" t="0" r="9525" b="9525"/>
            <wp:docPr id="159080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2375" cy="3686175"/>
                    </a:xfrm>
                    <a:prstGeom prst="rect">
                      <a:avLst/>
                    </a:prstGeom>
                    <a:noFill/>
                    <a:ln>
                      <a:noFill/>
                    </a:ln>
                  </pic:spPr>
                </pic:pic>
              </a:graphicData>
            </a:graphic>
          </wp:inline>
        </w:drawing>
      </w:r>
      <w:r w:rsidRPr="00594EAD">
        <w:t> </w:t>
      </w:r>
    </w:p>
    <w:p w:rsidR="00594EAD" w:rsidRPr="00594EAD" w:rsidRDefault="00594EAD" w:rsidP="00594EAD">
      <w:r w:rsidRPr="00594EAD">
        <w:t>  </w:t>
      </w:r>
    </w:p>
    <w:p w:rsidR="00594EAD" w:rsidRPr="00594EAD" w:rsidRDefault="00594EAD" w:rsidP="00594EAD">
      <w:r w:rsidRPr="00594EAD">
        <w:t>  </w:t>
      </w:r>
    </w:p>
    <w:p w:rsidR="00594EAD" w:rsidRPr="00594EAD" w:rsidRDefault="00594EAD" w:rsidP="00594EAD">
      <w:r w:rsidRPr="00594EAD">
        <w:t>Several minicomputers connected by a computer network make up the minicomputer model, a distributed computing system. </w:t>
      </w:r>
    </w:p>
    <w:p w:rsidR="00594EAD" w:rsidRPr="00594EAD" w:rsidRDefault="00594EAD" w:rsidP="00594EAD">
      <w:r w:rsidRPr="00594EAD">
        <w:t>Extension of the Time-Sharing System. After logging onto his or her home minicomputer, the user can use telnet to access a distant computer. High-performance devices, databases, and resource sharing.For instance, the ARPAnet  </w:t>
      </w:r>
    </w:p>
    <w:p w:rsidR="00594EAD" w:rsidRPr="00594EAD" w:rsidRDefault="00594EAD" w:rsidP="00594EAD">
      <w:r w:rsidRPr="00594EAD">
        <w:t>  </w:t>
      </w:r>
    </w:p>
    <w:p w:rsidR="00594EAD" w:rsidRPr="00594EAD" w:rsidRDefault="00594EAD" w:rsidP="00594EAD">
      <w:r w:rsidRPr="00594EAD">
        <w:t>  </w:t>
      </w:r>
    </w:p>
    <w:p w:rsidR="00594EAD" w:rsidRPr="00594EAD" w:rsidRDefault="00594EAD" w:rsidP="00594EAD">
      <w:r w:rsidRPr="00594EAD">
        <w:t>The workstation server is a client-server architecture in which a central server is connected to a number of workstations (clients).Migration of processes .The user logs on to his or her own computer first.A hefty job might go to one of the distant workstations if there are any idle ones. Issues:  </w:t>
      </w:r>
    </w:p>
    <w:p w:rsidR="00594EAD" w:rsidRPr="00594EAD" w:rsidRDefault="00594EAD" w:rsidP="00594EAD">
      <w:r w:rsidRPr="00594EAD">
        <w:t>  What happens if someone logs in to the distant computer? • How to move a job; • How to locate an idle workstation. </w:t>
      </w:r>
    </w:p>
    <w:p w:rsidR="00594EAD" w:rsidRPr="00594EAD" w:rsidRDefault="00594EAD" w:rsidP="00594EAD">
      <w:r w:rsidRPr="00594EAD">
        <w:lastRenderedPageBreak/>
        <w:t> </w:t>
      </w:r>
    </w:p>
    <w:p w:rsidR="00594EAD" w:rsidRPr="00594EAD" w:rsidRDefault="00594EAD" w:rsidP="00594EAD">
      <w:r w:rsidRPr="00594EAD">
        <w:t> </w:t>
      </w:r>
    </w:p>
    <w:p w:rsidR="00051AEB" w:rsidRDefault="00051AEB"/>
    <w:sectPr w:rsidR="0005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AD"/>
    <w:rsid w:val="00051AEB"/>
    <w:rsid w:val="00382936"/>
    <w:rsid w:val="00594EAD"/>
    <w:rsid w:val="00E9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0B15C-6E86-4159-BFC6-C3031891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99765">
      <w:bodyDiv w:val="1"/>
      <w:marLeft w:val="0"/>
      <w:marRight w:val="0"/>
      <w:marTop w:val="0"/>
      <w:marBottom w:val="0"/>
      <w:divBdr>
        <w:top w:val="none" w:sz="0" w:space="0" w:color="auto"/>
        <w:left w:val="none" w:sz="0" w:space="0" w:color="auto"/>
        <w:bottom w:val="none" w:sz="0" w:space="0" w:color="auto"/>
        <w:right w:val="none" w:sz="0" w:space="0" w:color="auto"/>
      </w:divBdr>
      <w:divsChild>
        <w:div w:id="741106111">
          <w:marLeft w:val="0"/>
          <w:marRight w:val="0"/>
          <w:marTop w:val="0"/>
          <w:marBottom w:val="0"/>
          <w:divBdr>
            <w:top w:val="none" w:sz="0" w:space="0" w:color="auto"/>
            <w:left w:val="none" w:sz="0" w:space="0" w:color="auto"/>
            <w:bottom w:val="none" w:sz="0" w:space="0" w:color="auto"/>
            <w:right w:val="none" w:sz="0" w:space="0" w:color="auto"/>
          </w:divBdr>
        </w:div>
        <w:div w:id="1864901724">
          <w:marLeft w:val="0"/>
          <w:marRight w:val="0"/>
          <w:marTop w:val="0"/>
          <w:marBottom w:val="0"/>
          <w:divBdr>
            <w:top w:val="none" w:sz="0" w:space="0" w:color="auto"/>
            <w:left w:val="none" w:sz="0" w:space="0" w:color="auto"/>
            <w:bottom w:val="none" w:sz="0" w:space="0" w:color="auto"/>
            <w:right w:val="none" w:sz="0" w:space="0" w:color="auto"/>
          </w:divBdr>
        </w:div>
        <w:div w:id="1836728152">
          <w:marLeft w:val="0"/>
          <w:marRight w:val="0"/>
          <w:marTop w:val="0"/>
          <w:marBottom w:val="0"/>
          <w:divBdr>
            <w:top w:val="none" w:sz="0" w:space="0" w:color="auto"/>
            <w:left w:val="none" w:sz="0" w:space="0" w:color="auto"/>
            <w:bottom w:val="none" w:sz="0" w:space="0" w:color="auto"/>
            <w:right w:val="none" w:sz="0" w:space="0" w:color="auto"/>
          </w:divBdr>
        </w:div>
        <w:div w:id="950010651">
          <w:marLeft w:val="0"/>
          <w:marRight w:val="0"/>
          <w:marTop w:val="0"/>
          <w:marBottom w:val="0"/>
          <w:divBdr>
            <w:top w:val="none" w:sz="0" w:space="0" w:color="auto"/>
            <w:left w:val="none" w:sz="0" w:space="0" w:color="auto"/>
            <w:bottom w:val="none" w:sz="0" w:space="0" w:color="auto"/>
            <w:right w:val="none" w:sz="0" w:space="0" w:color="auto"/>
          </w:divBdr>
        </w:div>
        <w:div w:id="425808357">
          <w:marLeft w:val="0"/>
          <w:marRight w:val="0"/>
          <w:marTop w:val="0"/>
          <w:marBottom w:val="0"/>
          <w:divBdr>
            <w:top w:val="none" w:sz="0" w:space="0" w:color="auto"/>
            <w:left w:val="none" w:sz="0" w:space="0" w:color="auto"/>
            <w:bottom w:val="none" w:sz="0" w:space="0" w:color="auto"/>
            <w:right w:val="none" w:sz="0" w:space="0" w:color="auto"/>
          </w:divBdr>
        </w:div>
        <w:div w:id="1385326095">
          <w:marLeft w:val="0"/>
          <w:marRight w:val="0"/>
          <w:marTop w:val="0"/>
          <w:marBottom w:val="0"/>
          <w:divBdr>
            <w:top w:val="none" w:sz="0" w:space="0" w:color="auto"/>
            <w:left w:val="none" w:sz="0" w:space="0" w:color="auto"/>
            <w:bottom w:val="none" w:sz="0" w:space="0" w:color="auto"/>
            <w:right w:val="none" w:sz="0" w:space="0" w:color="auto"/>
          </w:divBdr>
        </w:div>
        <w:div w:id="1624190175">
          <w:marLeft w:val="0"/>
          <w:marRight w:val="0"/>
          <w:marTop w:val="0"/>
          <w:marBottom w:val="0"/>
          <w:divBdr>
            <w:top w:val="none" w:sz="0" w:space="0" w:color="auto"/>
            <w:left w:val="none" w:sz="0" w:space="0" w:color="auto"/>
            <w:bottom w:val="none" w:sz="0" w:space="0" w:color="auto"/>
            <w:right w:val="none" w:sz="0" w:space="0" w:color="auto"/>
          </w:divBdr>
        </w:div>
        <w:div w:id="1837837973">
          <w:marLeft w:val="0"/>
          <w:marRight w:val="0"/>
          <w:marTop w:val="0"/>
          <w:marBottom w:val="0"/>
          <w:divBdr>
            <w:top w:val="none" w:sz="0" w:space="0" w:color="auto"/>
            <w:left w:val="none" w:sz="0" w:space="0" w:color="auto"/>
            <w:bottom w:val="none" w:sz="0" w:space="0" w:color="auto"/>
            <w:right w:val="none" w:sz="0" w:space="0" w:color="auto"/>
          </w:divBdr>
        </w:div>
        <w:div w:id="417867427">
          <w:marLeft w:val="0"/>
          <w:marRight w:val="0"/>
          <w:marTop w:val="0"/>
          <w:marBottom w:val="0"/>
          <w:divBdr>
            <w:top w:val="none" w:sz="0" w:space="0" w:color="auto"/>
            <w:left w:val="none" w:sz="0" w:space="0" w:color="auto"/>
            <w:bottom w:val="none" w:sz="0" w:space="0" w:color="auto"/>
            <w:right w:val="none" w:sz="0" w:space="0" w:color="auto"/>
          </w:divBdr>
        </w:div>
        <w:div w:id="1287391345">
          <w:marLeft w:val="0"/>
          <w:marRight w:val="0"/>
          <w:marTop w:val="0"/>
          <w:marBottom w:val="0"/>
          <w:divBdr>
            <w:top w:val="none" w:sz="0" w:space="0" w:color="auto"/>
            <w:left w:val="none" w:sz="0" w:space="0" w:color="auto"/>
            <w:bottom w:val="none" w:sz="0" w:space="0" w:color="auto"/>
            <w:right w:val="none" w:sz="0" w:space="0" w:color="auto"/>
          </w:divBdr>
        </w:div>
        <w:div w:id="1832283759">
          <w:marLeft w:val="0"/>
          <w:marRight w:val="0"/>
          <w:marTop w:val="0"/>
          <w:marBottom w:val="0"/>
          <w:divBdr>
            <w:top w:val="none" w:sz="0" w:space="0" w:color="auto"/>
            <w:left w:val="none" w:sz="0" w:space="0" w:color="auto"/>
            <w:bottom w:val="none" w:sz="0" w:space="0" w:color="auto"/>
            <w:right w:val="none" w:sz="0" w:space="0" w:color="auto"/>
          </w:divBdr>
        </w:div>
        <w:div w:id="1019502944">
          <w:marLeft w:val="0"/>
          <w:marRight w:val="0"/>
          <w:marTop w:val="0"/>
          <w:marBottom w:val="0"/>
          <w:divBdr>
            <w:top w:val="none" w:sz="0" w:space="0" w:color="auto"/>
            <w:left w:val="none" w:sz="0" w:space="0" w:color="auto"/>
            <w:bottom w:val="none" w:sz="0" w:space="0" w:color="auto"/>
            <w:right w:val="none" w:sz="0" w:space="0" w:color="auto"/>
          </w:divBdr>
        </w:div>
        <w:div w:id="1053045815">
          <w:marLeft w:val="0"/>
          <w:marRight w:val="0"/>
          <w:marTop w:val="0"/>
          <w:marBottom w:val="0"/>
          <w:divBdr>
            <w:top w:val="none" w:sz="0" w:space="0" w:color="auto"/>
            <w:left w:val="none" w:sz="0" w:space="0" w:color="auto"/>
            <w:bottom w:val="none" w:sz="0" w:space="0" w:color="auto"/>
            <w:right w:val="none" w:sz="0" w:space="0" w:color="auto"/>
          </w:divBdr>
        </w:div>
      </w:divsChild>
    </w:div>
    <w:div w:id="1791969322">
      <w:bodyDiv w:val="1"/>
      <w:marLeft w:val="0"/>
      <w:marRight w:val="0"/>
      <w:marTop w:val="0"/>
      <w:marBottom w:val="0"/>
      <w:divBdr>
        <w:top w:val="none" w:sz="0" w:space="0" w:color="auto"/>
        <w:left w:val="none" w:sz="0" w:space="0" w:color="auto"/>
        <w:bottom w:val="none" w:sz="0" w:space="0" w:color="auto"/>
        <w:right w:val="none" w:sz="0" w:space="0" w:color="auto"/>
      </w:divBdr>
      <w:divsChild>
        <w:div w:id="589854823">
          <w:marLeft w:val="0"/>
          <w:marRight w:val="0"/>
          <w:marTop w:val="0"/>
          <w:marBottom w:val="0"/>
          <w:divBdr>
            <w:top w:val="none" w:sz="0" w:space="0" w:color="auto"/>
            <w:left w:val="none" w:sz="0" w:space="0" w:color="auto"/>
            <w:bottom w:val="none" w:sz="0" w:space="0" w:color="auto"/>
            <w:right w:val="none" w:sz="0" w:space="0" w:color="auto"/>
          </w:divBdr>
        </w:div>
        <w:div w:id="622272001">
          <w:marLeft w:val="0"/>
          <w:marRight w:val="0"/>
          <w:marTop w:val="0"/>
          <w:marBottom w:val="0"/>
          <w:divBdr>
            <w:top w:val="none" w:sz="0" w:space="0" w:color="auto"/>
            <w:left w:val="none" w:sz="0" w:space="0" w:color="auto"/>
            <w:bottom w:val="none" w:sz="0" w:space="0" w:color="auto"/>
            <w:right w:val="none" w:sz="0" w:space="0" w:color="auto"/>
          </w:divBdr>
        </w:div>
        <w:div w:id="209927907">
          <w:marLeft w:val="0"/>
          <w:marRight w:val="0"/>
          <w:marTop w:val="0"/>
          <w:marBottom w:val="0"/>
          <w:divBdr>
            <w:top w:val="none" w:sz="0" w:space="0" w:color="auto"/>
            <w:left w:val="none" w:sz="0" w:space="0" w:color="auto"/>
            <w:bottom w:val="none" w:sz="0" w:space="0" w:color="auto"/>
            <w:right w:val="none" w:sz="0" w:space="0" w:color="auto"/>
          </w:divBdr>
        </w:div>
        <w:div w:id="756094321">
          <w:marLeft w:val="0"/>
          <w:marRight w:val="0"/>
          <w:marTop w:val="0"/>
          <w:marBottom w:val="0"/>
          <w:divBdr>
            <w:top w:val="none" w:sz="0" w:space="0" w:color="auto"/>
            <w:left w:val="none" w:sz="0" w:space="0" w:color="auto"/>
            <w:bottom w:val="none" w:sz="0" w:space="0" w:color="auto"/>
            <w:right w:val="none" w:sz="0" w:space="0" w:color="auto"/>
          </w:divBdr>
        </w:div>
        <w:div w:id="359167640">
          <w:marLeft w:val="0"/>
          <w:marRight w:val="0"/>
          <w:marTop w:val="0"/>
          <w:marBottom w:val="0"/>
          <w:divBdr>
            <w:top w:val="none" w:sz="0" w:space="0" w:color="auto"/>
            <w:left w:val="none" w:sz="0" w:space="0" w:color="auto"/>
            <w:bottom w:val="none" w:sz="0" w:space="0" w:color="auto"/>
            <w:right w:val="none" w:sz="0" w:space="0" w:color="auto"/>
          </w:divBdr>
        </w:div>
        <w:div w:id="1085883450">
          <w:marLeft w:val="0"/>
          <w:marRight w:val="0"/>
          <w:marTop w:val="0"/>
          <w:marBottom w:val="0"/>
          <w:divBdr>
            <w:top w:val="none" w:sz="0" w:space="0" w:color="auto"/>
            <w:left w:val="none" w:sz="0" w:space="0" w:color="auto"/>
            <w:bottom w:val="none" w:sz="0" w:space="0" w:color="auto"/>
            <w:right w:val="none" w:sz="0" w:space="0" w:color="auto"/>
          </w:divBdr>
        </w:div>
        <w:div w:id="2062510331">
          <w:marLeft w:val="0"/>
          <w:marRight w:val="0"/>
          <w:marTop w:val="0"/>
          <w:marBottom w:val="0"/>
          <w:divBdr>
            <w:top w:val="none" w:sz="0" w:space="0" w:color="auto"/>
            <w:left w:val="none" w:sz="0" w:space="0" w:color="auto"/>
            <w:bottom w:val="none" w:sz="0" w:space="0" w:color="auto"/>
            <w:right w:val="none" w:sz="0" w:space="0" w:color="auto"/>
          </w:divBdr>
        </w:div>
        <w:div w:id="2100058890">
          <w:marLeft w:val="0"/>
          <w:marRight w:val="0"/>
          <w:marTop w:val="0"/>
          <w:marBottom w:val="0"/>
          <w:divBdr>
            <w:top w:val="none" w:sz="0" w:space="0" w:color="auto"/>
            <w:left w:val="none" w:sz="0" w:space="0" w:color="auto"/>
            <w:bottom w:val="none" w:sz="0" w:space="0" w:color="auto"/>
            <w:right w:val="none" w:sz="0" w:space="0" w:color="auto"/>
          </w:divBdr>
        </w:div>
        <w:div w:id="1155298430">
          <w:marLeft w:val="0"/>
          <w:marRight w:val="0"/>
          <w:marTop w:val="0"/>
          <w:marBottom w:val="0"/>
          <w:divBdr>
            <w:top w:val="none" w:sz="0" w:space="0" w:color="auto"/>
            <w:left w:val="none" w:sz="0" w:space="0" w:color="auto"/>
            <w:bottom w:val="none" w:sz="0" w:space="0" w:color="auto"/>
            <w:right w:val="none" w:sz="0" w:space="0" w:color="auto"/>
          </w:divBdr>
        </w:div>
        <w:div w:id="753672620">
          <w:marLeft w:val="0"/>
          <w:marRight w:val="0"/>
          <w:marTop w:val="0"/>
          <w:marBottom w:val="0"/>
          <w:divBdr>
            <w:top w:val="none" w:sz="0" w:space="0" w:color="auto"/>
            <w:left w:val="none" w:sz="0" w:space="0" w:color="auto"/>
            <w:bottom w:val="none" w:sz="0" w:space="0" w:color="auto"/>
            <w:right w:val="none" w:sz="0" w:space="0" w:color="auto"/>
          </w:divBdr>
        </w:div>
        <w:div w:id="1223174852">
          <w:marLeft w:val="0"/>
          <w:marRight w:val="0"/>
          <w:marTop w:val="0"/>
          <w:marBottom w:val="0"/>
          <w:divBdr>
            <w:top w:val="none" w:sz="0" w:space="0" w:color="auto"/>
            <w:left w:val="none" w:sz="0" w:space="0" w:color="auto"/>
            <w:bottom w:val="none" w:sz="0" w:space="0" w:color="auto"/>
            <w:right w:val="none" w:sz="0" w:space="0" w:color="auto"/>
          </w:divBdr>
        </w:div>
        <w:div w:id="1158692965">
          <w:marLeft w:val="0"/>
          <w:marRight w:val="0"/>
          <w:marTop w:val="0"/>
          <w:marBottom w:val="0"/>
          <w:divBdr>
            <w:top w:val="none" w:sz="0" w:space="0" w:color="auto"/>
            <w:left w:val="none" w:sz="0" w:space="0" w:color="auto"/>
            <w:bottom w:val="none" w:sz="0" w:space="0" w:color="auto"/>
            <w:right w:val="none" w:sz="0" w:space="0" w:color="auto"/>
          </w:divBdr>
        </w:div>
        <w:div w:id="180381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𐌁𐌋𐌀𐌂𐌒ᏔꝊ𐌋𐌅 𓅓</dc:creator>
  <cp:keywords/>
  <dc:description/>
  <cp:lastModifiedBy>𐌁𐌋𐌀𐌂𐌒ᏔꝊ𐌋𐌅 𓅓</cp:lastModifiedBy>
  <cp:revision>1</cp:revision>
  <dcterms:created xsi:type="dcterms:W3CDTF">2024-12-17T11:08:00Z</dcterms:created>
  <dcterms:modified xsi:type="dcterms:W3CDTF">2024-12-17T11:09:00Z</dcterms:modified>
</cp:coreProperties>
</file>