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STRATEGI CONTENT SEO BERASLADORI.COM 2026</w:t>
        <w:br/>
      </w:r>
      <w:r>
        <w:rPr>
          <w:sz w:val="34"/>
        </w:rPr>
        <w:t>+ 30 Artikel B2B Prioritas Siap Editorial</w:t>
      </w:r>
    </w:p>
    <w:p>
      <w:r>
        <w:t>Fokus: brand demand capture, local SEO, B2B procurement, topical authority, dan konversi sample → quotation → repeat order.</w:t>
      </w:r>
    </w:p>
    <w:p>
      <w:pPr>
        <w:pStyle w:val="Heading1"/>
      </w:pPr>
      <w:r>
        <w:t>Kesimpulan Deep-Dive</w:t>
      </w:r>
    </w:p>
    <w:p>
      <w:r>
        <w:t>Untuk tujuan BerasLadori, jumlah konten bukan target utama. Dengan 120 draft yang sudah tersedia, saya tidak menyarankan menerbitkan semuanya tanpa seleksi. Target fase awal yang lebih sehat adalah sekitar 70–90 artikel berkualitas tinggi yang benar-benar berbeda intent, ditambah landing page brand, produk, segmen buyer, dan wilayah. Dari bank lama pilih artikel yang paling relevan; 30 artikel dalam dokumen ini mengisi celah komersial/procurement yang paling penting.</w:t>
      </w:r>
    </w:p>
    <w:p>
      <w:pPr>
        <w:pStyle w:val="Heading2"/>
      </w:pPr>
      <w:r>
        <w:t>Mengapa pendekatan ini lebih kuat</w:t>
      </w:r>
    </w:p>
    <w:p>
      <w:pPr>
        <w:pStyle w:val="ListBullet"/>
      </w:pPr>
      <w:r>
        <w:t>Google menekankan helpful, reliable, people-first content, original information/research/analysis, clear authorship, dan first-hand expertise.</w:t>
      </w:r>
    </w:p>
    <w:p>
      <w:pPr>
        <w:pStyle w:val="ListBullet"/>
      </w:pPr>
      <w:r>
        <w:t>Panduan Google 2026 untuk AI Search menekankan valuable, unique, non-commodity content; membuat halaman terpisah untuk setiap variasi query bukan strategi jangka panjang yang baik.</w:t>
      </w:r>
    </w:p>
    <w:p>
      <w:pPr>
        <w:pStyle w:val="ListBullet"/>
      </w:pPr>
      <w:r>
        <w:t>Spam policy Google menyebut keyword stuffing, scaled low-value content, dan doorway pages sebagai praktik yang dapat bermasalah.</w:t>
      </w:r>
    </w:p>
    <w:p>
      <w:pPr>
        <w:pStyle w:val="ListBullet"/>
      </w:pPr>
      <w:r>
        <w:t>BerasLadori sudah mempunyai aset nyata: gudang, rute armada, sampel uji tanak, buyer B2B, dan lima wilayah. Konten harus mengubah aset nyata tersebut menjadi bukti yang dapat dibaca Google dan calon pembeli.</w:t>
      </w:r>
    </w:p>
    <w:p>
      <w:pPr>
        <w:pStyle w:val="Heading1"/>
      </w:pPr>
      <w:r>
        <w:t>Arsitektur Konten yang Saya Rekomendasikan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Lapisan</w:t>
            </w:r>
          </w:p>
        </w:tc>
        <w:tc>
          <w:tcPr>
            <w:tcW w:type="dxa" w:w="2592"/>
          </w:tcPr>
          <w:p>
            <w:r>
              <w:t>Jumlah fase awal</w:t>
            </w:r>
          </w:p>
        </w:tc>
        <w:tc>
          <w:tcPr>
            <w:tcW w:type="dxa" w:w="2592"/>
          </w:tcPr>
          <w:p>
            <w:r>
              <w:t>Fungsi</w:t>
            </w:r>
          </w:p>
        </w:tc>
        <w:tc>
          <w:tcPr>
            <w:tcW w:type="dxa" w:w="2592"/>
          </w:tcPr>
          <w:p>
            <w:r>
              <w:t>Contoh</w:t>
            </w:r>
          </w:p>
        </w:tc>
      </w:tr>
      <w:tr>
        <w:tc>
          <w:tcPr>
            <w:tcW w:type="dxa" w:w="2592"/>
          </w:tcPr>
          <w:p>
            <w:r>
              <w:t>Core money/entity pages</w:t>
            </w:r>
          </w:p>
        </w:tc>
        <w:tc>
          <w:tcPr>
            <w:tcW w:type="dxa" w:w="2592"/>
          </w:tcPr>
          <w:p>
            <w:r>
              <w:t>15–18 halaman</w:t>
            </w:r>
          </w:p>
        </w:tc>
        <w:tc>
          <w:tcPr>
            <w:tcW w:type="dxa" w:w="2592"/>
          </w:tcPr>
          <w:p>
            <w:r>
              <w:t>Menangkap brand dan buyer intent</w:t>
            </w:r>
          </w:p>
        </w:tc>
        <w:tc>
          <w:tcPr>
            <w:tcW w:type="dxa" w:w="2592"/>
          </w:tcPr>
          <w:p>
            <w:r>
              <w:t>Homepage, produk, About, SPPG, catering, hotel/resto, pesantren, RS, reseller, 5 wilayah</w:t>
            </w:r>
          </w:p>
        </w:tc>
      </w:tr>
      <w:tr>
        <w:tc>
          <w:tcPr>
            <w:tcW w:type="dxa" w:w="2592"/>
          </w:tcPr>
          <w:p>
            <w:r>
              <w:t>Artikel B2B procurement</w:t>
            </w:r>
          </w:p>
        </w:tc>
        <w:tc>
          <w:tcPr>
            <w:tcW w:type="dxa" w:w="2592"/>
          </w:tcPr>
          <w:p>
            <w:r>
              <w:t>30–35 artikel</w:t>
            </w:r>
          </w:p>
        </w:tc>
        <w:tc>
          <w:tcPr>
            <w:tcW w:type="dxa" w:w="2592"/>
          </w:tcPr>
          <w:p>
            <w:r>
              <w:t>Mendorong buyer dari riset ke inquiry</w:t>
            </w:r>
          </w:p>
        </w:tc>
        <w:tc>
          <w:tcPr>
            <w:tcW w:type="dxa" w:w="2592"/>
          </w:tcPr>
          <w:p>
            <w:r>
              <w:t>supplier selection, QC, yield, logistik, kontrak</w:t>
            </w:r>
          </w:p>
        </w:tc>
      </w:tr>
      <w:tr>
        <w:tc>
          <w:tcPr>
            <w:tcW w:type="dxa" w:w="2592"/>
          </w:tcPr>
          <w:p>
            <w:r>
              <w:t>Artikel authority beras</w:t>
            </w:r>
          </w:p>
        </w:tc>
        <w:tc>
          <w:tcPr>
            <w:tcW w:type="dxa" w:w="2592"/>
          </w:tcPr>
          <w:p>
            <w:r>
              <w:t>30–40 artikel</w:t>
            </w:r>
          </w:p>
        </w:tc>
        <w:tc>
          <w:tcPr>
            <w:tcW w:type="dxa" w:w="2592"/>
          </w:tcPr>
          <w:p>
            <w:r>
              <w:t>Membangun topical authority</w:t>
            </w:r>
          </w:p>
        </w:tc>
        <w:tc>
          <w:tcPr>
            <w:tcW w:type="dxa" w:w="2592"/>
          </w:tcPr>
          <w:p>
            <w:r>
              <w:t>kadar air, mutu, amilosa, penyimpanan, penggilingan</w:t>
            </w:r>
          </w:p>
        </w:tc>
      </w:tr>
      <w:tr>
        <w:tc>
          <w:tcPr>
            <w:tcW w:type="dxa" w:w="2592"/>
          </w:tcPr>
          <w:p>
            <w:r>
              <w:t>Traffic calculators/problem solving</w:t>
            </w:r>
          </w:p>
        </w:tc>
        <w:tc>
          <w:tcPr>
            <w:tcW w:type="dxa" w:w="2592"/>
          </w:tcPr>
          <w:p>
            <w:r>
              <w:t>10–20 artikel/tools</w:t>
            </w:r>
          </w:p>
        </w:tc>
        <w:tc>
          <w:tcPr>
            <w:tcW w:type="dxa" w:w="2592"/>
          </w:tcPr>
          <w:p>
            <w:r>
              <w:t>Mendatangkan demand luas</w:t>
            </w:r>
          </w:p>
        </w:tc>
        <w:tc>
          <w:tcPr>
            <w:tcW w:type="dxa" w:w="2592"/>
          </w:tcPr>
          <w:p>
            <w:r>
              <w:t>1 kg berapa porsi, kebutuhan 100 orang, kalkulator</w:t>
            </w:r>
          </w:p>
        </w:tc>
      </w:tr>
    </w:tbl>
    <w:p>
      <w:r>
        <w:t>Total fase awal: sekitar 70–90 artikel yang benar-benar kuat. Anda sudah memiliki 120 draft, jadi strategi yang tepat adalah menggabungkan/menunda artikel yang intent-nya tumpang tindih, bukan menambah ratusan URL baru.</w:t>
      </w:r>
    </w:p>
    <w:p>
      <w:pPr>
        <w:pStyle w:val="Heading1"/>
      </w:pPr>
      <w:r>
        <w:t>Keyword-to-URL Rule</w:t>
      </w:r>
    </w:p>
    <w:p>
      <w:pPr>
        <w:pStyle w:val="ListBullet"/>
      </w:pPr>
      <w:r>
        <w:t>“beras ladori”, “distributor beras ladori”, “supplier beras ladori” → Homepage.</w:t>
      </w:r>
    </w:p>
    <w:p>
      <w:pPr>
        <w:pStyle w:val="ListBullet"/>
      </w:pPr>
      <w:r>
        <w:t>“beras ladori jogja/sleman/magelang/temanggung/muntilan” → masing-masing halaman /wilayah/.</w:t>
      </w:r>
    </w:p>
    <w:p>
      <w:pPr>
        <w:pStyle w:val="ListBullet"/>
      </w:pPr>
      <w:r>
        <w:t>“beras ladori 25 kg”, “harga beras ladori” → official product page.</w:t>
      </w:r>
    </w:p>
    <w:p>
      <w:pPr>
        <w:pStyle w:val="ListBullet"/>
      </w:pPr>
      <w:r>
        <w:t>“supplier beras catering/SPPG/pesantren/hotel/resto/rumah sakit/sembako” → landing page segmen.</w:t>
      </w:r>
    </w:p>
    <w:p>
      <w:pPr>
        <w:pStyle w:val="ListBullet"/>
      </w:pPr>
      <w:r>
        <w:t>Artikel pendukung TIDAK menarget ulang keyword utama tersebut. Artikel menjawab sub-intent dan menautkan ke money page dengan anchor natural.</w:t>
      </w:r>
    </w:p>
    <w:p>
      <w:pPr>
        <w:pStyle w:val="Heading1"/>
      </w:pPr>
      <w:r>
        <w:t>On-Page Template untuk Setiap Artikel</w:t>
      </w:r>
    </w:p>
    <w:p>
      <w:pPr>
        <w:pStyle w:val="ListBullet"/>
      </w:pPr>
      <w:r>
        <w:t>SEO title deskriptif dan natural; primary keyword cukup muncul jika memang sesuai intent.</w:t>
      </w:r>
    </w:p>
    <w:p>
      <w:pPr>
        <w:pStyle w:val="ListBullet"/>
      </w:pPr>
      <w:r>
        <w:t>H1 sama atau sangat dekat dengan topik utama; jawaban inti diberikan di paragraf pembuka.</w:t>
      </w:r>
    </w:p>
    <w:p>
      <w:pPr>
        <w:pStyle w:val="ListBullet"/>
      </w:pPr>
      <w:r>
        <w:t>H2 berdasarkan pertanyaan buyer, bukan variasi keyword semata.</w:t>
      </w:r>
    </w:p>
    <w:p>
      <w:pPr>
        <w:pStyle w:val="ListBullet"/>
      </w:pPr>
      <w:r>
        <w:t>Sertakan data, metode, pengalaman lapangan, gambar asli, atau contoh perhitungan jika tersedia.</w:t>
      </w:r>
    </w:p>
    <w:p>
      <w:pPr>
        <w:pStyle w:val="ListBullet"/>
      </w:pPr>
      <w:r>
        <w:t>2–5 internal link: 1 money page utama, 1 local/segment page, 1–3 supporting article.</w:t>
      </w:r>
    </w:p>
    <w:p>
      <w:pPr>
        <w:pStyle w:val="ListBullet"/>
      </w:pPr>
      <w:r>
        <w:t>CTA kontekstual: Minta Sampel, Minta Quotation, Hitung Kebutuhan, Jadwalkan Pengiriman.</w:t>
      </w:r>
    </w:p>
    <w:p>
      <w:pPr>
        <w:pStyle w:val="ListBullet"/>
      </w:pPr>
      <w:r>
        <w:t>Byline + author page + “last fact checked”. Untuk angka harga/regulasi, tulis tanggal dan sumber.</w:t>
      </w:r>
    </w:p>
    <w:p>
      <w:pPr>
        <w:pStyle w:val="ListBullet"/>
      </w:pPr>
      <w:r>
        <w:t>Article + Breadcrumb structured data; LocalBusiness hanya pada lokasi bisnis fisik yang benar-benar ada.</w:t>
      </w:r>
    </w:p>
    <w:p>
      <w:pPr>
        <w:pStyle w:val="Heading1"/>
      </w:pPr>
      <w:r>
        <w:t>Urutan Publish 12 Minggu</w:t>
      </w:r>
    </w:p>
    <w:p>
      <w:r>
        <w:t>1. P1: bereskan Homepage, About, product page, dan 5 halaman wilayah.</w:t>
      </w:r>
    </w:p>
    <w:p>
      <w:r>
        <w:t>2. P2: bangun landing SPPG, catering, pesantren, hotel/resto, rumah makan, rumah sakit, reseller.</w:t>
      </w:r>
    </w:p>
    <w:p>
      <w:r>
        <w:t>3. P3: publish artikel #1–#10 (supplier selection, yield, stock, SOP penerimaan).</w:t>
      </w:r>
    </w:p>
    <w:p>
      <w:r>
        <w:t>4. P4: publish artikel #11–#18 (QC, sampling, moisture, batch, COA, traceability, complaint).</w:t>
      </w:r>
    </w:p>
    <w:p>
      <w:r>
        <w:t>5. P5: publish artikel #19–#25 (segmen buyer).</w:t>
      </w:r>
    </w:p>
    <w:p>
      <w:r>
        <w:t>6. P6: publish artikel #26–#30 (local logistics) + mulai Rice Lab dan case study.</w:t>
      </w:r>
    </w:p>
    <w:p>
      <w:r>
        <w:br w:type="page"/>
      </w:r>
    </w:p>
    <w:p>
      <w:pPr>
        <w:pStyle w:val="Title"/>
      </w:pPr>
      <w:r>
        <w:t>30 Artikel SEO B2B Prioritas</w:t>
      </w:r>
    </w:p>
    <w:p>
      <w:r>
        <w:t>Catatan: copy berikut adalah draft publish-ready secara editorial. Tambahkan foto/data internal BerasLadori hanya jika benar-benar tersedia. Jangan mengubah klaim teknis atau angka menjadi fakta tanpa pengukuran/dokumen yang mendukung.</w:t>
      </w:r>
    </w:p>
    <w:p>
      <w:r>
        <w:br w:type="page"/>
      </w:r>
    </w:p>
    <w:p>
      <w:pPr>
        <w:pStyle w:val="Heading1"/>
      </w:pPr>
      <w:r>
        <w:t>ARTIKEL 01 — Cara Memilih Supplier Beras B2B untuk Catering, Hotel, Rumah Makan, dan Dapur Institusi</w:t>
      </w:r>
    </w:p>
    <w:p>
      <w:r>
        <w:rPr>
          <w:b/>
        </w:rPr>
        <w:t xml:space="preserve">Primary keyword: </w:t>
      </w:r>
      <w:r>
        <w:t>cara memilih supplier beras</w:t>
        <w:br/>
      </w:r>
      <w:r>
        <w:rPr>
          <w:b/>
        </w:rPr>
        <w:t xml:space="preserve">Slug: </w:t>
      </w:r>
      <w:r>
        <w:t>/artikel/cara-memilih-supplier-beras-b2b/</w:t>
        <w:br/>
      </w:r>
      <w:r>
        <w:rPr>
          <w:b/>
        </w:rPr>
        <w:t xml:space="preserve">Intent: </w:t>
      </w:r>
      <w:r>
        <w:t>Commercial investigation</w:t>
        <w:br/>
      </w:r>
      <w:r>
        <w:rPr>
          <w:b/>
        </w:rPr>
        <w:t xml:space="preserve">Money-page target: </w:t>
      </w:r>
      <w:r>
        <w:t>/ untuk brand; /untuk/catering/; /untuk/hotel-restoran/</w:t>
        <w:br/>
      </w:r>
      <w:r>
        <w:rPr>
          <w:b/>
        </w:rPr>
        <w:t xml:space="preserve">Meta description: </w:t>
      </w:r>
      <w:r>
        <w:t>Membeli beras untuk dapur komersial berbeda dari belanja rumah tangga. Kesalahan memilih supplier tidak hanya memengaruhi rasa nasi, tetapi juga food…</w:t>
      </w:r>
    </w:p>
    <w:p>
      <w:r>
        <w:t>Membeli beras untuk dapur komersial berbeda dari belanja rumah tangga. Kesalahan memilih supplier tidak hanya memengaruhi rasa nasi, tetapi juga food cost, kelancaran produksi, komplain pelanggan, dan risiko stok kosong. Karena itu, supplier beras B2B sebaiknya dinilai sebagai bagian dari sistem operasi dapur, bukan hanya dari harga per kilogram.</w:t>
      </w:r>
    </w:p>
    <w:p>
      <w:pPr>
        <w:pStyle w:val="Heading2"/>
      </w:pPr>
      <w:r>
        <w:t>Mulai dari spesifikasi yang benar-benar dibutuhkan</w:t>
      </w:r>
    </w:p>
    <w:p>
      <w:r>
        <w:t>Tentukan dulu karakter nasi yang dibutuhkan: pulen atau agak pera, ukuran kemasan, target porsi, metode memasak, lama berada di rice warmer, dan kebutuhan pengiriman per minggu. Catering nasi kotak, hotel, rumah makan, pesantren, dan SPPG tidak selalu membutuhkan spesifikasi yang sama. Supplier yang baik seharusnya mampu menjelaskan produk berdasarkan penggunaan, bukan hanya mengatakan berasnya “premium”.</w:t>
      </w:r>
    </w:p>
    <w:p>
      <w:pPr>
        <w:pStyle w:val="Heading2"/>
      </w:pPr>
      <w:r>
        <w:t>Bandingkan dengan uji tanak, bukan sampel mentah saja</w:t>
      </w:r>
    </w:p>
    <w:p>
      <w:r>
        <w:t>Beras yang tampak bagus ketika mentah belum tentu paling ekonomis setelah dimasak. Ambil sampel, gunakan berat beras dan air yang terukur, lalu timbang nasi matang. Catat tekstur, aroma, yield, dan kondisi setelah beberapa jam. Uji yang sama pada dua calon supplier akan memberi dasar keputusan yang lebih objektif daripada melihat warna butir atau mendengar klaim pemasaran.</w:t>
      </w:r>
    </w:p>
    <w:p>
      <w:pPr>
        <w:pStyle w:val="Heading2"/>
      </w:pPr>
      <w:r>
        <w:t>Nilai kemampuan pasokan dan administrasi</w:t>
      </w:r>
    </w:p>
    <w:p>
      <w:r>
        <w:t>Untuk buyer B2B, supplier yang murah tetapi sering terlambat dapat menjadi lebih mahal karena dapur harus membeli darurat. Tanyakan stok buffer, jadwal rute, lead time, prosedur ketika ada keterlambatan, faktur, surat jalan, dan pencatatan batch. Untuk institusi, kelengkapan administrasi sering sama pentingnya dengan mutu produk.</w:t>
      </w:r>
    </w:p>
    <w:p>
      <w:pPr>
        <w:pStyle w:val="Heading2"/>
      </w:pPr>
      <w:r>
        <w:t>Hitung biaya per porsi dan risiko pergantian batch</w:t>
      </w:r>
    </w:p>
    <w:p>
      <w:r>
        <w:t>Harga beras harus diterjemahkan menjadi biaya nasi siap saji. Dua beras dengan selisih harga kecil dapat menghasilkan biaya per porsi yang berbeda bila yield-nya berbeda. Selain itu, uji konsistensi antar-batch. Supplier yang konsisten membuat SOP air, waktu masak, dan gramasi lebih mudah dijaga.</w:t>
      </w:r>
    </w:p>
    <w:p>
      <w:pPr>
        <w:pStyle w:val="Heading2"/>
      </w:pPr>
      <w:r>
        <w:t>Kesimpulan</w:t>
      </w:r>
    </w:p>
    <w:p>
      <w:r>
        <w:t>BerasLadori mendorong calon pelanggan B2B melakukan uji sampel sebelum mengambil keputusan. Untuk wilayah Muntilan, Magelang, Sleman, Kota Yogyakarta, dan Temanggung, halaman ini sebaiknya menautkan langsung ke halaman layanan wilayah dan formulir permintaan sampel.</w:t>
      </w:r>
    </w:p>
    <w:p>
      <w:pPr>
        <w:pStyle w:val="Heading2"/>
      </w:pPr>
      <w:r>
        <w:t>Internal link wajib</w:t>
      </w:r>
    </w:p>
    <w:p>
      <w:pPr>
        <w:pStyle w:val="ListBullet"/>
      </w:pPr>
      <w:r>
        <w:t>/ untuk brand; /untuk/catering/; /untuk/hotel-restoran/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02 — 15 Pertanyaan yang Wajib Ditanyakan Sebelum Menyetujui Supplier Beras</w:t>
      </w:r>
    </w:p>
    <w:p>
      <w:r>
        <w:rPr>
          <w:b/>
        </w:rPr>
        <w:t xml:space="preserve">Primary keyword: </w:t>
      </w:r>
      <w:r>
        <w:t>pertanyaan sebelum memilih supplier beras</w:t>
        <w:br/>
      </w:r>
      <w:r>
        <w:rPr>
          <w:b/>
        </w:rPr>
        <w:t xml:space="preserve">Slug: </w:t>
      </w:r>
      <w:r>
        <w:t>/artikel/pertanyaan-sebelum-memilih-supplier-beras/</w:t>
        <w:br/>
      </w:r>
      <w:r>
        <w:rPr>
          <w:b/>
        </w:rPr>
        <w:t xml:space="preserve">Intent: </w:t>
      </w:r>
      <w:r>
        <w:t>Commercial investigation</w:t>
        <w:br/>
      </w:r>
      <w:r>
        <w:rPr>
          <w:b/>
        </w:rPr>
        <w:t xml:space="preserve">Money-page target: </w:t>
      </w:r>
      <w:r>
        <w:t>/untuk/catering/; /untuk/sppg-mbg/; /untuk/pesantren/</w:t>
        <w:br/>
      </w:r>
      <w:r>
        <w:rPr>
          <w:b/>
        </w:rPr>
        <w:t xml:space="preserve">Meta description: </w:t>
      </w:r>
      <w:r>
        <w:t>Harga sering menjadi pertanyaan pertama ketika mencari supplier beras. Untuk kebutuhan rutin, justru ada banyak pertanyaan lain yang menentukan apakah…</w:t>
      </w:r>
    </w:p>
    <w:p>
      <w:r>
        <w:t>Harga sering menjadi pertanyaan pertama ketika mencari supplier beras. Untuk kebutuhan rutin, justru ada banyak pertanyaan lain yang menentukan apakah kerja sama akan berjalan lancar. Daftar berikut membantu purchasing, pemilik catering, pengelola hotel, rumah makan, pesantren, rumah sakit, maupun SPPG menilai calon supplier secara sistematis.</w:t>
      </w:r>
    </w:p>
    <w:p>
      <w:pPr>
        <w:pStyle w:val="Heading2"/>
      </w:pPr>
      <w:r>
        <w:t>Pertanyaan tentang mutu dan konsistensi</w:t>
      </w:r>
    </w:p>
    <w:p>
      <w:r>
        <w:t>Tanyakan jenis atau spesifikasi beras, kadar air bila diukur, komposisi butir, asal batch, hasil uji tanak, dan apakah spesifikasi yang dikirim bulan depan akan sama dengan sampel hari ini. Minta penjelasan tentang bagaimana supplier menangani perubahan hasil giling atau perbedaan batch. Jawaban yang spesifik lebih berguna daripada istilah umum seperti “super” atau “nomor satu”.</w:t>
      </w:r>
    </w:p>
    <w:p>
      <w:pPr>
        <w:pStyle w:val="Heading2"/>
      </w:pPr>
      <w:r>
        <w:t>Pertanyaan tentang harga yang benar</w:t>
      </w:r>
    </w:p>
    <w:p>
      <w:r>
        <w:t>Jangan berhenti pada harga per kilogram. Tanyakan MOQ, harga per level tonase, ongkos kirim, biaya bongkar bila ada, ketentuan harga ketika pasar berubah, dan apakah harga termasuk pajak atau administrasi tertentu. Untuk dapur, tanyakan pula data yield agar harga dapat dibandingkan sebagai biaya per porsi.</w:t>
      </w:r>
    </w:p>
    <w:p>
      <w:pPr>
        <w:pStyle w:val="Heading2"/>
      </w:pPr>
      <w:r>
        <w:t>Pertanyaan tentang logistik</w:t>
      </w:r>
    </w:p>
    <w:p>
      <w:r>
        <w:t>Tanyakan hari rute reguler, cut-off order, lead time, kapasitas kendaraan, prosedur ketika kendaraan rusak atau stok terlambat, serta apakah supplier mempunyai stok buffer. Buyer yang memakai ratusan kilogram per hari membutuhkan jawaban yang lebih konkret daripada “bisa dikirim kapan saja”.</w:t>
      </w:r>
    </w:p>
    <w:p>
      <w:pPr>
        <w:pStyle w:val="Heading2"/>
      </w:pPr>
      <w:r>
        <w:t>Pertanyaan tentang komplain dan bukti usaha</w:t>
      </w:r>
    </w:p>
    <w:p>
      <w:r>
        <w:t>Minta faktur atau nota resmi, alamat gudang, kontak penanggung jawab, kebijakan penggantian produk, serta proses jika mutu tidak sesuai sampel. Untuk order besar, kunjungan gudang atau verifikasi lokasi fisik memberi tambahan rasa aman.</w:t>
      </w:r>
    </w:p>
    <w:p>
      <w:pPr>
        <w:pStyle w:val="Heading2"/>
      </w:pPr>
      <w:r>
        <w:t>Kesimpulan</w:t>
      </w:r>
    </w:p>
    <w:p>
      <w:r>
        <w:t>Gunakan daftar ini sebagai lembar qualification. BerasLadori dapat menyediakan versi checklist yang dapat diunduh agar calon buyer membandingkan beberapa supplier dengan kriteria yang sama.</w:t>
      </w:r>
    </w:p>
    <w:p>
      <w:pPr>
        <w:pStyle w:val="Heading2"/>
      </w:pPr>
      <w:r>
        <w:t>Internal link wajib</w:t>
      </w:r>
    </w:p>
    <w:p>
      <w:pPr>
        <w:pStyle w:val="ListBullet"/>
      </w:pPr>
      <w:r>
        <w:t>/untuk/catering/; /untuk/sppg-mbg/; /untuk/pesantren/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03 — Mengapa Uji Sampel Beras Wajib Sebelum Kontrak Pasokan Partai Besar</w:t>
      </w:r>
    </w:p>
    <w:p>
      <w:r>
        <w:rPr>
          <w:b/>
        </w:rPr>
        <w:t xml:space="preserve">Primary keyword: </w:t>
      </w:r>
      <w:r>
        <w:t>uji sampel beras sebelum membeli</w:t>
        <w:br/>
      </w:r>
      <w:r>
        <w:rPr>
          <w:b/>
        </w:rPr>
        <w:t xml:space="preserve">Slug: </w:t>
      </w:r>
      <w:r>
        <w:t>/artikel/uji-sampel-beras-sebelum-kontrak/</w:t>
        <w:br/>
      </w:r>
      <w:r>
        <w:rPr>
          <w:b/>
        </w:rPr>
        <w:t xml:space="preserve">Intent: </w:t>
      </w:r>
      <w:r>
        <w:t>Informational-commercial</w:t>
        <w:br/>
      </w:r>
      <w:r>
        <w:rPr>
          <w:b/>
        </w:rPr>
        <w:t xml:space="preserve">Money-page target: </w:t>
      </w:r>
      <w:r>
        <w:t>/produk/beras-ladori-25kg/; /lab/; /untuk/catering/</w:t>
        <w:br/>
      </w:r>
      <w:r>
        <w:rPr>
          <w:b/>
        </w:rPr>
        <w:t xml:space="preserve">Meta description: </w:t>
      </w:r>
      <w:r>
        <w:t>Kontrak pasokan beras sebaiknya tidak dibuat hanya berdasarkan foto, nama varietas, atau satu mangkuk nasi yang disajikan sales. Uji sampel di dapur…</w:t>
      </w:r>
    </w:p>
    <w:p>
      <w:r>
        <w:t>Kontrak pasokan beras sebaiknya tidak dibuat hanya berdasarkan foto, nama varietas, atau satu mangkuk nasi yang disajikan sales. Uji sampel di dapur buyer sendiri jauh lebih berguna karena alat, rasio air, standar porsi, dan cara penyimpanan setiap dapur berbeda.</w:t>
      </w:r>
    </w:p>
    <w:p>
      <w:pPr>
        <w:pStyle w:val="Heading2"/>
      </w:pPr>
      <w:r>
        <w:t>Gunakan metode yang bisa diulang</w:t>
      </w:r>
    </w:p>
    <w:p>
      <w:r>
        <w:t>Timbang beras, bukan hanya memakai gelas. Catat berat air, waktu pencucian, lama penirisan, alat masak, waktu pemasakan, dan lama resting. Setelah matang, timbang seluruh nasi. Dengan prosedur tetap, dua sampel supplier dapat dibandingkan secara lebih adil.</w:t>
      </w:r>
    </w:p>
    <w:p>
      <w:pPr>
        <w:pStyle w:val="Heading2"/>
      </w:pPr>
      <w:r>
        <w:t>Nilai yield dan bukan hanya rasa</w:t>
      </w:r>
    </w:p>
    <w:p>
      <w:r>
        <w:t>Yield menunjukkan berapa berat nasi matang yang diperoleh dari berat beras tertentu. Bagi catering dan dapur besar, selisih kecil pada yield dapat berpengaruh besar pada biaya bulanan. Namun yield tidak boleh dikejar sendirian; tekstur, rasa, aroma, dan keutuhan nasi tetap harus memenuhi kebutuhan konsumen.</w:t>
      </w:r>
    </w:p>
    <w:p>
      <w:pPr>
        <w:pStyle w:val="Heading2"/>
      </w:pPr>
      <w:r>
        <w:t>Uji pada kondisi operasi nyata</w:t>
      </w:r>
    </w:p>
    <w:p>
      <w:r>
        <w:t>Jika nasi biasanya disajikan dua atau tiga jam setelah matang, jangan menilai sampel hanya lima menit setelah rice cooker selesai. Uji tekstur pada waktu penyajian nyata. Untuk nasi kotak, lihat kondisinya setelah masuk kemasan; untuk buffet atau hotel, lihat performanya di warmer.</w:t>
      </w:r>
    </w:p>
    <w:p>
      <w:pPr>
        <w:pStyle w:val="Heading2"/>
      </w:pPr>
      <w:r>
        <w:t>Dokumentasikan hasilnya</w:t>
      </w:r>
    </w:p>
    <w:p>
      <w:r>
        <w:t>Foto butir mentah dan nasi matang, catat hasil timbangan, dan gunakan formulir yang sama untuk setiap supplier. Dokumentasi membuat purchasing tidak tergantung ingatan dan memudahkan evaluasi bila suatu batch di kemudian hari berubah.</w:t>
      </w:r>
    </w:p>
    <w:p>
      <w:pPr>
        <w:pStyle w:val="Heading2"/>
      </w:pPr>
      <w:r>
        <w:t>Kesimpulan</w:t>
      </w:r>
    </w:p>
    <w:p>
      <w:r>
        <w:t>Di BerasLadori, strategi konten yang paling kuat adalah mengubah proses sampel menjadi bukti nyata: foto, data yield, dan metode uji. Data tersebut dapat memperkuat artikel, halaman produk, dan halaman wilayah sekaligus.</w:t>
      </w:r>
    </w:p>
    <w:p>
      <w:pPr>
        <w:pStyle w:val="Heading2"/>
      </w:pPr>
      <w:r>
        <w:t>Internal link wajib</w:t>
      </w:r>
    </w:p>
    <w:p>
      <w:pPr>
        <w:pStyle w:val="ListBullet"/>
      </w:pPr>
      <w:r>
        <w:t>/produk/beras-ladori-25kg/; /lab/; /untuk/catering/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04 — Cara Membandingkan Dua Supplier Beras Secara Adil</w:t>
      </w:r>
    </w:p>
    <w:p>
      <w:r>
        <w:rPr>
          <w:b/>
        </w:rPr>
        <w:t xml:space="preserve">Primary keyword: </w:t>
      </w:r>
      <w:r>
        <w:t>membandingkan supplier beras</w:t>
        <w:br/>
      </w:r>
      <w:r>
        <w:rPr>
          <w:b/>
        </w:rPr>
        <w:t xml:space="preserve">Slug: </w:t>
      </w:r>
      <w:r>
        <w:t>/artikel/cara-membandingkan-supplier-beras/</w:t>
        <w:br/>
      </w:r>
      <w:r>
        <w:rPr>
          <w:b/>
        </w:rPr>
        <w:t xml:space="preserve">Intent: </w:t>
      </w:r>
      <w:r>
        <w:t>Commercial investigation</w:t>
        <w:br/>
      </w:r>
      <w:r>
        <w:rPr>
          <w:b/>
        </w:rPr>
        <w:t xml:space="preserve">Money-page target: </w:t>
      </w:r>
      <w:r>
        <w:t>/untuk/catering/; /untuk/hotel-restoran/</w:t>
        <w:br/>
      </w:r>
      <w:r>
        <w:rPr>
          <w:b/>
        </w:rPr>
        <w:t xml:space="preserve">Meta description: </w:t>
      </w:r>
      <w:r>
        <w:t>Dua supplier dapat menawarkan harga berbeda, tetapi harga terendah belum tentu menghasilkan biaya operasional terendah. Perbandingan yang adil harus…</w:t>
      </w:r>
    </w:p>
    <w:p>
      <w:r>
        <w:t>Dua supplier dapat menawarkan harga berbeda, tetapi harga terendah belum tentu menghasilkan biaya operasional terendah. Perbandingan yang adil harus memakai spesifikasi, metode uji, pengiriman, dan biaya yang setara.</w:t>
      </w:r>
    </w:p>
    <w:p>
      <w:pPr>
        <w:pStyle w:val="Heading2"/>
      </w:pPr>
      <w:r>
        <w:t>Samakan basis perbandingan</w:t>
      </w:r>
    </w:p>
    <w:p>
      <w:r>
        <w:t>Bandingkan kemasan, kelas mutu, volume order, area pengiriman, dan syarat pembayaran yang sama. Harga 25 kg yang diambil sendiri di gudang tidak bisa dibandingkan langsung dengan harga 25 kg yang sudah termasuk pengiriman dan administrasi.</w:t>
      </w:r>
    </w:p>
    <w:p>
      <w:pPr>
        <w:pStyle w:val="Heading2"/>
      </w:pPr>
      <w:r>
        <w:t>Lakukan blind test sederhana</w:t>
      </w:r>
    </w:p>
    <w:p>
      <w:r>
        <w:t>Beri kode A dan B pada dua sampel tanpa memberi tahu staf dapur mereknya. Masak dengan prosedur yang sama dan minta tim menilai tekstur, aroma, kemudahan penyajian, serta kondisi setelah warm. Blind test membantu mengurangi bias merek dan harga.</w:t>
      </w:r>
    </w:p>
    <w:p>
      <w:pPr>
        <w:pStyle w:val="Heading2"/>
      </w:pPr>
      <w:r>
        <w:t>Bandingkan ekonomi dapur</w:t>
      </w:r>
    </w:p>
    <w:p>
      <w:r>
        <w:t>Hitung yield nasi matang, jumlah porsi, sisa tidak terpakai, serta kebutuhan air dan waktu. Jika satu beras lebih mahal Rp300 per kg tetapi menghasilkan lebih banyak porsi yang diterima pelanggan, selisih tersebut mungkin justru menguntungkan.</w:t>
      </w:r>
    </w:p>
    <w:p>
      <w:pPr>
        <w:pStyle w:val="Heading2"/>
      </w:pPr>
      <w:r>
        <w:t>Masukkan reliability sebagai biaya</w:t>
      </w:r>
    </w:p>
    <w:p>
      <w:r>
        <w:t>Catat ketepatan kirim, ketersediaan stok, respon terhadap komplain, dan stabilitas kualitas selama masa trial. Supplier yang berulang kali memaksa dapur melakukan pembelian darurat menciptakan biaya yang tidak terlihat pada invoice awal.</w:t>
      </w:r>
    </w:p>
    <w:p>
      <w:pPr>
        <w:pStyle w:val="Heading2"/>
      </w:pPr>
      <w:r>
        <w:t>Kesimpulan</w:t>
      </w:r>
    </w:p>
    <w:p>
      <w:r>
        <w:t>Buat scorecard supplier 100 poin dan evaluasi setelah tiga sampai lima pengiriman, bukan hanya satu transaksi. Artikel ini sebaiknya menautkan ke halaman metodologi QC BerasLadori dan landing page segmen buyer.</w:t>
      </w:r>
    </w:p>
    <w:p>
      <w:pPr>
        <w:pStyle w:val="Heading2"/>
      </w:pPr>
      <w:r>
        <w:t>Internal link wajib</w:t>
      </w:r>
    </w:p>
    <w:p>
      <w:pPr>
        <w:pStyle w:val="ListBullet"/>
      </w:pPr>
      <w:r>
        <w:t>/untuk/catering/; /untuk/hotel-restoran/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05 — Harga Beras Murah Belum Tentu Murah: Cara Menghitung Total Cost untuk Dapur Komersial</w:t>
      </w:r>
    </w:p>
    <w:p>
      <w:r>
        <w:rPr>
          <w:b/>
        </w:rPr>
        <w:t xml:space="preserve">Primary keyword: </w:t>
      </w:r>
      <w:r>
        <w:t>total cost beras dapur komersial</w:t>
        <w:br/>
      </w:r>
      <w:r>
        <w:rPr>
          <w:b/>
        </w:rPr>
        <w:t xml:space="preserve">Slug: </w:t>
      </w:r>
      <w:r>
        <w:t>/artikel/total-cost-beras-dapur-komersial/</w:t>
        <w:br/>
      </w:r>
      <w:r>
        <w:rPr>
          <w:b/>
        </w:rPr>
        <w:t xml:space="preserve">Intent: </w:t>
      </w:r>
      <w:r>
        <w:t>Commercial informational</w:t>
        <w:br/>
      </w:r>
      <w:r>
        <w:rPr>
          <w:b/>
        </w:rPr>
        <w:t xml:space="preserve">Money-page target: </w:t>
      </w:r>
      <w:r>
        <w:t>/untuk/catering/; /untuk/pesantren/; /kalkulator/</w:t>
        <w:br/>
      </w:r>
      <w:r>
        <w:rPr>
          <w:b/>
        </w:rPr>
        <w:t xml:space="preserve">Meta description: </w:t>
      </w:r>
      <w:r>
        <w:t>Purchasing sering membandingkan supplier dari harga per kilogram. Untuk dapur yang memasak ratusan hingga ribuan porsi, angka yang lebih penting adalah…</w:t>
      </w:r>
    </w:p>
    <w:p>
      <w:r>
        <w:t>Purchasing sering membandingkan supplier dari harga per kilogram. Untuk dapur yang memasak ratusan hingga ribuan porsi, angka yang lebih penting adalah total biaya untuk menghasilkan nasi yang dapat disajikan.</w:t>
      </w:r>
    </w:p>
    <w:p>
      <w:pPr>
        <w:pStyle w:val="Heading2"/>
      </w:pPr>
      <w:r>
        <w:t>Harga beli hanyalah komponen pertama</w:t>
      </w:r>
    </w:p>
    <w:p>
      <w:r>
        <w:t>Tambahkan ongkos kirim, bongkar, biaya transfer atau administrasi, kerusakan kemasan, susut, serta kebutuhan stok pengaman. Bila order kecil memicu biaya kirim tambahan, hitung pada basis rupiah per kilogram.</w:t>
      </w:r>
    </w:p>
    <w:p>
      <w:pPr>
        <w:pStyle w:val="Heading2"/>
      </w:pPr>
      <w:r>
        <w:t>Masukkan yield masak</w:t>
      </w:r>
    </w:p>
    <w:p>
      <w:r>
        <w:t>Yield mengubah beras mentah menjadi nasi matang. Hitung berat nasi jadi dari satu kilogram beras dengan SOP dapur. Setelah itu, bagi harga efektif satu kilogram beras dengan jumlah porsi yang diperoleh. Inilah food cost bahan beras per porsi.</w:t>
      </w:r>
    </w:p>
    <w:p>
      <w:pPr>
        <w:pStyle w:val="Heading2"/>
      </w:pPr>
      <w:r>
        <w:t>Masukkan biaya inkonsistensi</w:t>
      </w:r>
    </w:p>
    <w:p>
      <w:r>
        <w:t>Beras yang sering berubah membutuhkan penyesuaian air dan meningkatkan risiko nasi lembek, keras, atau tidak sesuai standar. Komplain pelanggan, porsi tidak konsisten, dan waktu staf untuk mengoreksi proses juga merupakan biaya.</w:t>
      </w:r>
    </w:p>
    <w:p>
      <w:pPr>
        <w:pStyle w:val="Heading2"/>
      </w:pPr>
      <w:r>
        <w:t>Masukkan biaya stockout</w:t>
      </w:r>
    </w:p>
    <w:p>
      <w:r>
        <w:t>Kehabisan beras memaksa dapur membeli darurat di harga retail atau mengganti produk tanpa uji. Untuk operasi berulang, supplier dengan rute dan stok yang jelas dapat memberi nilai ekonomi meski harga invoice bukan yang paling rendah.</w:t>
      </w:r>
    </w:p>
    <w:p>
      <w:pPr>
        <w:pStyle w:val="Heading2"/>
      </w:pPr>
      <w:r>
        <w:t>Kesimpulan</w:t>
      </w:r>
    </w:p>
    <w:p>
      <w:r>
        <w:t>BerasLadori sebaiknya menampilkan kalkulator sederhana: harga/kg, yield, porsi, ongkir, dan food cost. Tool seperti ini memberi nilai langsung kepada buyer dan menghasilkan konten non-komoditas yang sulit ditiru oleh artikel generik.</w:t>
      </w:r>
    </w:p>
    <w:p>
      <w:pPr>
        <w:pStyle w:val="Heading2"/>
      </w:pPr>
      <w:r>
        <w:t>Internal link wajib</w:t>
      </w:r>
    </w:p>
    <w:p>
      <w:pPr>
        <w:pStyle w:val="ListBullet"/>
      </w:pPr>
      <w:r>
        <w:t>/untuk/catering/; /untuk/pesantren/; /kalkulator/</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06 — Cara Menghitung Cooking Yield Beras untuk Catering dan Dapur B2B</w:t>
      </w:r>
    </w:p>
    <w:p>
      <w:r>
        <w:rPr>
          <w:b/>
        </w:rPr>
        <w:t xml:space="preserve">Primary keyword: </w:t>
      </w:r>
      <w:r>
        <w:t>cooking yield beras</w:t>
        <w:br/>
      </w:r>
      <w:r>
        <w:rPr>
          <w:b/>
        </w:rPr>
        <w:t xml:space="preserve">Slug: </w:t>
      </w:r>
      <w:r>
        <w:t>/artikel/cara-menghitung-cooking-yield-beras/</w:t>
        <w:br/>
      </w:r>
      <w:r>
        <w:rPr>
          <w:b/>
        </w:rPr>
        <w:t xml:space="preserve">Intent: </w:t>
      </w:r>
      <w:r>
        <w:t>Informational</w:t>
        <w:br/>
      </w:r>
      <w:r>
        <w:rPr>
          <w:b/>
        </w:rPr>
        <w:t xml:space="preserve">Money-page target: </w:t>
      </w:r>
      <w:r>
        <w:t>/kalkulator/; /lab/; /untuk/catering/</w:t>
        <w:br/>
      </w:r>
      <w:r>
        <w:rPr>
          <w:b/>
        </w:rPr>
        <w:t xml:space="preserve">Meta description: </w:t>
      </w:r>
      <w:r>
        <w:t>Cooking yield adalah rasio hasil nasi matang terhadap berat beras mentah. Bagi catering, hotel, rumah makan, pesantren, dan SPPG, metrik ini membantu…</w:t>
      </w:r>
    </w:p>
    <w:p>
      <w:r>
        <w:t>Cooking yield adalah rasio hasil nasi matang terhadap berat beras mentah. Bagi catering, hotel, rumah makan, pesantren, dan SPPG, metrik ini membantu menghitung biaya per porsi dan membandingkan produk secara lebih objektif.</w:t>
      </w:r>
    </w:p>
    <w:p>
      <w:pPr>
        <w:pStyle w:val="Heading2"/>
      </w:pPr>
      <w:r>
        <w:t>Rumus dasarnya sederhana</w:t>
      </w:r>
    </w:p>
    <w:p>
      <w:r>
        <w:t>Timbang beras mentah sebelum dicuci. Setelah dimasak dan didiamkan dengan SOP normal, timbang seluruh nasi matang. Cooking yield = berat nasi matang ÷ berat beras mentah. Jika 1 kg beras menghasilkan 2,4 kg nasi, yield-nya 2,4 atau sering ditulis 1:2,4.</w:t>
      </w:r>
    </w:p>
    <w:p>
      <w:pPr>
        <w:pStyle w:val="Heading2"/>
      </w:pPr>
      <w:r>
        <w:t>Gunakan metode yang konsisten</w:t>
      </w:r>
    </w:p>
    <w:p>
      <w:r>
        <w:t>Jumlah air, waktu penirisan, alat, dan lama warm memengaruhi berat akhir. Karena itu jangan membandingkan supplier dengan metode yang berubah. Untuk keputusan pembelian, lakukan minimal beberapa batch dan gunakan nilai rata-rata.</w:t>
      </w:r>
    </w:p>
    <w:p>
      <w:pPr>
        <w:pStyle w:val="Heading2"/>
      </w:pPr>
      <w:r>
        <w:t>Yield tinggi tidak selalu lebih baik</w:t>
      </w:r>
    </w:p>
    <w:p>
      <w:r>
        <w:t>Beras yang menyerap sangat banyak air tetapi menghasilkan nasi terlalu lembek tidak otomatis unggul. Nilai yield bersama tekstur, penerimaan konsumen, stabilitas, dan berat porsi. Tujuannya bukan membuat nasi seberat mungkin, tetapi menghasilkan porsi yang memenuhi standar.</w:t>
      </w:r>
    </w:p>
    <w:p>
      <w:pPr>
        <w:pStyle w:val="Heading2"/>
      </w:pPr>
      <w:r>
        <w:t>Terjemahkan ke biaya</w:t>
      </w:r>
    </w:p>
    <w:p>
      <w:r>
        <w:t>Jika yield dan gramasi porsi diketahui, buyer dapat menghitung berapa porsi dihasilkan dari satu kilogram dan berapa biaya bahan beras per porsi. Perhitungan ini jauh lebih berguna untuk negosiasi daripada sekadar membandingkan harga karung.</w:t>
      </w:r>
    </w:p>
    <w:p>
      <w:pPr>
        <w:pStyle w:val="Heading2"/>
      </w:pPr>
      <w:r>
        <w:t>Kesimpulan</w:t>
      </w:r>
    </w:p>
    <w:p>
      <w:r>
        <w:t>Artikel ini ideal menjadi salah satu hub internal BerasLadori: tautkan ke kalkulator kebutuhan, uji sampel, food cost, dan halaman produk resmi.</w:t>
      </w:r>
    </w:p>
    <w:p>
      <w:pPr>
        <w:pStyle w:val="Heading2"/>
      </w:pPr>
      <w:r>
        <w:t>Internal link wajib</w:t>
      </w:r>
    </w:p>
    <w:p>
      <w:pPr>
        <w:pStyle w:val="ListBullet"/>
      </w:pPr>
      <w:r>
        <w:t>/kalkulator/; /lab/; /untuk/catering/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07 — Cara Menentukan MOQ Beras dan Frekuensi Pengiriman yang Efisien</w:t>
      </w:r>
    </w:p>
    <w:p>
      <w:r>
        <w:rPr>
          <w:b/>
        </w:rPr>
        <w:t xml:space="preserve">Primary keyword: </w:t>
      </w:r>
      <w:r>
        <w:t>MOQ beras grosir</w:t>
        <w:br/>
      </w:r>
      <w:r>
        <w:rPr>
          <w:b/>
        </w:rPr>
        <w:t xml:space="preserve">Slug: </w:t>
      </w:r>
      <w:r>
        <w:t>/artikel/menentukan-moq-dan-frekuensi-pengiriman-beras/</w:t>
        <w:br/>
      </w:r>
      <w:r>
        <w:rPr>
          <w:b/>
        </w:rPr>
        <w:t xml:space="preserve">Intent: </w:t>
      </w:r>
      <w:r>
        <w:t>Commercial informational</w:t>
        <w:br/>
      </w:r>
      <w:r>
        <w:rPr>
          <w:b/>
        </w:rPr>
        <w:t xml:space="preserve">Money-page target: </w:t>
      </w:r>
      <w:r>
        <w:t>/logistik/; halaman wilayah</w:t>
        <w:br/>
      </w:r>
      <w:r>
        <w:rPr>
          <w:b/>
        </w:rPr>
        <w:t xml:space="preserve">Meta description: </w:t>
      </w:r>
      <w:r>
        <w:t>MOQ atau minimum order quantity menentukan apakah biaya distribusi masih masuk akal bagi supplier dan buyer. MOQ yang terlalu kecil meningkatkan ongkir…</w:t>
      </w:r>
    </w:p>
    <w:p>
      <w:r>
        <w:t>MOQ atau minimum order quantity menentukan apakah biaya distribusi masih masuk akal bagi supplier dan buyer. MOQ yang terlalu kecil meningkatkan ongkir per kilogram, sedangkan order terlalu besar meningkatkan uang yang tertahan di stok dan risiko penurunan mutu.</w:t>
      </w:r>
    </w:p>
    <w:p>
      <w:pPr>
        <w:pStyle w:val="Heading2"/>
      </w:pPr>
      <w:r>
        <w:t>Mulai dari konsumsi harian</w:t>
      </w:r>
    </w:p>
    <w:p>
      <w:r>
        <w:t>Hitung penggunaan rata-rata per hari dan variasinya. Catering musiman memerlukan pola berbeda dari pesantren atau SPPG yang jumlah porsinya lebih stabil. Dari data tersebut, tentukan kebutuhan antara dua jadwal pengiriman.</w:t>
      </w:r>
    </w:p>
    <w:p>
      <w:pPr>
        <w:pStyle w:val="Heading2"/>
      </w:pPr>
      <w:r>
        <w:t>Gabungkan dengan lead time</w:t>
      </w:r>
    </w:p>
    <w:p>
      <w:r>
        <w:t>Jika supplier membutuhkan satu hari untuk pengiriman, stok tidak boleh baru dipesan ketika tinggal untuk satu hari. Tambahkan lead time, safety stock, serta cut-off order ke dalam perhitungan.</w:t>
      </w:r>
    </w:p>
    <w:p>
      <w:pPr>
        <w:pStyle w:val="Heading2"/>
      </w:pPr>
      <w:r>
        <w:t>Cari titik ekonomis logistik</w:t>
      </w:r>
    </w:p>
    <w:p>
      <w:r>
        <w:t>Pengiriman 250–500 kg mungkin efisien pada rute reguler dekat gudang, sedangkan lokasi lebih jauh dapat membutuhkan volume lebih besar. Buyer perlu meminta harga delivered, bukan hanya harga ex-gudang.</w:t>
      </w:r>
    </w:p>
    <w:p>
      <w:pPr>
        <w:pStyle w:val="Heading2"/>
      </w:pPr>
      <w:r>
        <w:t>Jangan memenuhi gudang tanpa alasan</w:t>
      </w:r>
    </w:p>
    <w:p>
      <w:r>
        <w:t>Order satu bulan sekaligus memang mengurangi frekuensi kirim, tetapi meningkatkan kebutuhan ruang, modal kerja, dan eksposur pada kelembapan atau hama. Untuk banyak dapur, pengiriman lebih sering dalam volume terukur memberikan keseimbangan lebih baik.</w:t>
      </w:r>
    </w:p>
    <w:p>
      <w:pPr>
        <w:pStyle w:val="Heading2"/>
      </w:pPr>
      <w:r>
        <w:t>Kesimpulan</w:t>
      </w:r>
    </w:p>
    <w:p>
      <w:r>
        <w:t>Halaman wilayah BerasLadori sebaiknya menjelaskan MOQ dan jadwal rute yang benar-benar berlaku, karena informasi operasional seperti ini lebih bernilai daripada copy lokal yang hanya mengganti nama kota.</w:t>
      </w:r>
    </w:p>
    <w:p>
      <w:pPr>
        <w:pStyle w:val="Heading2"/>
      </w:pPr>
      <w:r>
        <w:t>Internal link wajib</w:t>
      </w:r>
    </w:p>
    <w:p>
      <w:pPr>
        <w:pStyle w:val="ListBullet"/>
      </w:pPr>
      <w:r>
        <w:t>/logistik/; halaman wilayah</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08 — Safety Stock Beras untuk Dapur Komersial: Berapa Cadangan yang Perlu Disimpan?</w:t>
      </w:r>
    </w:p>
    <w:p>
      <w:r>
        <w:rPr>
          <w:b/>
        </w:rPr>
        <w:t xml:space="preserve">Primary keyword: </w:t>
      </w:r>
      <w:r>
        <w:t>safety stock beras</w:t>
        <w:br/>
      </w:r>
      <w:r>
        <w:rPr>
          <w:b/>
        </w:rPr>
        <w:t xml:space="preserve">Slug: </w:t>
      </w:r>
      <w:r>
        <w:t>/artikel/safety-stock-beras-dapur-komersial/</w:t>
        <w:br/>
      </w:r>
      <w:r>
        <w:rPr>
          <w:b/>
        </w:rPr>
        <w:t xml:space="preserve">Intent: </w:t>
      </w:r>
      <w:r>
        <w:t>Informational-commercial</w:t>
        <w:br/>
      </w:r>
      <w:r>
        <w:rPr>
          <w:b/>
        </w:rPr>
        <w:t xml:space="preserve">Money-page target: </w:t>
      </w:r>
      <w:r>
        <w:t>/kalkulator/; /logistik/</w:t>
        <w:br/>
      </w:r>
      <w:r>
        <w:rPr>
          <w:b/>
        </w:rPr>
        <w:t xml:space="preserve">Meta description: </w:t>
      </w:r>
      <w:r>
        <w:t>Safety stock adalah persediaan cadangan untuk menghadapi keterlambatan pengiriman atau kenaikan penggunaan tak terduga. Tanpa cadangan, satu…</w:t>
      </w:r>
    </w:p>
    <w:p>
      <w:r>
        <w:t>Safety stock adalah persediaan cadangan untuk menghadapi keterlambatan pengiriman atau kenaikan penggunaan tak terduga. Tanpa cadangan, satu keterlambatan kecil dapat menghentikan produksi; terlalu banyak cadangan juga mengikat modal dan memperpanjang waktu simpan.</w:t>
      </w:r>
    </w:p>
    <w:p>
      <w:pPr>
        <w:pStyle w:val="Heading2"/>
      </w:pPr>
      <w:r>
        <w:t>Hitung konsumsi normal</w:t>
      </w:r>
    </w:p>
    <w:p>
      <w:r>
        <w:t>Gunakan pemakaian harian aktual, bukan perkiraan. Jika dapur rata-rata memakai 200 kg sehari dan variasinya kecil, angka tersebut menjadi dasar. Pisahkan data hari biasa dan hari puncak.</w:t>
      </w:r>
    </w:p>
    <w:p>
      <w:pPr>
        <w:pStyle w:val="Heading2"/>
      </w:pPr>
      <w:r>
        <w:t>Perhatikan lead time supplier</w:t>
      </w:r>
    </w:p>
    <w:p>
      <w:r>
        <w:t>Supplier lokal dengan rute harian membutuhkan buffer berbeda dari pemasok yang datang seminggu sekali. Semakin tidak pasti lead time, semakin besar kebutuhan pengaman.</w:t>
      </w:r>
    </w:p>
    <w:p>
      <w:pPr>
        <w:pStyle w:val="Heading2"/>
      </w:pPr>
      <w:r>
        <w:t>Tentukan hari cadangan secara rasional</w:t>
      </w:r>
    </w:p>
    <w:p>
      <w:r>
        <w:t>Banyak dapur dapat memulai dari beberapa hari cadangan lalu menyesuaikan berdasarkan reliabilitas pasokan, ruang gudang, dan volatilitas permintaan. Safety stock bukan angka universal.</w:t>
      </w:r>
    </w:p>
    <w:p>
      <w:pPr>
        <w:pStyle w:val="Heading2"/>
      </w:pPr>
      <w:r>
        <w:t>Rotasi stok tetap wajib</w:t>
      </w:r>
    </w:p>
    <w:p>
      <w:r>
        <w:t>Cadangan harus ikut sistem FIFO. Jangan membiarkan stok pengaman menjadi karung yang terus berada di belakang rak. Catat tanggal masuk dan lakukan inspeksi rutin pada kemasan, hama, serta kelembapan.</w:t>
      </w:r>
    </w:p>
    <w:p>
      <w:pPr>
        <w:pStyle w:val="Heading2"/>
      </w:pPr>
      <w:r>
        <w:t>Kesimpulan</w:t>
      </w:r>
    </w:p>
    <w:p>
      <w:r>
        <w:t>BerasLadori dapat memperkuat halaman logistik dengan kalkulator safety stock berdasarkan konsumsi harian, lead time, dan hari cadangan. Ini sangat relevan bagi SPPG, pesantren, hotel, dan rumah makan.</w:t>
      </w:r>
    </w:p>
    <w:p>
      <w:pPr>
        <w:pStyle w:val="Heading2"/>
      </w:pPr>
      <w:r>
        <w:t>Internal link wajib</w:t>
      </w:r>
    </w:p>
    <w:p>
      <w:pPr>
        <w:pStyle w:val="ListBullet"/>
      </w:pPr>
      <w:r>
        <w:t>/kalkulator/; /logistik/</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09 — Reorder Point Beras: Kapan Dapur Harus Memesan Lagi?</w:t>
      </w:r>
    </w:p>
    <w:p>
      <w:r>
        <w:rPr>
          <w:b/>
        </w:rPr>
        <w:t xml:space="preserve">Primary keyword: </w:t>
      </w:r>
      <w:r>
        <w:t>reorder point beras</w:t>
        <w:br/>
      </w:r>
      <w:r>
        <w:rPr>
          <w:b/>
        </w:rPr>
        <w:t xml:space="preserve">Slug: </w:t>
      </w:r>
      <w:r>
        <w:t>/artikel/reorder-point-beras/</w:t>
        <w:br/>
      </w:r>
      <w:r>
        <w:rPr>
          <w:b/>
        </w:rPr>
        <w:t xml:space="preserve">Intent: </w:t>
      </w:r>
      <w:r>
        <w:t>Informational</w:t>
        <w:br/>
      </w:r>
      <w:r>
        <w:rPr>
          <w:b/>
        </w:rPr>
        <w:t xml:space="preserve">Money-page target: </w:t>
      </w:r>
      <w:r>
        <w:t>/kalkulator/; /logistik/</w:t>
        <w:br/>
      </w:r>
      <w:r>
        <w:rPr>
          <w:b/>
        </w:rPr>
        <w:t xml:space="preserve">Meta description: </w:t>
      </w:r>
      <w:r>
        <w:t>Reorder point adalah titik persediaan ketika buyer harus membuat pesanan baru agar barang datang sebelum stok habis. Konsep ini sederhana tetapi sangat…</w:t>
      </w:r>
    </w:p>
    <w:p>
      <w:r>
        <w:t>Reorder point adalah titik persediaan ketika buyer harus membuat pesanan baru agar barang datang sebelum stok habis. Konsep ini sederhana tetapi sangat berguna untuk dapur yang menggunakan beras setiap hari.</w:t>
      </w:r>
    </w:p>
    <w:p>
      <w:pPr>
        <w:pStyle w:val="Heading2"/>
      </w:pPr>
      <w:r>
        <w:t>Rumus praktis</w:t>
      </w:r>
    </w:p>
    <w:p>
      <w:r>
        <w:t>Reorder point dapat dimulai dari kebutuhan selama lead time ditambah safety stock. Jika pemakaian 150 kg per hari, lead time dua hari, dan safety stock 300 kg, titik pesan awal adalah sekitar 600 kg.</w:t>
      </w:r>
    </w:p>
    <w:p>
      <w:pPr>
        <w:pStyle w:val="Heading2"/>
      </w:pPr>
      <w:r>
        <w:t>Gunakan pemakaian puncak bila perlu</w:t>
      </w:r>
    </w:p>
    <w:p>
      <w:r>
        <w:t>SPPG atau catering dapat mengalami hari dengan porsi lebih tinggi. Untuk periode tertentu, gunakan konsumsi puncak atau tambahkan buffer agar perhitungan tidak terlalu optimistis.</w:t>
      </w:r>
    </w:p>
    <w:p>
      <w:pPr>
        <w:pStyle w:val="Heading2"/>
      </w:pPr>
      <w:r>
        <w:t>Pantau stok secara sederhana</w:t>
      </w:r>
    </w:p>
    <w:p>
      <w:r>
        <w:t>Tidak harus memakai software mahal. Spreadsheet atau kartu stok yang mencatat tanggal masuk, keluar, dan saldo dapat cukup untuk operasi kecil. Yang penting data diperbarui dan ada satu penanggung jawab.</w:t>
      </w:r>
    </w:p>
    <w:p>
      <w:pPr>
        <w:pStyle w:val="Heading2"/>
      </w:pPr>
      <w:r>
        <w:t>Hubungkan dengan jadwal supplier</w:t>
      </w:r>
    </w:p>
    <w:p>
      <w:r>
        <w:t>Reorder point lebih efektif bila buyer mengetahui hari rute supplier. Bila armada hanya melewati lokasi tertentu pada Senin dan Kamis, keputusan pemesanan harus menyesuaikan jendela tersebut.</w:t>
      </w:r>
    </w:p>
    <w:p>
      <w:pPr>
        <w:pStyle w:val="Heading2"/>
      </w:pPr>
      <w:r>
        <w:t>Kesimpulan</w:t>
      </w:r>
    </w:p>
    <w:p>
      <w:r>
        <w:t>Konten seperti ini dapat menautkan langsung ke halaman Sleman, Jogja, Magelang, Temanggung, dan Muntilan dengan anchor yang menjelaskan jadwal pasokan, bukan sekadar mengulang keyword kota.</w:t>
      </w:r>
    </w:p>
    <w:p>
      <w:pPr>
        <w:pStyle w:val="Heading2"/>
      </w:pPr>
      <w:r>
        <w:t>Internal link wajib</w:t>
      </w:r>
    </w:p>
    <w:p>
      <w:pPr>
        <w:pStyle w:val="ListBullet"/>
      </w:pPr>
      <w:r>
        <w:t>/kalkulator/; /logistik/</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10 — SOP Penerimaan Beras untuk Catering, Hotel, Rumah Makan, dan SPPG</w:t>
      </w:r>
    </w:p>
    <w:p>
      <w:r>
        <w:rPr>
          <w:b/>
        </w:rPr>
        <w:t xml:space="preserve">Primary keyword: </w:t>
      </w:r>
      <w:r>
        <w:t>SOP penerimaan beras</w:t>
        <w:br/>
      </w:r>
      <w:r>
        <w:rPr>
          <w:b/>
        </w:rPr>
        <w:t xml:space="preserve">Slug: </w:t>
      </w:r>
      <w:r>
        <w:t>/artikel/sop-penerimaan-beras-dapur-b2b/</w:t>
        <w:br/>
      </w:r>
      <w:r>
        <w:rPr>
          <w:b/>
        </w:rPr>
        <w:t xml:space="preserve">Intent: </w:t>
      </w:r>
      <w:r>
        <w:t>Informational</w:t>
        <w:br/>
      </w:r>
      <w:r>
        <w:rPr>
          <w:b/>
        </w:rPr>
        <w:t xml:space="preserve">Money-page target: </w:t>
      </w:r>
      <w:r>
        <w:t>/metodologi-qc/; money pages</w:t>
        <w:br/>
      </w:r>
      <w:r>
        <w:rPr>
          <w:b/>
        </w:rPr>
        <w:t xml:space="preserve">Meta description: </w:t>
      </w:r>
      <w:r>
        <w:t>Penerimaan barang adalah titik penting dalam pengendalian mutu. Jika karung langsung masuk gudang tanpa pemeriksaan, masalah berat, kemasan, hama, atau…</w:t>
      </w:r>
    </w:p>
    <w:p>
      <w:r>
        <w:t>Penerimaan barang adalah titik penting dalam pengendalian mutu. Jika karung langsung masuk gudang tanpa pemeriksaan, masalah berat, kemasan, hama, atau perbedaan batch baru diketahui ketika produksi sudah berjalan.</w:t>
      </w:r>
    </w:p>
    <w:p>
      <w:pPr>
        <w:pStyle w:val="Heading2"/>
      </w:pPr>
      <w:r>
        <w:t>Periksa dokumen dan jumlah</w:t>
      </w:r>
    </w:p>
    <w:p>
      <w:r>
        <w:t>Cocokkan jumlah karung, berat kemasan, nomor pesanan, faktur atau surat jalan. Untuk pembelian besar, lakukan timbang sampling atau prosedur timbang yang disepakati.</w:t>
      </w:r>
    </w:p>
    <w:p>
      <w:pPr>
        <w:pStyle w:val="Heading2"/>
      </w:pPr>
      <w:r>
        <w:t>Periksa kemasan</w:t>
      </w:r>
    </w:p>
    <w:p>
      <w:r>
        <w:t>Cari sobekan, bekas basah, jahitan terbuka, lubang serangga, atau kontaminasi. Karung yang bermasalah sebaiknya dipisahkan sebelum masuk area stok bersih.</w:t>
      </w:r>
    </w:p>
    <w:p>
      <w:pPr>
        <w:pStyle w:val="Heading2"/>
      </w:pPr>
      <w:r>
        <w:t>Ambil sampel fisik</w:t>
      </w:r>
    </w:p>
    <w:p>
      <w:r>
        <w:t>Periksa aroma, warna, banyaknya pecahan, benda asing, hama, dan keseragaman secara sampling. Bila purchasing memakai spesifikasi kadar air atau parameter lain, ukur dengan alat yang sesuai dan catat hasil.</w:t>
      </w:r>
    </w:p>
    <w:p>
      <w:pPr>
        <w:pStyle w:val="Heading2"/>
      </w:pPr>
      <w:r>
        <w:t>Catat batch dan lokasi penyimpanan</w:t>
      </w:r>
    </w:p>
    <w:p>
      <w:r>
        <w:t>Tanggal penerimaan, supplier, produk, nomor batch bila tersedia, jumlah, dan hasil inspeksi harus dapat ditelusuri. Catatan ini sangat membantu jika terjadi komplain atau perbedaan hasil masak.</w:t>
      </w:r>
    </w:p>
    <w:p>
      <w:pPr>
        <w:pStyle w:val="Heading2"/>
      </w:pPr>
      <w:r>
        <w:t>Kesimpulan</w:t>
      </w:r>
    </w:p>
    <w:p>
      <w:r>
        <w:t>SOP ini dapat dijadikan formulir downloadable BerasLadori. Aset praktis seperti checklist meningkatkan peluang artikel disimpan dan dibagikan, bukan sekadar dibaca sekali.</w:t>
      </w:r>
    </w:p>
    <w:p>
      <w:pPr>
        <w:pStyle w:val="Heading2"/>
      </w:pPr>
      <w:r>
        <w:t>Internal link wajib</w:t>
      </w:r>
    </w:p>
    <w:p>
      <w:pPr>
        <w:pStyle w:val="ListBullet"/>
      </w:pPr>
      <w:r>
        <w:t>/metodologi-qc/; money pages</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11 — Checklist QC Beras Masuk Gudang: 10 Pemeriksaan Sebelum Disimpan</w:t>
      </w:r>
    </w:p>
    <w:p>
      <w:r>
        <w:rPr>
          <w:b/>
        </w:rPr>
        <w:t xml:space="preserve">Primary keyword: </w:t>
      </w:r>
      <w:r>
        <w:t>QC beras masuk gudang</w:t>
        <w:br/>
      </w:r>
      <w:r>
        <w:rPr>
          <w:b/>
        </w:rPr>
        <w:t xml:space="preserve">Slug: </w:t>
      </w:r>
      <w:r>
        <w:t>/artikel/checklist-qc-beras-masuk-gudang/</w:t>
        <w:br/>
      </w:r>
      <w:r>
        <w:rPr>
          <w:b/>
        </w:rPr>
        <w:t xml:space="preserve">Intent: </w:t>
      </w:r>
      <w:r>
        <w:t>Informational</w:t>
        <w:br/>
      </w:r>
      <w:r>
        <w:rPr>
          <w:b/>
        </w:rPr>
        <w:t xml:space="preserve">Money-page target: </w:t>
      </w:r>
      <w:r>
        <w:t>/metodologi-qc/; /gudang/</w:t>
        <w:br/>
      </w:r>
      <w:r>
        <w:rPr>
          <w:b/>
        </w:rPr>
        <w:t xml:space="preserve">Meta description: </w:t>
      </w:r>
      <w:r>
        <w:t>QC beras masuk gudang bertujuan mencegah masalah ikut masuk ke seluruh stok. Pemeriksaan tidak harus rumit, tetapi harus konsisten dan terdokumentasi.</w:t>
      </w:r>
    </w:p>
    <w:p>
      <w:r>
        <w:t>QC beras masuk gudang bertujuan mencegah masalah ikut masuk ke seluruh stok. Pemeriksaan tidak harus rumit, tetapi harus konsisten dan terdokumentasi.</w:t>
      </w:r>
    </w:p>
    <w:p>
      <w:pPr>
        <w:pStyle w:val="Heading2"/>
      </w:pPr>
      <w:r>
        <w:t>Lima pemeriksaan fisik awal</w:t>
      </w:r>
    </w:p>
    <w:p>
      <w:r>
        <w:t>Periksa integritas karung, berat atau jumlah, bau, tanda kelembapan, serta hama. Lima hal ini dapat dilakukan cepat sebelum barang disusun. Karung yang berbeda kondisinya dipisahkan untuk pemeriksaan lanjutan.</w:t>
      </w:r>
    </w:p>
    <w:p>
      <w:pPr>
        <w:pStyle w:val="Heading2"/>
      </w:pPr>
      <w:r>
        <w:t>Lima pemeriksaan mutu</w:t>
      </w:r>
    </w:p>
    <w:p>
      <w:r>
        <w:t>Ambil sampel untuk melihat kebersihan, keseragaman butir, persentase pecahan secara praktis, warna yang menyimpang, dan kadar air bila alat tersedia. Untuk kontrak dengan spesifikasi teknis, metode sampling harus disepakati.</w:t>
      </w:r>
    </w:p>
    <w:p>
      <w:pPr>
        <w:pStyle w:val="Heading2"/>
      </w:pPr>
      <w:r>
        <w:t>Buat batas penerimaan</w:t>
      </w:r>
    </w:p>
    <w:p>
      <w:r>
        <w:t>QC tanpa batas keputusan hanya menghasilkan data. Tentukan kondisi diterima, diterima bersyarat, atau ditolak. Contohnya kebocoran kemasan, bau apek, atau hama aktif harus mempunyai tindakan yang jelas.</w:t>
      </w:r>
    </w:p>
    <w:p>
      <w:pPr>
        <w:pStyle w:val="Heading2"/>
      </w:pPr>
      <w:r>
        <w:t>Simpan bukti</w:t>
      </w:r>
    </w:p>
    <w:p>
      <w:r>
        <w:t>Foto karung, label batch, hasil alat, dan formulir penerimaan. Jika supplier dan buyer berbeda pendapat, bukti pada saat kedatangan jauh lebih kuat daripada komplain beberapa hari kemudian.</w:t>
      </w:r>
    </w:p>
    <w:p>
      <w:pPr>
        <w:pStyle w:val="Heading2"/>
      </w:pPr>
      <w:r>
        <w:t>Kesimpulan</w:t>
      </w:r>
    </w:p>
    <w:p>
      <w:r>
        <w:t>BerasLadori sebaiknya menampilkan contoh proses QC nyata di gudang Muntilan atau Magelang—foto moisture meter, timbangan, sampling, dan pencatatan batch—agar konten mempunyai first-hand evidence.</w:t>
      </w:r>
    </w:p>
    <w:p>
      <w:pPr>
        <w:pStyle w:val="Heading2"/>
      </w:pPr>
      <w:r>
        <w:t>Internal link wajib</w:t>
      </w:r>
    </w:p>
    <w:p>
      <w:pPr>
        <w:pStyle w:val="ListBullet"/>
      </w:pPr>
      <w:r>
        <w:t>/metodologi-qc/; /gudang/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12 — Cara Sampling Beras dari Karung agar Hasil Pemeriksaan Tidak Menyesatkan</w:t>
      </w:r>
    </w:p>
    <w:p>
      <w:r>
        <w:rPr>
          <w:b/>
        </w:rPr>
        <w:t xml:space="preserve">Primary keyword: </w:t>
      </w:r>
      <w:r>
        <w:t>cara sampling beras karung</w:t>
        <w:br/>
      </w:r>
      <w:r>
        <w:rPr>
          <w:b/>
        </w:rPr>
        <w:t xml:space="preserve">Slug: </w:t>
      </w:r>
      <w:r>
        <w:t>/artikel/cara-sampling-beras-karung/</w:t>
        <w:br/>
      </w:r>
      <w:r>
        <w:rPr>
          <w:b/>
        </w:rPr>
        <w:t xml:space="preserve">Intent: </w:t>
      </w:r>
      <w:r>
        <w:t>Informational</w:t>
        <w:br/>
      </w:r>
      <w:r>
        <w:rPr>
          <w:b/>
        </w:rPr>
        <w:t xml:space="preserve">Money-page target: </w:t>
      </w:r>
      <w:r>
        <w:t>/metodologi-qc/; /lab/</w:t>
        <w:br/>
      </w:r>
      <w:r>
        <w:rPr>
          <w:b/>
        </w:rPr>
        <w:t xml:space="preserve">Meta description: </w:t>
      </w:r>
      <w:r>
        <w:t>Mengambil segenggam beras dari satu karung tidak selalu mewakili kiriman ratusan kilogram. Sampling yang buruk dapat membuat buyer menerima batch…</w:t>
      </w:r>
    </w:p>
    <w:p>
      <w:r>
        <w:t>Mengambil segenggam beras dari satu karung tidak selalu mewakili kiriman ratusan kilogram. Sampling yang buruk dapat membuat buyer menerima batch bermasalah atau menolak batch yang sebenarnya normal.</w:t>
      </w:r>
    </w:p>
    <w:p>
      <w:pPr>
        <w:pStyle w:val="Heading2"/>
      </w:pPr>
      <w:r>
        <w:t>Jangan memilih sampel yang paling mudah</w:t>
      </w:r>
    </w:p>
    <w:p>
      <w:r>
        <w:t>Sampel dari permukaan satu karung dapat berbeda dari bagian lain. Pada pemeriksaan komersial sederhana, ambil dari beberapa karung yang tersebar di lot dan gabungkan menjadi sampel komposit.</w:t>
      </w:r>
    </w:p>
    <w:p>
      <w:pPr>
        <w:pStyle w:val="Heading2"/>
      </w:pPr>
      <w:r>
        <w:t>Tentukan jumlah karung yang diperiksa</w:t>
      </w:r>
    </w:p>
    <w:p>
      <w:r>
        <w:t>Semakin besar lot dan semakin penting keputusan, semakin formal metode sampling yang dibutuhkan. Kontrak besar sebaiknya merujuk standar atau prosedur mutu yang disepakati, bukan improvisasi ketika barang datang.</w:t>
      </w:r>
    </w:p>
    <w:p>
      <w:pPr>
        <w:pStyle w:val="Heading2"/>
      </w:pPr>
      <w:r>
        <w:t>Gunakan alat dan wadah bersih</w:t>
      </w:r>
    </w:p>
    <w:p>
      <w:r>
        <w:t>Sampling harus mencegah kontaminasi silang. Wadah sampel diberi identitas tanggal, supplier, produk, dan batch. Bila hasil akan dibandingkan di kemudian hari, simpan retained sample dalam kondisi yang sesuai.</w:t>
      </w:r>
    </w:p>
    <w:p>
      <w:pPr>
        <w:pStyle w:val="Heading2"/>
      </w:pPr>
      <w:r>
        <w:t>Pisahkan tujuan sampling</w:t>
      </w:r>
    </w:p>
    <w:p>
      <w:r>
        <w:t>Sampel untuk melihat aroma dan butir mungkin berbeda kebutuhan dari sampel untuk pengujian laboratorium. Jika diperlukan hasil resmi, ikuti prosedur laboratorium atau standar yang berlaku.</w:t>
      </w:r>
    </w:p>
    <w:p>
      <w:pPr>
        <w:pStyle w:val="Heading2"/>
      </w:pPr>
      <w:r>
        <w:t>Kesimpulan</w:t>
      </w:r>
    </w:p>
    <w:p>
      <w:r>
        <w:t>Artikel ini menjadi supporting content yang kuat untuk halaman “Bagaimana BerasLadori Menguji Beras”, karena menjelaskan bahwa penilaian mutu dimulai dari sampel yang representatif.</w:t>
      </w:r>
    </w:p>
    <w:p>
      <w:pPr>
        <w:pStyle w:val="Heading2"/>
      </w:pPr>
      <w:r>
        <w:t>Internal link wajib</w:t>
      </w:r>
    </w:p>
    <w:p>
      <w:pPr>
        <w:pStyle w:val="ListBullet"/>
      </w:pPr>
      <w:r>
        <w:t>/metodologi-qc/; /lab/</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13 — Cara Menggunakan Moisture Meter untuk Memeriksa Kadar Air Beras</w:t>
      </w:r>
    </w:p>
    <w:p>
      <w:r>
        <w:rPr>
          <w:b/>
        </w:rPr>
        <w:t xml:space="preserve">Primary keyword: </w:t>
      </w:r>
      <w:r>
        <w:t>cara menggunakan moisture meter beras</w:t>
        <w:br/>
      </w:r>
      <w:r>
        <w:rPr>
          <w:b/>
        </w:rPr>
        <w:t xml:space="preserve">Slug: </w:t>
      </w:r>
      <w:r>
        <w:t>/artikel/cara-menggunakan-moisture-meter-beras/</w:t>
        <w:br/>
      </w:r>
      <w:r>
        <w:rPr>
          <w:b/>
        </w:rPr>
        <w:t xml:space="preserve">Intent: </w:t>
      </w:r>
      <w:r>
        <w:t>Informational</w:t>
        <w:br/>
      </w:r>
      <w:r>
        <w:rPr>
          <w:b/>
        </w:rPr>
        <w:t xml:space="preserve">Money-page target: </w:t>
      </w:r>
      <w:r>
        <w:t>/metodologi-qc/; artikel kadar air</w:t>
        <w:br/>
      </w:r>
      <w:r>
        <w:rPr>
          <w:b/>
        </w:rPr>
        <w:t xml:space="preserve">Meta description: </w:t>
      </w:r>
      <w:r>
        <w:t>Moisture meter membantu buyer dan penggilingan memperkirakan kadar air secara cepat. Namun angka alat hanya berguna bila instrumen yang dipakai sesuai,…</w:t>
      </w:r>
    </w:p>
    <w:p>
      <w:r>
        <w:t>Moisture meter membantu buyer dan penggilingan memperkirakan kadar air secara cepat. Namun angka alat hanya berguna bila instrumen yang dipakai sesuai, sampel representatif, dan cara pengukuran konsisten.</w:t>
      </w:r>
    </w:p>
    <w:p>
      <w:pPr>
        <w:pStyle w:val="Heading2"/>
      </w:pPr>
      <w:r>
        <w:t>Kenali alat dan komoditasnya</w:t>
      </w:r>
    </w:p>
    <w:p>
      <w:r>
        <w:t>Gunakan meter yang mempunyai mode atau kalibrasi untuk beras/gabah sesuai tujuan. Alat untuk kayu atau bahan lain tidak otomatis memberikan hasil yang dapat dipakai untuk pangan.</w:t>
      </w:r>
    </w:p>
    <w:p>
      <w:pPr>
        <w:pStyle w:val="Heading2"/>
      </w:pPr>
      <w:r>
        <w:t>Siapkan sampel dengan baik</w:t>
      </w:r>
    </w:p>
    <w:p>
      <w:r>
        <w:t>Ambil sampel dari lot, hindari butir yang baru terkena panas ekstrem atau kondensasi, dan ikuti volume sampel yang diminta pabrikan. Suhu sampel juga dapat memengaruhi pengukuran pada beberapa perangkat.</w:t>
      </w:r>
    </w:p>
    <w:p>
      <w:pPr>
        <w:pStyle w:val="Heading2"/>
      </w:pPr>
      <w:r>
        <w:t>Lakukan beberapa pembacaan</w:t>
      </w:r>
    </w:p>
    <w:p>
      <w:r>
        <w:t>Jangan mengandalkan satu angka. Ukur beberapa sub-sampel, catat hasil, lalu gunakan rata-rata sambil memperhatikan pembacaan yang sangat berbeda. Variasi besar dapat menandakan lot tidak seragam.</w:t>
      </w:r>
    </w:p>
    <w:p>
      <w:pPr>
        <w:pStyle w:val="Heading2"/>
      </w:pPr>
      <w:r>
        <w:t>Kalibrasi dan verifikasi</w:t>
      </w:r>
    </w:p>
    <w:p>
      <w:r>
        <w:t>Periksa petunjuk kalibrasi alat. Untuk transaksi atau perselisihan mutu yang penting, metode laboratorium atau pengujian resmi dapat menjadi rujukan yang lebih kuat daripada meter lapangan.</w:t>
      </w:r>
    </w:p>
    <w:p>
      <w:pPr>
        <w:pStyle w:val="Heading2"/>
      </w:pPr>
      <w:r>
        <w:t>Kesimpulan</w:t>
      </w:r>
    </w:p>
    <w:p>
      <w:r>
        <w:t>BerasLadori dapat membuat foto/video pengukuran batch nyata dan menampilkan alat yang dipakai. Konten first-hand seperti ini lebih bernilai daripada artikel yang hanya mendefinisikan kadar air.</w:t>
      </w:r>
    </w:p>
    <w:p>
      <w:pPr>
        <w:pStyle w:val="Heading2"/>
      </w:pPr>
      <w:r>
        <w:t>Internal link wajib</w:t>
      </w:r>
    </w:p>
    <w:p>
      <w:pPr>
        <w:pStyle w:val="ListBullet"/>
      </w:pPr>
      <w:r>
        <w:t>/metodologi-qc/; artikel kadar air</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14 — Beras Kepala, Broken, dan Menir: Cara Purchasing Membaca Spesifikasi Beras</w:t>
      </w:r>
    </w:p>
    <w:p>
      <w:r>
        <w:rPr>
          <w:b/>
        </w:rPr>
        <w:t xml:space="preserve">Primary keyword: </w:t>
      </w:r>
      <w:r>
        <w:t>broken beras purchasing</w:t>
        <w:br/>
      </w:r>
      <w:r>
        <w:rPr>
          <w:b/>
        </w:rPr>
        <w:t xml:space="preserve">Slug: </w:t>
      </w:r>
      <w:r>
        <w:t>/artikel/beras-kepala-broken-menir-untuk-purchasing/</w:t>
        <w:br/>
      </w:r>
      <w:r>
        <w:rPr>
          <w:b/>
        </w:rPr>
        <w:t xml:space="preserve">Intent: </w:t>
      </w:r>
      <w:r>
        <w:t>Informational-commercial</w:t>
        <w:br/>
      </w:r>
      <w:r>
        <w:rPr>
          <w:b/>
        </w:rPr>
        <w:t xml:space="preserve">Money-page target: </w:t>
      </w:r>
      <w:r>
        <w:t>artikel mutu; /metodologi-qc/</w:t>
        <w:br/>
      </w:r>
      <w:r>
        <w:rPr>
          <w:b/>
        </w:rPr>
        <w:t xml:space="preserve">Meta description: </w:t>
      </w:r>
      <w:r>
        <w:t>Istilah beras kepala, broken atau butir patah, dan menir sering muncul dalam spesifikasi mutu. Bagi buyer B2B, memahami tiga istilah ini membantu…</w:t>
      </w:r>
    </w:p>
    <w:p>
      <w:r>
        <w:t>Istilah beras kepala, broken atau butir patah, dan menir sering muncul dalam spesifikasi mutu. Bagi buyer B2B, memahami tiga istilah ini membantu membandingkan penawaran yang tampak sama-sama “premium”.</w:t>
      </w:r>
    </w:p>
    <w:p>
      <w:pPr>
        <w:pStyle w:val="Heading2"/>
      </w:pPr>
      <w:r>
        <w:t>Mengapa komposisi butir penting</w:t>
      </w:r>
    </w:p>
    <w:p>
      <w:r>
        <w:t>Beras yang didominasi butir relatif utuh biasanya memberi penampilan nasi lebih seragam. Pecahan dan menir tidak otomatis tidak aman, tetapi komposisinya memengaruhi kelas mutu, penampilan, serta perilaku saat pencucian dan memasak.</w:t>
      </w:r>
    </w:p>
    <w:p>
      <w:pPr>
        <w:pStyle w:val="Heading2"/>
      </w:pPr>
      <w:r>
        <w:t>Jangan menilai dari satu genggam</w:t>
      </w:r>
    </w:p>
    <w:p>
      <w:r>
        <w:t>Persentase resmi membutuhkan sampling dan metode ukur. Pemeriksaan visual lapangan dapat menjadi screening, tetapi tidak seharusnya menggantikan pengujian bila kontrak menetapkan batas tertentu.</w:t>
      </w:r>
    </w:p>
    <w:p>
      <w:pPr>
        <w:pStyle w:val="Heading2"/>
      </w:pPr>
      <w:r>
        <w:t>Hubungkan dengan kebutuhan dapur</w:t>
      </w:r>
    </w:p>
    <w:p>
      <w:r>
        <w:t>Hotel atau nasi box premium mungkin sangat peduli pada bentuk butir. Dapur yang mengolah bubur dapat mempunyai prioritas berbeda. Purchasing sebaiknya menulis spesifikasi berdasarkan kebutuhan, bukan sekadar menyalin istilah kelas mutu.</w:t>
      </w:r>
    </w:p>
    <w:p>
      <w:pPr>
        <w:pStyle w:val="Heading2"/>
      </w:pPr>
      <w:r>
        <w:t>Pastikan label dan isi selaras</w:t>
      </w:r>
    </w:p>
    <w:p>
      <w:r>
        <w:t>Jika produk dijual dengan kelas mutu tertentu, spesifikasi dan pelabelannya harus mengikuti aturan yang berlaku. Untuk angka batas premium/medium, gunakan sumber pemerintah atau SNI terbaru pada saat kontrak.</w:t>
      </w:r>
    </w:p>
    <w:p>
      <w:pPr>
        <w:pStyle w:val="Heading2"/>
      </w:pPr>
      <w:r>
        <w:t>Kesimpulan</w:t>
      </w:r>
    </w:p>
    <w:p>
      <w:r>
        <w:t>Artikel ini sebaiknya menautkan ke halaman standar mutu dan produk Beras Ladori, tetapi hindari klaim kelas teknis yang belum dibuktikan dengan data batch atau dokumen yang sesuai.</w:t>
      </w:r>
    </w:p>
    <w:p>
      <w:pPr>
        <w:pStyle w:val="Heading2"/>
      </w:pPr>
      <w:r>
        <w:t>Internal link wajib</w:t>
      </w:r>
    </w:p>
    <w:p>
      <w:pPr>
        <w:pStyle w:val="ListBullet"/>
      </w:pPr>
      <w:r>
        <w:t>artikel mutu; /metodologi-qc/</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15 — Cara Menguji Konsistensi Beras Antar-Batch untuk Dapur yang Memasak Setiap Hari</w:t>
      </w:r>
    </w:p>
    <w:p>
      <w:r>
        <w:rPr>
          <w:b/>
        </w:rPr>
        <w:t xml:space="preserve">Primary keyword: </w:t>
      </w:r>
      <w:r>
        <w:t>konsistensi beras antar batch</w:t>
        <w:br/>
      </w:r>
      <w:r>
        <w:rPr>
          <w:b/>
        </w:rPr>
        <w:t xml:space="preserve">Slug: </w:t>
      </w:r>
      <w:r>
        <w:t>/artikel/cara-menguji-konsistensi-beras-antar-batch/</w:t>
        <w:br/>
      </w:r>
      <w:r>
        <w:rPr>
          <w:b/>
        </w:rPr>
        <w:t xml:space="preserve">Intent: </w:t>
      </w:r>
      <w:r>
        <w:t>Informational-commercial</w:t>
        <w:br/>
      </w:r>
      <w:r>
        <w:rPr>
          <w:b/>
        </w:rPr>
        <w:t xml:space="preserve">Money-page target: </w:t>
      </w:r>
      <w:r>
        <w:t>/lab/; /untuk/hotel-restoran/</w:t>
        <w:br/>
      </w:r>
      <w:r>
        <w:rPr>
          <w:b/>
        </w:rPr>
        <w:t xml:space="preserve">Meta description: </w:t>
      </w:r>
      <w:r>
        <w:t>Dapur komersial tidak hanya membutuhkan satu batch yang enak. Yang lebih penting adalah hasil yang dapat diprediksi berulang kali, karena SOP air dan…</w:t>
      </w:r>
    </w:p>
    <w:p>
      <w:r>
        <w:t>Dapur komersial tidak hanya membutuhkan satu batch yang enak. Yang lebih penting adalah hasil yang dapat diprediksi berulang kali, karena SOP air dan waktu harus bekerja dari minggu ke minggu.</w:t>
      </w:r>
    </w:p>
    <w:p>
      <w:pPr>
        <w:pStyle w:val="Heading2"/>
      </w:pPr>
      <w:r>
        <w:t>Tetapkan baseline</w:t>
      </w:r>
    </w:p>
    <w:p>
      <w:r>
        <w:t>Simpan data batch yang dianggap baik: foto butir, kadar air bila tersedia, rasio air, yield, tekstur, dan hasil setelah warm. Baseline menjadi pembanding ketika pengiriman berikutnya datang.</w:t>
      </w:r>
    </w:p>
    <w:p>
      <w:pPr>
        <w:pStyle w:val="Heading2"/>
      </w:pPr>
      <w:r>
        <w:t>Lakukan mini test pada batch baru</w:t>
      </w:r>
    </w:p>
    <w:p>
      <w:r>
        <w:t>Tidak perlu menguji satu karung penuh. Masak sampel terukur dengan SOP yang sama. Bila hasil berbeda nyata, jangan langsung mengubah seluruh proses produksi; konfirmasi pada sampel kedua dan komunikasikan dengan supplier.</w:t>
      </w:r>
    </w:p>
    <w:p>
      <w:pPr>
        <w:pStyle w:val="Heading2"/>
      </w:pPr>
      <w:r>
        <w:t>Catat variasi yang benar-benar penting</w:t>
      </w:r>
    </w:p>
    <w:p>
      <w:r>
        <w:t>Perubahan kecil visual tidak selalu berdampak pada konsumen. Fokus pada parameter yang berpengaruh ke operasi: penyerapan air, yield, tekstur, aroma, dan kestabilan.</w:t>
      </w:r>
    </w:p>
    <w:p>
      <w:pPr>
        <w:pStyle w:val="Heading2"/>
      </w:pPr>
      <w:r>
        <w:t>Gunakan data untuk evaluasi supplier</w:t>
      </w:r>
    </w:p>
    <w:p>
      <w:r>
        <w:t>Setelah beberapa bulan, purchasing dapat melihat supplier mana yang paling konsisten, bukan hanya termurah. Data ini juga membantu negosiasi dan penanganan komplain dengan lebih objektif.</w:t>
      </w:r>
    </w:p>
    <w:p>
      <w:pPr>
        <w:pStyle w:val="Heading2"/>
      </w:pPr>
      <w:r>
        <w:t>Kesimpulan</w:t>
      </w:r>
    </w:p>
    <w:p>
      <w:r>
        <w:t>BerasLadori sebaiknya membangun arsip “Batch Test” sehingga klaim konsistensi dapat didukung jejak pengujian, bukan sekadar copy pemasaran.</w:t>
      </w:r>
    </w:p>
    <w:p>
      <w:pPr>
        <w:pStyle w:val="Heading2"/>
      </w:pPr>
      <w:r>
        <w:t>Internal link wajib</w:t>
      </w:r>
    </w:p>
    <w:p>
      <w:pPr>
        <w:pStyle w:val="ListBullet"/>
      </w:pPr>
      <w:r>
        <w:t>/lab/; /untuk/hotel-restoran/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16 — COA Beras: Apa yang Perlu Dibaca Purchasing Sebelum Membeli Partai Besar?</w:t>
      </w:r>
    </w:p>
    <w:p>
      <w:r>
        <w:rPr>
          <w:b/>
        </w:rPr>
        <w:t xml:space="preserve">Primary keyword: </w:t>
      </w:r>
      <w:r>
        <w:t>COA beras</w:t>
        <w:br/>
      </w:r>
      <w:r>
        <w:rPr>
          <w:b/>
        </w:rPr>
        <w:t xml:space="preserve">Slug: </w:t>
      </w:r>
      <w:r>
        <w:t>/artikel/cara-membaca-coa-beras/</w:t>
        <w:br/>
      </w:r>
      <w:r>
        <w:rPr>
          <w:b/>
        </w:rPr>
        <w:t xml:space="preserve">Intent: </w:t>
      </w:r>
      <w:r>
        <w:t>Informational-commercial</w:t>
        <w:br/>
      </w:r>
      <w:r>
        <w:rPr>
          <w:b/>
        </w:rPr>
        <w:t xml:space="preserve">Money-page target: </w:t>
      </w:r>
      <w:r>
        <w:t>/untuk/rumah-sakit/; /untuk/sppg-mbg/</w:t>
        <w:br/>
      </w:r>
      <w:r>
        <w:rPr>
          <w:b/>
        </w:rPr>
        <w:t xml:space="preserve">Meta description: </w:t>
      </w:r>
      <w:r>
        <w:t>Certificate of Analysis atau COA dapat membantu buyer memahami hasil pengujian suatu batch atau produk. Namun tidak semua transaksi beras memiliki COA,…</w:t>
      </w:r>
    </w:p>
    <w:p>
      <w:r>
        <w:t>Certificate of Analysis atau COA dapat membantu buyer memahami hasil pengujian suatu batch atau produk. Namun tidak semua transaksi beras memiliki COA, dan dokumen ini tidak boleh dibaca sekadar sebagai stempel “aman”.</w:t>
      </w:r>
    </w:p>
    <w:p>
      <w:pPr>
        <w:pStyle w:val="Heading2"/>
      </w:pPr>
      <w:r>
        <w:t>Periksa identitas sampel</w:t>
      </w:r>
    </w:p>
    <w:p>
      <w:r>
        <w:t>Dokumen harus dapat dihubungkan ke produk atau batch yang benar: nama produk, kode sampel, tanggal, pihak penguji, dan parameter yang diuji. COA tanpa keterlacakan mudah kehilangan nilai praktis.</w:t>
      </w:r>
    </w:p>
    <w:p>
      <w:pPr>
        <w:pStyle w:val="Heading2"/>
      </w:pPr>
      <w:r>
        <w:t>Baca metode dan satuan</w:t>
      </w:r>
    </w:p>
    <w:p>
      <w:r>
        <w:t>Kadar air, komposisi butir, atau parameter lain harus dibaca bersama satuan dan metode. Purchasing tidak perlu menjadi analis laboratorium, tetapi harus tahu apa yang sebenarnya diukur.</w:t>
      </w:r>
    </w:p>
    <w:p>
      <w:pPr>
        <w:pStyle w:val="Heading2"/>
      </w:pPr>
      <w:r>
        <w:t>Bedakan hasil uji dan spesifikasi kontrak</w:t>
      </w:r>
    </w:p>
    <w:p>
      <w:r>
        <w:t>COA menyatakan hasil sampel tertentu. Kontrak menyatakan batas yang harus dipenuhi. Buyer perlu membandingkan keduanya dan memastikan metode sampling relevan terhadap lot yang diterima.</w:t>
      </w:r>
    </w:p>
    <w:p>
      <w:pPr>
        <w:pStyle w:val="Heading2"/>
      </w:pPr>
      <w:r>
        <w:t>Jangan meminta parameter yang tidak relevan</w:t>
      </w:r>
    </w:p>
    <w:p>
      <w:r>
        <w:t>Semakin banyak angka bukan berarti semakin baik. Tentukan parameter berdasarkan regulasi, risiko, dan kebutuhan penggunaan. Untuk rumah sakit atau institusi, koordinasikan dengan bagian gizi, mutu, atau procurement.</w:t>
      </w:r>
    </w:p>
    <w:p>
      <w:pPr>
        <w:pStyle w:val="Heading2"/>
      </w:pPr>
      <w:r>
        <w:t>Kesimpulan</w:t>
      </w:r>
    </w:p>
    <w:p>
      <w:r>
        <w:t>Jika BerasLadori menyediakan dokumen analisis untuk produk tertentu, tampilkan contoh yang disamarkan dan jelaskan cara membacanya. Transparansi dokumen dapat memperkuat trust B2B.</w:t>
      </w:r>
    </w:p>
    <w:p>
      <w:pPr>
        <w:pStyle w:val="Heading2"/>
      </w:pPr>
      <w:r>
        <w:t>Internal link wajib</w:t>
      </w:r>
    </w:p>
    <w:p>
      <w:pPr>
        <w:pStyle w:val="ListBullet"/>
      </w:pPr>
      <w:r>
        <w:t>/untuk/rumah-sakit/; /untuk/sppg-mbg/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17 — Nomor Batch dan Traceability Beras: Mengapa Penting untuk Buyer Institusi</w:t>
      </w:r>
    </w:p>
    <w:p>
      <w:r>
        <w:rPr>
          <w:b/>
        </w:rPr>
        <w:t xml:space="preserve">Primary keyword: </w:t>
      </w:r>
      <w:r>
        <w:t>traceability beras</w:t>
        <w:br/>
      </w:r>
      <w:r>
        <w:rPr>
          <w:b/>
        </w:rPr>
        <w:t xml:space="preserve">Slug: </w:t>
      </w:r>
      <w:r>
        <w:t>/artikel/traceability-dan-nomor-batch-beras/</w:t>
        <w:br/>
      </w:r>
      <w:r>
        <w:rPr>
          <w:b/>
        </w:rPr>
        <w:t xml:space="preserve">Intent: </w:t>
      </w:r>
      <w:r>
        <w:t>Informational</w:t>
        <w:br/>
      </w:r>
      <w:r>
        <w:rPr>
          <w:b/>
        </w:rPr>
        <w:t xml:space="preserve">Money-page target: </w:t>
      </w:r>
      <w:r>
        <w:t>/metodologi-qc/; /untuk/rumah-sakit/; /untuk/sppg-mbg/</w:t>
        <w:br/>
      </w:r>
      <w:r>
        <w:rPr>
          <w:b/>
        </w:rPr>
        <w:t xml:space="preserve">Meta description: </w:t>
      </w:r>
      <w:r>
        <w:t>Traceability adalah kemampuan menelusuri produk ke informasi asal atau riwayat yang relevan. Untuk buyer institusi, sistem batch membantu memisahkan…</w:t>
      </w:r>
    </w:p>
    <w:p>
      <w:r>
        <w:t>Traceability adalah kemampuan menelusuri produk ke informasi asal atau riwayat yang relevan. Untuk buyer institusi, sistem batch membantu memisahkan masalah secara spesifik tanpa menganggap seluruh stok bermasalah.</w:t>
      </w:r>
    </w:p>
    <w:p>
      <w:pPr>
        <w:pStyle w:val="Heading2"/>
      </w:pPr>
      <w:r>
        <w:t>Batch mempermudah investigasi</w:t>
      </w:r>
    </w:p>
    <w:p>
      <w:r>
        <w:t>Jika satu pengiriman menunjukkan perubahan, nomor batch membantu melihat apakah masalah terbatas pada lot tertentu. Tanpa pencatatan, buyer dan supplier hanya mengandalkan tanggal atau ingatan.</w:t>
      </w:r>
    </w:p>
    <w:p>
      <w:pPr>
        <w:pStyle w:val="Heading2"/>
      </w:pPr>
      <w:r>
        <w:t>Catat batch saat penerimaan</w:t>
      </w:r>
    </w:p>
    <w:p>
      <w:r>
        <w:t>Hubungkan batch dengan tanggal masuk, jumlah, supplier, lokasi penyimpanan, dan bila mungkin penggunaan ke produksi. Sistem dapat sederhana selama konsisten.</w:t>
      </w:r>
    </w:p>
    <w:p>
      <w:pPr>
        <w:pStyle w:val="Heading2"/>
      </w:pPr>
      <w:r>
        <w:t>Traceability memperkuat komplain</w:t>
      </w:r>
    </w:p>
    <w:p>
      <w:r>
        <w:t>Ketika buyer melaporkan “beras minggu lalu berbeda”, supplier sulit menindaklanjuti. Laporan “batch X, diterima tanggal Y, hasil uji Z” jauh lebih actionable.</w:t>
      </w:r>
    </w:p>
    <w:p>
      <w:pPr>
        <w:pStyle w:val="Heading2"/>
      </w:pPr>
      <w:r>
        <w:t>Jangan membuat nomor batch sekadar dekorasi</w:t>
      </w:r>
    </w:p>
    <w:p>
      <w:r>
        <w:t>Kode harus mempunyai hubungan dengan catatan internal yang benar. Sistem label yang tidak dapat ditelusuri kembali tidak memberikan manfaat operasional.</w:t>
      </w:r>
    </w:p>
    <w:p>
      <w:pPr>
        <w:pStyle w:val="Heading2"/>
      </w:pPr>
      <w:r>
        <w:t>Kesimpulan</w:t>
      </w:r>
    </w:p>
    <w:p>
      <w:r>
        <w:t>Halaman produk BerasLadori dapat menjelaskan bagaimana batch dicatat pada pasokan B2B jika sistem tersebut memang sudah diterapkan. Jika belum, artikel ini sekaligus menjadi roadmap operasional.</w:t>
      </w:r>
    </w:p>
    <w:p>
      <w:pPr>
        <w:pStyle w:val="Heading2"/>
      </w:pPr>
      <w:r>
        <w:t>Internal link wajib</w:t>
      </w:r>
    </w:p>
    <w:p>
      <w:pPr>
        <w:pStyle w:val="ListBullet"/>
      </w:pPr>
      <w:r>
        <w:t>/metodologi-qc/; /untuk/rumah-sakit/; /untuk/sppg-mbg/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18 — Kebijakan Komplain Supplier Beras: Apa yang Harus Disepakati Sebelum Order Besar?</w:t>
      </w:r>
    </w:p>
    <w:p>
      <w:r>
        <w:rPr>
          <w:b/>
        </w:rPr>
        <w:t xml:space="preserve">Primary keyword: </w:t>
      </w:r>
      <w:r>
        <w:t>komplain supplier beras</w:t>
        <w:br/>
      </w:r>
      <w:r>
        <w:rPr>
          <w:b/>
        </w:rPr>
        <w:t xml:space="preserve">Slug: </w:t>
      </w:r>
      <w:r>
        <w:t>/artikel/kebijakan-komplain-supplier-beras/</w:t>
        <w:br/>
      </w:r>
      <w:r>
        <w:rPr>
          <w:b/>
        </w:rPr>
        <w:t xml:space="preserve">Intent: </w:t>
      </w:r>
      <w:r>
        <w:t>Commercial investigation</w:t>
        <w:br/>
      </w:r>
      <w:r>
        <w:rPr>
          <w:b/>
        </w:rPr>
        <w:t xml:space="preserve">Money-page target: </w:t>
      </w:r>
      <w:r>
        <w:t>/kebijakan-mutu/; money pages</w:t>
        <w:br/>
      </w:r>
      <w:r>
        <w:rPr>
          <w:b/>
        </w:rPr>
        <w:t xml:space="preserve">Meta description: </w:t>
      </w:r>
      <w:r>
        <w:t>Hubungan supplier dan buyer yang sehat tidak ditentukan oleh tidak adanya masalah, melainkan bagaimana masalah ditangani ketika terjadi. Kebijakan…</w:t>
      </w:r>
    </w:p>
    <w:p>
      <w:r>
        <w:t>Hubungan supplier dan buyer yang sehat tidak ditentukan oleh tidak adanya masalah, melainkan bagaimana masalah ditangani ketika terjadi. Kebijakan komplain sebaiknya jelas sebelum order besar dimulai.</w:t>
      </w:r>
    </w:p>
    <w:p>
      <w:pPr>
        <w:pStyle w:val="Heading2"/>
      </w:pPr>
      <w:r>
        <w:t>Tentukan apa yang dianggap ketidaksesuaian</w:t>
      </w:r>
    </w:p>
    <w:p>
      <w:r>
        <w:t>Bedakan masalah kemasan, berat, keterlambatan, hama, bau, hasil masak, dan ketidaksesuaian spesifikasi. Masing-masing membutuhkan bukti serta tindakan berbeda.</w:t>
      </w:r>
    </w:p>
    <w:p>
      <w:pPr>
        <w:pStyle w:val="Heading2"/>
      </w:pPr>
      <w:r>
        <w:t>Sepakati waktu pelaporan</w:t>
      </w:r>
    </w:p>
    <w:p>
      <w:r>
        <w:t>Masalah kemasan atau jumlah idealnya dilaporkan saat penerimaan. Perbedaan hasil masak baru terlihat setelah uji. Waktu pelaporan yang jelas mencegah sengketa ketika produk sudah lama berada di gudang buyer.</w:t>
      </w:r>
    </w:p>
    <w:p>
      <w:pPr>
        <w:pStyle w:val="Heading2"/>
      </w:pPr>
      <w:r>
        <w:t>Simpan sampel dan bukti</w:t>
      </w:r>
    </w:p>
    <w:p>
      <w:r>
        <w:t>Foto, dokumen penerimaan, nomor batch, serta retained sample membantu evaluasi. Tanpa bukti, supplier sulit membedakan masalah produk dari kondisi penyimpanan atau proses masak.</w:t>
      </w:r>
    </w:p>
    <w:p>
      <w:pPr>
        <w:pStyle w:val="Heading2"/>
      </w:pPr>
      <w:r>
        <w:t>Tentukan opsi penyelesaian</w:t>
      </w:r>
    </w:p>
    <w:p>
      <w:r>
        <w:t>Penggantian, retur, diskon, atau investigasi bersama harus mengikuti jenis masalah. Kebijakan yang jelas lebih profesional daripada keputusan ad-hoc berdasarkan siapa yang paling keras berkomplain.</w:t>
      </w:r>
    </w:p>
    <w:p>
      <w:pPr>
        <w:pStyle w:val="Heading2"/>
      </w:pPr>
      <w:r>
        <w:t>Kesimpulan</w:t>
      </w:r>
    </w:p>
    <w:p>
      <w:r>
        <w:t>BerasLadori dapat menerbitkan kebijakan mutu dan komplain B2B secara ringkas. Transparansi seperti ini memberi kepercayaan lebih tinggi daripada slogan “100% dijamin” yang terlalu absolut.</w:t>
      </w:r>
    </w:p>
    <w:p>
      <w:pPr>
        <w:pStyle w:val="Heading2"/>
      </w:pPr>
      <w:r>
        <w:t>Internal link wajib</w:t>
      </w:r>
    </w:p>
    <w:p>
      <w:pPr>
        <w:pStyle w:val="ListBullet"/>
      </w:pPr>
      <w:r>
        <w:t>/kebijakan-mutu/; money pages</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sampling, timbangan, moisture meter, label batch, atau formulir QC asli.</w:t>
      </w:r>
    </w:p>
    <w:p>
      <w:r>
        <w:t>CTA rekomendasi: Minta Sampel Uji Tanak • Minta Penawaran B2B • Hitung Kebutuhan • Jadwalkan Pengiriman</w:t>
      </w:r>
    </w:p>
    <w:p>
      <w:r>
        <w:br w:type="page"/>
      </w:r>
    </w:p>
    <w:p>
      <w:pPr>
        <w:pStyle w:val="Heading1"/>
      </w:pPr>
      <w:r>
        <w:t>ARTIKEL 19 — Memilih Supplier Beras untuk SPPG MBG: 8 Kriteria yang Perlu Dicek</w:t>
      </w:r>
    </w:p>
    <w:p>
      <w:r>
        <w:rPr>
          <w:b/>
        </w:rPr>
        <w:t xml:space="preserve">Primary keyword: </w:t>
      </w:r>
      <w:r>
        <w:t>supplier beras untuk SPPG</w:t>
        <w:br/>
      </w:r>
      <w:r>
        <w:rPr>
          <w:b/>
        </w:rPr>
        <w:t xml:space="preserve">Slug: </w:t>
      </w:r>
      <w:r>
        <w:t>/artikel/memilih-supplier-beras-untuk-sppg-mbg/</w:t>
        <w:br/>
      </w:r>
      <w:r>
        <w:rPr>
          <w:b/>
        </w:rPr>
        <w:t xml:space="preserve">Intent: </w:t>
      </w:r>
      <w:r>
        <w:t>Commercial investigation</w:t>
        <w:br/>
      </w:r>
      <w:r>
        <w:rPr>
          <w:b/>
        </w:rPr>
        <w:t xml:space="preserve">Money-page target: </w:t>
      </w:r>
      <w:r>
        <w:t>/untuk/sppg-mbg/; halaman wilayah</w:t>
        <w:br/>
      </w:r>
      <w:r>
        <w:rPr>
          <w:b/>
        </w:rPr>
        <w:t xml:space="preserve">Meta description: </w:t>
      </w:r>
      <w:r>
        <w:t>SPPG membutuhkan bahan pangan dalam volume besar dan jadwal yang disiplin. Beras adalah salah satu komoditas yang frekuensi pemakaiannya tinggi,…</w:t>
      </w:r>
    </w:p>
    <w:p>
      <w:r>
        <w:t>SPPG membutuhkan bahan pangan dalam volume besar dan jadwal yang disiplin. Beras adalah salah satu komoditas yang frekuensi pemakaiannya tinggi, sehingga pemilihan supplier perlu memperhatikan mutu, pasokan, administrasi, serta kemampuan merespons perubahan jumlah penerima manfaat. Badan Pangan Nasional pernah memperkirakan kebutuhan beras program MBG mencapai ratusan ribu ton pada 2025, menunjukkan besarnya kebutuhan rantai pasok yang harus dikelola.</w:t>
      </w:r>
    </w:p>
    <w:p>
      <w:pPr>
        <w:pStyle w:val="Heading2"/>
      </w:pPr>
      <w:r>
        <w:t>Konsistensi mutu dan uji tanak</w:t>
      </w:r>
    </w:p>
    <w:p>
      <w:r>
        <w:t>Minta sampel sebelum kontrak dan lakukan uji pada alat serta SOP dapur sendiri. Catat yield, gramasi, tekstur, dan kondisi nasi pada waktu distribusi. Hindari mengandalkan klaim “tahan” tanpa metode uji yang jelas.</w:t>
      </w:r>
    </w:p>
    <w:p>
      <w:pPr>
        <w:pStyle w:val="Heading2"/>
      </w:pPr>
      <w:r>
        <w:t>Reliabilitas pasokan</w:t>
      </w:r>
    </w:p>
    <w:p>
      <w:r>
        <w:t>Periksa kapasitas stok, jadwal rute, lead time, dan backup plan. Dapur dengan ribuan porsi tidak boleh bergantung pada janji pengiriman yang tidak memiliki jadwal.</w:t>
      </w:r>
    </w:p>
    <w:p>
      <w:pPr>
        <w:pStyle w:val="Heading2"/>
      </w:pPr>
      <w:r>
        <w:t>Dokumen dan traceability</w:t>
      </w:r>
    </w:p>
    <w:p>
      <w:r>
        <w:t>Pastikan dokumen transaksi, identitas supplier, alamat, faktur atau surat jalan sesuai kebutuhan administrasi. Pencatatan batch akan mempermudah pengendalian mutu.</w:t>
      </w:r>
    </w:p>
    <w:p>
      <w:pPr>
        <w:pStyle w:val="Heading2"/>
      </w:pPr>
      <w:r>
        <w:t>Harga dalam konteks total cost</w:t>
      </w:r>
    </w:p>
    <w:p>
      <w:r>
        <w:t>Bandingkan harga delivered, yield, frekuensi kirim, dan risiko stockout. Harga per kg yang sedikit lebih rendah tidak selalu mengurangi biaya per porsi.</w:t>
      </w:r>
    </w:p>
    <w:p>
      <w:pPr>
        <w:pStyle w:val="Heading2"/>
      </w:pPr>
      <w:r>
        <w:t>Kesimpulan</w:t>
      </w:r>
    </w:p>
    <w:p>
      <w:r>
        <w:t>Untuk BerasLadori, artikel ini harus mengarah ke landing page SPPG serta halaman Sleman, Jogja, Magelang, dan Temanggung sesuai lokasi buyer. CTA terbaik adalah “minta sampel” dan “minta quotation”, bukan checkout retail.</w:t>
      </w:r>
    </w:p>
    <w:p>
      <w:pPr>
        <w:pStyle w:val="Heading2"/>
      </w:pPr>
      <w:r>
        <w:t>Internal link wajib</w:t>
      </w:r>
    </w:p>
    <w:p>
      <w:pPr>
        <w:pStyle w:val="ListBullet"/>
      </w:pPr>
      <w:r>
        <w:t>/untuk/sppg-mbg/; halaman wilayah</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20 — Memilih Supplier Beras untuk Pondok Pesantren: Fokus pada Biaya per Porsi dan Pasokan Rutin</w:t>
      </w:r>
    </w:p>
    <w:p>
      <w:r>
        <w:rPr>
          <w:b/>
        </w:rPr>
        <w:t xml:space="preserve">Primary keyword: </w:t>
      </w:r>
      <w:r>
        <w:t>supplier beras pondok pesantren</w:t>
        <w:br/>
      </w:r>
      <w:r>
        <w:rPr>
          <w:b/>
        </w:rPr>
        <w:t xml:space="preserve">Slug: </w:t>
      </w:r>
      <w:r>
        <w:t>/artikel/memilih-supplier-beras-pondok-pesantren/</w:t>
        <w:br/>
      </w:r>
      <w:r>
        <w:rPr>
          <w:b/>
        </w:rPr>
        <w:t xml:space="preserve">Intent: </w:t>
      </w:r>
      <w:r>
        <w:t>Commercial investigation</w:t>
        <w:br/>
      </w:r>
      <w:r>
        <w:rPr>
          <w:b/>
        </w:rPr>
        <w:t xml:space="preserve">Money-page target: </w:t>
      </w:r>
      <w:r>
        <w:t>/untuk/pesantren/; /wilayah/temanggung; /wilayah/magelang</w:t>
        <w:br/>
      </w:r>
      <w:r>
        <w:rPr>
          <w:b/>
        </w:rPr>
        <w:t xml:space="preserve">Meta description: </w:t>
      </w:r>
      <w:r>
        <w:t>Pesantren memiliki pola kebutuhan yang relatif stabil karena jumlah penghuni dapat diperkirakan dan dapur beroperasi setiap hari. Karena itu, keputusan…</w:t>
      </w:r>
    </w:p>
    <w:p>
      <w:r>
        <w:t>Pesantren memiliki pola kebutuhan yang relatif stabil karena jumlah penghuni dapat diperkirakan dan dapur beroperasi setiap hari. Karena itu, keputusan supplier sebaiknya berfokus pada biaya per porsi, konsistensi nasi, ruang penyimpanan, dan kepastian pasokan.</w:t>
      </w:r>
    </w:p>
    <w:p>
      <w:pPr>
        <w:pStyle w:val="Heading2"/>
      </w:pPr>
      <w:r>
        <w:t>Hitung dari konsumsi nyata</w:t>
      </w:r>
    </w:p>
    <w:p>
      <w:r>
        <w:t>Catat berapa kilogram beras yang dipakai per hari dan jumlah porsi. Data ini menjadi dasar untuk menentukan MOQ, frekuensi kirim, serta negosiasi harga.</w:t>
      </w:r>
    </w:p>
    <w:p>
      <w:pPr>
        <w:pStyle w:val="Heading2"/>
      </w:pPr>
      <w:r>
        <w:t>Uji yield tanpa mengorbankan kualitas</w:t>
      </w:r>
    </w:p>
    <w:p>
      <w:r>
        <w:t>Beras dengan yield tinggi menarik untuk dapur besar, tetapi hasil harus tetap diterima santri. Lakukan trial dengan porsi yang sama, lalu hitung biaya beras per porsi.</w:t>
      </w:r>
    </w:p>
    <w:p>
      <w:pPr>
        <w:pStyle w:val="Heading2"/>
      </w:pPr>
      <w:r>
        <w:t>Jaga stok tetapi hindari menimbun</w:t>
      </w:r>
    </w:p>
    <w:p>
      <w:r>
        <w:t>Pesantren membutuhkan cadangan, namun stok terlalu lama meningkatkan kebutuhan ruang dan kontrol hama. Gunakan pengiriman terjadwal dan FIFO.</w:t>
      </w:r>
    </w:p>
    <w:p>
      <w:pPr>
        <w:pStyle w:val="Heading2"/>
      </w:pPr>
      <w:r>
        <w:t>Nilai kemudahan komunikasi</w:t>
      </w:r>
    </w:p>
    <w:p>
      <w:r>
        <w:t>Dapur akan menghadapi perubahan jadwal, kegiatan besar, atau penambahan tamu. Supplier yang mudah dihubungi dan mempunyai rute jelas mengurangi beban pengelola.</w:t>
      </w:r>
    </w:p>
    <w:p>
      <w:pPr>
        <w:pStyle w:val="Heading2"/>
      </w:pPr>
      <w:r>
        <w:t>Kesimpulan</w:t>
      </w:r>
    </w:p>
    <w:p>
      <w:r>
        <w:t>Untuk area Magelang dan Temanggung, BerasLadori dapat memperkuat artikel ini dengan studi kasus anonim: volume mingguan, pola delivery, dan hasil uji yield—tanpa mengungkap data pelanggan yang bersifat rahasia.</w:t>
      </w:r>
    </w:p>
    <w:p>
      <w:pPr>
        <w:pStyle w:val="Heading2"/>
      </w:pPr>
      <w:r>
        <w:t>Internal link wajib</w:t>
      </w:r>
    </w:p>
    <w:p>
      <w:pPr>
        <w:pStyle w:val="ListBullet"/>
      </w:pPr>
      <w:r>
        <w:t>/untuk/pesantren/; /wilayah/temanggung; /wilayah/magelang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21 — Supplier Beras untuk Catering: Cara Menjaga Food Cost dan Konsistensi Nasi</w:t>
      </w:r>
    </w:p>
    <w:p>
      <w:r>
        <w:rPr>
          <w:b/>
        </w:rPr>
        <w:t xml:space="preserve">Primary keyword: </w:t>
      </w:r>
      <w:r>
        <w:t>supplier beras catering</w:t>
        <w:br/>
      </w:r>
      <w:r>
        <w:rPr>
          <w:b/>
        </w:rPr>
        <w:t xml:space="preserve">Slug: </w:t>
      </w:r>
      <w:r>
        <w:t>/artikel/supplier-beras-catering-food-cost-konsistensi/</w:t>
        <w:br/>
      </w:r>
      <w:r>
        <w:rPr>
          <w:b/>
        </w:rPr>
        <w:t xml:space="preserve">Intent: </w:t>
      </w:r>
      <w:r>
        <w:t>Commercial investigation</w:t>
        <w:br/>
      </w:r>
      <w:r>
        <w:rPr>
          <w:b/>
        </w:rPr>
        <w:t xml:space="preserve">Money-page target: </w:t>
      </w:r>
      <w:r>
        <w:t>/untuk/catering/; /wilayah/jogja; /wilayah/sleman</w:t>
        <w:br/>
      </w:r>
      <w:r>
        <w:rPr>
          <w:b/>
        </w:rPr>
        <w:t xml:space="preserve">Meta description: </w:t>
      </w:r>
      <w:r>
        <w:t>Catering membutuhkan beras yang tidak hanya enak ketika baru matang, tetapi juga konsisten ketika diproduksi dalam batch besar dan disajikan beberapa…</w:t>
      </w:r>
    </w:p>
    <w:p>
      <w:r>
        <w:t>Catering membutuhkan beras yang tidak hanya enak ketika baru matang, tetapi juga konsisten ketika diproduksi dalam batch besar dan disajikan beberapa waktu kemudian. Karena itu, keputusan supplier harus menggabungkan mutu, yield, dan logistik.</w:t>
      </w:r>
    </w:p>
    <w:p>
      <w:pPr>
        <w:pStyle w:val="Heading2"/>
      </w:pPr>
      <w:r>
        <w:t>Tetapkan spesifikasi per jenis acara</w:t>
      </w:r>
    </w:p>
    <w:p>
      <w:r>
        <w:t>Nasi box, buffet, dan hajatan besar memiliki kebutuhan berbeda. Tentukan gramasi, tekstur, waktu dari matang sampai makan, serta alat pemanas.</w:t>
      </w:r>
    </w:p>
    <w:p>
      <w:pPr>
        <w:pStyle w:val="Heading2"/>
      </w:pPr>
      <w:r>
        <w:t>Uji dengan kapasitas produksi nyata</w:t>
      </w:r>
    </w:p>
    <w:p>
      <w:r>
        <w:t>Sampel 300 gram di rice cooker kecil tidak selalu mencerminkan proses 20–50 kg. Setelah screening kecil, lakukan trial pada skala dapur yang relevan sebelum kontrak volume besar.</w:t>
      </w:r>
    </w:p>
    <w:p>
      <w:pPr>
        <w:pStyle w:val="Heading2"/>
      </w:pPr>
      <w:r>
        <w:t>Hitung food cost per porsi</w:t>
      </w:r>
    </w:p>
    <w:p>
      <w:r>
        <w:t>Gunakan yield aktual, harga delivered, dan gramasi. Dengan angka tersebut, purchasing dapat melihat efek perubahan harga beras terhadap satu kotak makanan.</w:t>
      </w:r>
    </w:p>
    <w:p>
      <w:pPr>
        <w:pStyle w:val="Heading2"/>
      </w:pPr>
      <w:r>
        <w:t>Pastikan suplai mengikuti kalender catering</w:t>
      </w:r>
    </w:p>
    <w:p>
      <w:r>
        <w:t>Catering dapat mengalami lonjakan di akhir pekan atau musim acara. Supplier perlu mengetahui pola tersebut agar stok dan jadwal armada dapat direncanakan.</w:t>
      </w:r>
    </w:p>
    <w:p>
      <w:pPr>
        <w:pStyle w:val="Heading2"/>
      </w:pPr>
      <w:r>
        <w:t>Kesimpulan</w:t>
      </w:r>
    </w:p>
    <w:p>
      <w:r>
        <w:t>Halaman catering BerasLadori sebaiknya menampilkan kalkulator tonase, trial sample, dan jadwal rute Jogja–Sleman–Magelang agar artikel ini mempunyai jalur konversi yang jelas.</w:t>
      </w:r>
    </w:p>
    <w:p>
      <w:pPr>
        <w:pStyle w:val="Heading2"/>
      </w:pPr>
      <w:r>
        <w:t>Internal link wajib</w:t>
      </w:r>
    </w:p>
    <w:p>
      <w:pPr>
        <w:pStyle w:val="ListBullet"/>
      </w:pPr>
      <w:r>
        <w:t>/untuk/catering/; /wilayah/jogja; /wilayah/sleman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22 — Supplier Beras untuk Hotel dan Restoran: Mengapa Konsistensi Lebih Penting dari Harga Termurah</w:t>
      </w:r>
    </w:p>
    <w:p>
      <w:r>
        <w:rPr>
          <w:b/>
        </w:rPr>
        <w:t xml:space="preserve">Primary keyword: </w:t>
      </w:r>
      <w:r>
        <w:t>supplier beras hotel restoran</w:t>
        <w:br/>
      </w:r>
      <w:r>
        <w:rPr>
          <w:b/>
        </w:rPr>
        <w:t xml:space="preserve">Slug: </w:t>
      </w:r>
      <w:r>
        <w:t>/artikel/supplier-beras-hotel-restoran/</w:t>
        <w:br/>
      </w:r>
      <w:r>
        <w:rPr>
          <w:b/>
        </w:rPr>
        <w:t xml:space="preserve">Intent: </w:t>
      </w:r>
      <w:r>
        <w:t>Commercial investigation</w:t>
        <w:br/>
      </w:r>
      <w:r>
        <w:rPr>
          <w:b/>
        </w:rPr>
        <w:t xml:space="preserve">Money-page target: </w:t>
      </w:r>
      <w:r>
        <w:t>/untuk/hotel-restoran/; /wilayah/jogja; /wilayah/sleman</w:t>
        <w:br/>
      </w:r>
      <w:r>
        <w:rPr>
          <w:b/>
        </w:rPr>
        <w:t xml:space="preserve">Meta description: </w:t>
      </w:r>
      <w:r>
        <w:t>Hotel dan restoran menjual pengalaman yang harus konsisten. Nasi yang berubah tekstur dari hari ke hari dapat memengaruhi persepsi hidangan meski lauk…</w:t>
      </w:r>
    </w:p>
    <w:p>
      <w:r>
        <w:t>Hotel dan restoran menjual pengalaman yang harus konsisten. Nasi yang berubah tekstur dari hari ke hari dapat memengaruhi persepsi hidangan meski lauk tidak berubah. Karena itu supplier beras HORECA perlu dinilai dari stabilitas produk dan layanan.</w:t>
      </w:r>
    </w:p>
    <w:p>
      <w:pPr>
        <w:pStyle w:val="Heading2"/>
      </w:pPr>
      <w:r>
        <w:t>Buat standard sample</w:t>
      </w:r>
    </w:p>
    <w:p>
      <w:r>
        <w:t>Tetapkan satu batch yang disetujui chef atau kitchen manager sebagai baseline. Simpan catatan rasio air, tekstur, aroma, dan tampilan.</w:t>
      </w:r>
    </w:p>
    <w:p>
      <w:pPr>
        <w:pStyle w:val="Heading2"/>
      </w:pPr>
      <w:r>
        <w:t>Uji holding quality</w:t>
      </w:r>
    </w:p>
    <w:p>
      <w:r>
        <w:t>Buffet dan banquet sering mempertahankan nasi dalam warmer. Nilai produk pada kondisi penggunaan nyata dan pastikan suhu penanganan makanan mengikuti SOP keamanan pangan.</w:t>
      </w:r>
    </w:p>
    <w:p>
      <w:pPr>
        <w:pStyle w:val="Heading2"/>
      </w:pPr>
      <w:r>
        <w:t>Perhatikan predictability</w:t>
      </w:r>
    </w:p>
    <w:p>
      <w:r>
        <w:t>Kitchen lebih mudah bekerja ketika perubahan batch kecil. Supplier yang memberi informasi jika ada perubahan produk membantu chef menyesuaikan proses.</w:t>
      </w:r>
    </w:p>
    <w:p>
      <w:pPr>
        <w:pStyle w:val="Heading2"/>
      </w:pPr>
      <w:r>
        <w:t>Integrasikan purchasing dan kitchen</w:t>
      </w:r>
    </w:p>
    <w:p>
      <w:r>
        <w:t>Jangan memilih beras hanya di meja purchasing. Harga, mutu, dan hasil masak perlu dinilai bersama agar penghematan di invoice tidak memicu masalah di operasional.</w:t>
      </w:r>
    </w:p>
    <w:p>
      <w:pPr>
        <w:pStyle w:val="Heading2"/>
      </w:pPr>
      <w:r>
        <w:t>Kesimpulan</w:t>
      </w:r>
    </w:p>
    <w:p>
      <w:r>
        <w:t>Untuk Jogja dan Sleman, artikel ini dapat diberi foto asli pengiriman ke area HORECA atau demonstrasi uji tanak, selama ada izin. Bukti lokal seperti itu jauh lebih kuat daripada menyebut nama kecamatan berulang-ulang.</w:t>
      </w:r>
    </w:p>
    <w:p>
      <w:pPr>
        <w:pStyle w:val="Heading2"/>
      </w:pPr>
      <w:r>
        <w:t>Internal link wajib</w:t>
      </w:r>
    </w:p>
    <w:p>
      <w:pPr>
        <w:pStyle w:val="ListBullet"/>
      </w:pPr>
      <w:r>
        <w:t>/untuk/hotel-restoran/; /wilayah/jogja; /wilayah/sleman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23 — Supplier Beras untuk Rumah Sakit: Apa yang Harus Dinilai Procurement dan Instalasi Gizi?</w:t>
      </w:r>
    </w:p>
    <w:p>
      <w:r>
        <w:rPr>
          <w:b/>
        </w:rPr>
        <w:t xml:space="preserve">Primary keyword: </w:t>
      </w:r>
      <w:r>
        <w:t>supplier beras rumah sakit</w:t>
        <w:br/>
      </w:r>
      <w:r>
        <w:rPr>
          <w:b/>
        </w:rPr>
        <w:t xml:space="preserve">Slug: </w:t>
      </w:r>
      <w:r>
        <w:t>/artikel/supplier-beras-rumah-sakit/</w:t>
        <w:br/>
      </w:r>
      <w:r>
        <w:rPr>
          <w:b/>
        </w:rPr>
        <w:t xml:space="preserve">Intent: </w:t>
      </w:r>
      <w:r>
        <w:t>Commercial investigation</w:t>
        <w:br/>
      </w:r>
      <w:r>
        <w:rPr>
          <w:b/>
        </w:rPr>
        <w:t xml:space="preserve">Money-page target: </w:t>
      </w:r>
      <w:r>
        <w:t>/untuk/rumah-sakit/</w:t>
        <w:br/>
      </w:r>
      <w:r>
        <w:rPr>
          <w:b/>
        </w:rPr>
        <w:t xml:space="preserve">Meta description: </w:t>
      </w:r>
      <w:r>
        <w:t>Pengadaan beras rumah sakit melibatkan kebutuhan operasional sekaligus pertimbangan gizi, keamanan pangan, administrasi, dan konsistensi pasokan.…</w:t>
      </w:r>
    </w:p>
    <w:p>
      <w:r>
        <w:t>Pengadaan beras rumah sakit melibatkan kebutuhan operasional sekaligus pertimbangan gizi, keamanan pangan, administrasi, dan konsistensi pasokan. Pemilihan supplier sebaiknya dilakukan bersama pihak yang memahami penggunaan produk, bukan hanya berdasarkan harga.</w:t>
      </w:r>
    </w:p>
    <w:p>
      <w:pPr>
        <w:pStyle w:val="Heading2"/>
      </w:pPr>
      <w:r>
        <w:t>Pisahkan kebutuhan beras standar dan diet khusus</w:t>
      </w:r>
    </w:p>
    <w:p>
      <w:r>
        <w:t>Jangan menganggap beras merah, hitam, atau produk tertentu otomatis cocok untuk semua pasien. Pemilihan menu diet harus berada di bawah kebijakan instalasi gizi dan bukti produk yang relevan.</w:t>
      </w:r>
    </w:p>
    <w:p>
      <w:pPr>
        <w:pStyle w:val="Heading2"/>
      </w:pPr>
      <w:r>
        <w:t>Pastikan keterlacakan dan dokumen</w:t>
      </w:r>
    </w:p>
    <w:p>
      <w:r>
        <w:t>Supplier harus mudah diidentifikasi, produk dapat ditelusuri, dan dokumen transaksi sesuai kebutuhan procurement. Bila ada COA atau sertifikasi relevan, pastikan terkait dengan produk yang benar.</w:t>
      </w:r>
    </w:p>
    <w:p>
      <w:pPr>
        <w:pStyle w:val="Heading2"/>
      </w:pPr>
      <w:r>
        <w:t>Evaluasi konsistensi</w:t>
      </w:r>
    </w:p>
    <w:p>
      <w:r>
        <w:t>Rumah sakit membutuhkan hasil yang dapat diprediksi. Lakukan trial masak dan pemeriksaan batch seperti pada dapur institusi lain.</w:t>
      </w:r>
    </w:p>
    <w:p>
      <w:pPr>
        <w:pStyle w:val="Heading2"/>
      </w:pPr>
      <w:r>
        <w:t>Hindari klaim kesehatan yang berlebihan</w:t>
      </w:r>
    </w:p>
    <w:p>
      <w:r>
        <w:t>Supplier sebaiknya tidak menjual beras dengan klaim menyembuhkan penyakit atau angka indeks glikemik spesifik tanpa bukti produk. Bahasa yang hati-hati meningkatkan trust profesional.</w:t>
      </w:r>
    </w:p>
    <w:p>
      <w:pPr>
        <w:pStyle w:val="Heading2"/>
      </w:pPr>
      <w:r>
        <w:t>Kesimpulan</w:t>
      </w:r>
    </w:p>
    <w:p>
      <w:r>
        <w:t>BerasLadori perlu mengaudit seluruh klaim kesehatan di situs sebelum agresif menarget rumah sakit. Konten yang berhati-hati dan bersumber justru lebih kredibel untuk buyer institusi.</w:t>
      </w:r>
    </w:p>
    <w:p>
      <w:pPr>
        <w:pStyle w:val="Heading2"/>
      </w:pPr>
      <w:r>
        <w:t>Internal link wajib</w:t>
      </w:r>
    </w:p>
    <w:p>
      <w:pPr>
        <w:pStyle w:val="ListBullet"/>
      </w:pPr>
      <w:r>
        <w:t>/untuk/rumah-sakit/</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24 — Grosir Beras untuk Minimarket dan Warung Sembako: Cara Menilai Margin dan Perputaran Stok</w:t>
      </w:r>
    </w:p>
    <w:p>
      <w:r>
        <w:rPr>
          <w:b/>
        </w:rPr>
        <w:t xml:space="preserve">Primary keyword: </w:t>
      </w:r>
      <w:r>
        <w:t>grosir beras untuk warung sembako</w:t>
        <w:br/>
      </w:r>
      <w:r>
        <w:rPr>
          <w:b/>
        </w:rPr>
        <w:t xml:space="preserve">Slug: </w:t>
      </w:r>
      <w:r>
        <w:t>/artikel/grosir-beras-minimarket-warung-sembako/</w:t>
        <w:br/>
      </w:r>
      <w:r>
        <w:rPr>
          <w:b/>
        </w:rPr>
        <w:t xml:space="preserve">Intent: </w:t>
      </w:r>
      <w:r>
        <w:t>Commercial investigation</w:t>
        <w:br/>
      </w:r>
      <w:r>
        <w:rPr>
          <w:b/>
        </w:rPr>
        <w:t xml:space="preserve">Money-page target: </w:t>
      </w:r>
      <w:r>
        <w:t>/untuk/reseller/; /wilayah/muntilan; /wilayah/magelang</w:t>
        <w:br/>
      </w:r>
      <w:r>
        <w:rPr>
          <w:b/>
        </w:rPr>
        <w:t xml:space="preserve">Meta description: </w:t>
      </w:r>
      <w:r>
        <w:t>Warung dan minimarket membeli beras untuk dijual kembali, sehingga metrik utamanya berbeda dari dapur. Yang penting bukan yield nasi, melainkan margin,…</w:t>
      </w:r>
    </w:p>
    <w:p>
      <w:r>
        <w:t>Warung dan minimarket membeli beras untuk dijual kembali, sehingga metrik utamanya berbeda dari dapur. Yang penting bukan yield nasi, melainkan margin, kecepatan perputaran, kemasan, modal kerja, dan kepastian restock.</w:t>
      </w:r>
    </w:p>
    <w:p>
      <w:pPr>
        <w:pStyle w:val="Heading2"/>
      </w:pPr>
      <w:r>
        <w:t>Hitung margin rupiah dan persentase</w:t>
      </w:r>
    </w:p>
    <w:p>
      <w:r>
        <w:t>Selisih harga beli-jual harus dibaca bersama biaya angkut, pembayaran, kemasan rusak, dan potensi diskon. Jangan hanya mengejar markup tinggi pada produk yang lambat berputar.</w:t>
      </w:r>
    </w:p>
    <w:p>
      <w:pPr>
        <w:pStyle w:val="Heading2"/>
      </w:pPr>
      <w:r>
        <w:t>Pilih ukuran kemasan yang sesuai pasar</w:t>
      </w:r>
    </w:p>
    <w:p>
      <w:r>
        <w:t>Kebutuhan pelanggan rumah tangga berbeda antarwilayah. Jika tersedia beberapa kemasan, lihat mana yang paling cepat bergerak dan tidak mengunci modal terlalu lama.</w:t>
      </w:r>
    </w:p>
    <w:p>
      <w:pPr>
        <w:pStyle w:val="Heading2"/>
      </w:pPr>
      <w:r>
        <w:t>Restock lebih penting daripada menimbun</w:t>
      </w:r>
    </w:p>
    <w:p>
      <w:r>
        <w:t>Distributor dengan rute rutin memungkinkan toko menyimpan stok lebih ramping. Ini mengurangi ruang gudang dan risiko kualitas menurun.</w:t>
      </w:r>
    </w:p>
    <w:p>
      <w:pPr>
        <w:pStyle w:val="Heading2"/>
      </w:pPr>
      <w:r>
        <w:t>Gunakan data penjualan per SKU</w:t>
      </w:r>
    </w:p>
    <w:p>
      <w:r>
        <w:t>Catat penjualan mingguan setiap produk. Setelah beberapa bulan, kurangi SKU lambat dan tambah stok produk yang repeat order-nya paling sehat.</w:t>
      </w:r>
    </w:p>
    <w:p>
      <w:pPr>
        <w:pStyle w:val="Heading2"/>
      </w:pPr>
      <w:r>
        <w:t>Kesimpulan</w:t>
      </w:r>
    </w:p>
    <w:p>
      <w:r>
        <w:t>Untuk BerasLadori, halaman reseller sebaiknya menjelaskan MOQ, kemasan yang benar-benar tersedia, area rute, dan proses pemesanan—informasi yang dicari toko jauh lebih spesifik daripada artikel umum “cara usaha beras”.</w:t>
      </w:r>
    </w:p>
    <w:p>
      <w:pPr>
        <w:pStyle w:val="Heading2"/>
      </w:pPr>
      <w:r>
        <w:t>Internal link wajib</w:t>
      </w:r>
    </w:p>
    <w:p>
      <w:pPr>
        <w:pStyle w:val="ListBullet"/>
      </w:pPr>
      <w:r>
        <w:t>/untuk/reseller/; /wilayah/muntilan; /wilayah/magelang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25 — Memilih Supplier Beras untuk Rumah Makan: Stabilkan Rasa dan Biaya Operasional</w:t>
      </w:r>
    </w:p>
    <w:p>
      <w:r>
        <w:rPr>
          <w:b/>
        </w:rPr>
        <w:t xml:space="preserve">Primary keyword: </w:t>
      </w:r>
      <w:r>
        <w:t>supplier beras rumah makan</w:t>
        <w:br/>
      </w:r>
      <w:r>
        <w:rPr>
          <w:b/>
        </w:rPr>
        <w:t xml:space="preserve">Slug: </w:t>
      </w:r>
      <w:r>
        <w:t>/artikel/supplier-beras-rumah-makan/</w:t>
        <w:br/>
      </w:r>
      <w:r>
        <w:rPr>
          <w:b/>
        </w:rPr>
        <w:t xml:space="preserve">Intent: </w:t>
      </w:r>
      <w:r>
        <w:t>Commercial investigation</w:t>
        <w:br/>
      </w:r>
      <w:r>
        <w:rPr>
          <w:b/>
        </w:rPr>
        <w:t xml:space="preserve">Money-page target: </w:t>
      </w:r>
      <w:r>
        <w:t>/untuk/rumah-makan/; /wilayah/jogja; /wilayah/sleman</w:t>
        <w:br/>
      </w:r>
      <w:r>
        <w:rPr>
          <w:b/>
        </w:rPr>
        <w:t xml:space="preserve">Meta description: </w:t>
      </w:r>
      <w:r>
        <w:t>Rumah makan yang menjual ratusan porsi per hari membutuhkan nasi yang stabil, mudah dimasak, dan tersedia tanpa gangguan. Pergantian beras yang terlalu…</w:t>
      </w:r>
    </w:p>
    <w:p>
      <w:r>
        <w:t>Rumah makan yang menjual ratusan porsi per hari membutuhkan nasi yang stabil, mudah dimasak, dan tersedia tanpa gangguan. Pergantian beras yang terlalu sering membuat SOP dapur berubah dan pelanggan dapat merasakan perbedaan.</w:t>
      </w:r>
    </w:p>
    <w:p>
      <w:pPr>
        <w:pStyle w:val="Heading2"/>
      </w:pPr>
      <w:r>
        <w:t>Tentukan karakter nasi sesuai menu</w:t>
      </w:r>
    </w:p>
    <w:p>
      <w:r>
        <w:t>Warung ayam, masakan Padang, penyetan, nasi goreng, atau restoran keluarga dapat mempunyai preferensi berbeda. Pilih berdasarkan menu dan cara penyajian.</w:t>
      </w:r>
    </w:p>
    <w:p>
      <w:pPr>
        <w:pStyle w:val="Heading2"/>
      </w:pPr>
      <w:r>
        <w:t>Lakukan trial selama beberapa hari</w:t>
      </w:r>
    </w:p>
    <w:p>
      <w:r>
        <w:t>Satu kali masak belum cukup. Uji pada jam sibuk, lihat konsumsi air, kecepatan produksi, serta kondisi nasi di warmer.</w:t>
      </w:r>
    </w:p>
    <w:p>
      <w:pPr>
        <w:pStyle w:val="Heading2"/>
      </w:pPr>
      <w:r>
        <w:t>Hitung penggunaan per hari</w:t>
      </w:r>
    </w:p>
    <w:p>
      <w:r>
        <w:t>Data kilogram harian membantu menentukan jadwal delivery dan mencegah emergency purchase. Catat variasi akhir pekan dan hari libur.</w:t>
      </w:r>
    </w:p>
    <w:p>
      <w:pPr>
        <w:pStyle w:val="Heading2"/>
      </w:pPr>
      <w:r>
        <w:t>Bangun hubungan supplier yang dapat dihubungi</w:t>
      </w:r>
    </w:p>
    <w:p>
      <w:r>
        <w:t>Rumah makan membutuhkan respons cepat ketika volume naik. Kontak langsung dan jadwal rute yang jelas sering lebih bernilai daripada diskon kecil.</w:t>
      </w:r>
    </w:p>
    <w:p>
      <w:pPr>
        <w:pStyle w:val="Heading2"/>
      </w:pPr>
      <w:r>
        <w:t>Kesimpulan</w:t>
      </w:r>
    </w:p>
    <w:p>
      <w:r>
        <w:t>Artikel ini dapat mengarahkan pembaca ke halaman Beras Ladori Jogja dan Sleman tanpa menarget keyword branded lokal secara langsung, sehingga membantu halaman wilayah alih-alih bersaing dengannya.</w:t>
      </w:r>
    </w:p>
    <w:p>
      <w:pPr>
        <w:pStyle w:val="Heading2"/>
      </w:pPr>
      <w:r>
        <w:t>Internal link wajib</w:t>
      </w:r>
    </w:p>
    <w:p>
      <w:pPr>
        <w:pStyle w:val="ListBullet"/>
      </w:pPr>
      <w:r>
        <w:t>/untuk/rumah-makan/; /wilayah/jogja; /wilayah/sleman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uji tanak, data yield, contoh quotation tanpa data sensitif, atau test sheet buyer.</w:t>
      </w:r>
    </w:p>
    <w:p>
      <w:r>
        <w:t>CTA rekomendasi: Minta Sampel Uji Tanak • Minta Penawaran B2B • Hitung Kebutuhan • Jadwalkan Pengiriman</w:t>
      </w:r>
    </w:p>
    <w:p>
      <w:r>
        <w:br w:type="page"/>
      </w:r>
    </w:p>
    <w:p>
      <w:pPr>
        <w:pStyle w:val="Heading1"/>
      </w:pPr>
      <w:r>
        <w:t>ARTIKEL 26 — Koridor Pasokan Beras Muntilan–Magelang–Sleman–Jogja: Mengapa Rute Distribusi Penting untuk Buyer B2B</w:t>
      </w:r>
    </w:p>
    <w:p>
      <w:r>
        <w:rPr>
          <w:b/>
        </w:rPr>
        <w:t xml:space="preserve">Primary keyword: </w:t>
      </w:r>
      <w:r>
        <w:t>rute distribusi beras Magelang Jogja</w:t>
        <w:br/>
      </w:r>
      <w:r>
        <w:rPr>
          <w:b/>
        </w:rPr>
        <w:t xml:space="preserve">Slug: </w:t>
      </w:r>
      <w:r>
        <w:t>/artikel/koridor-pasokan-beras-muntilan-magelang-sleman-jogja/</w:t>
        <w:br/>
      </w:r>
      <w:r>
        <w:rPr>
          <w:b/>
        </w:rPr>
        <w:t xml:space="preserve">Intent: </w:t>
      </w:r>
      <w:r>
        <w:t>Local informational-commercial</w:t>
        <w:br/>
      </w:r>
      <w:r>
        <w:rPr>
          <w:b/>
        </w:rPr>
        <w:t xml:space="preserve">Money-page target: </w:t>
      </w:r>
      <w:r>
        <w:t>/wilayah/muntilan; /wilayah/magelang; /wilayah/sleman; /wilayah/jogja</w:t>
        <w:br/>
      </w:r>
      <w:r>
        <w:rPr>
          <w:b/>
        </w:rPr>
        <w:t xml:space="preserve">Meta description: </w:t>
      </w:r>
      <w:r>
        <w:t>Untuk komoditas berat seperti beras, jarak dan pola rute memengaruhi ongkir, waktu pengiriman, dan kemampuan supplier melakukan restock cepat. Buyer…</w:t>
      </w:r>
    </w:p>
    <w:p>
      <w:r>
        <w:t>Untuk komoditas berat seperti beras, jarak dan pola rute memengaruhi ongkir, waktu pengiriman, dan kemampuan supplier melakukan restock cepat. Buyer B2B sebaiknya memahami bagaimana rute distribusi supplier bekerja.</w:t>
      </w:r>
    </w:p>
    <w:p>
      <w:pPr>
        <w:pStyle w:val="Heading2"/>
      </w:pPr>
      <w:r>
        <w:t>Hub distribusi mengurangi jarak respons</w:t>
      </w:r>
    </w:p>
    <w:p>
      <w:r>
        <w:t>Basis gudang di koridor Muntilan–Magelang memberikan akses ke Jalan Magelang menuju Sleman dan Kota Yogyakarta serta jalur ke Magelang dan Temanggung. Bagi buyer, kedekatan hub dapat mempermudah pengiriman terjadwal.</w:t>
      </w:r>
    </w:p>
    <w:p>
      <w:pPr>
        <w:pStyle w:val="Heading2"/>
      </w:pPr>
      <w:r>
        <w:t>Rute reguler berbeda dari kiriman khusus</w:t>
      </w:r>
    </w:p>
    <w:p>
      <w:r>
        <w:t>Armada yang sudah mempunyai hari dan jalur tertentu biasanya lebih efisien daripada kendaraan yang dikirim khusus untuk setiap order kecil. Tanyakan apakah lokasi Anda masuk rute reguler dan apa MOQ-nya.</w:t>
      </w:r>
    </w:p>
    <w:p>
      <w:pPr>
        <w:pStyle w:val="Heading2"/>
      </w:pPr>
      <w:r>
        <w:t>Jadwal membuat stok buyer lebih ramping</w:t>
      </w:r>
    </w:p>
    <w:p>
      <w:r>
        <w:t>Jika buyer tahu armada datang dua atau tiga kali seminggu, safety stock dapat dihitung lebih presisi. Ini mengurangi kebutuhan menimbun.</w:t>
      </w:r>
    </w:p>
    <w:p>
      <w:pPr>
        <w:pStyle w:val="Heading2"/>
      </w:pPr>
      <w:r>
        <w:t>Halaman lokal harus memberi informasi nyata</w:t>
      </w:r>
    </w:p>
    <w:p>
      <w:r>
        <w:t>Untuk SEO lokal, halaman wilayah sebaiknya memuat kecamatan layanan, jadwal, gudang asal, MOQ, cara sampel, dan foto aktivitas lokal. Jangan hanya mengganti nama kota pada template yang sama.</w:t>
      </w:r>
    </w:p>
    <w:p>
      <w:pPr>
        <w:pStyle w:val="Heading2"/>
      </w:pPr>
      <w:r>
        <w:t>Kesimpulan</w:t>
      </w:r>
    </w:p>
    <w:p>
      <w:r>
        <w:t>BerasLadori sudah memiliki halaman Magelang, Muntilan, Sleman, Jogja, dan Temanggung. Artikel ini berfungsi sebagai hub yang menautkan kelimanya dengan konteks logistik yang berguna.</w:t>
      </w:r>
    </w:p>
    <w:p>
      <w:pPr>
        <w:pStyle w:val="Heading2"/>
      </w:pPr>
      <w:r>
        <w:t>Internal link wajib</w:t>
      </w:r>
    </w:p>
    <w:p>
      <w:pPr>
        <w:pStyle w:val="ListBullet"/>
      </w:pPr>
      <w:r>
        <w:t>/wilayah/muntilan; /wilayah/magelang; /wilayah/sleman; /wilayah/jogja</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armada/rute, gudang asal, jadwal delivery, kecamatan layanan, dan contoh lead time nyata.</w:t>
      </w:r>
    </w:p>
    <w:p>
      <w:r>
        <w:t>CTA rekomendasi: Minta Sampel Uji Tanak • Minta Penawaran B2B • Hitung Kebutuhan • Jadwalkan Pengiriman</w:t>
      </w:r>
    </w:p>
    <w:p>
      <w:r>
        <w:br w:type="page"/>
      </w:r>
    </w:p>
    <w:p>
      <w:pPr>
        <w:pStyle w:val="Heading1"/>
      </w:pPr>
      <w:r>
        <w:t>ARTIKEL 27 — Panduan Pengadaan Beras untuk Catering di Jogja dan Sleman</w:t>
      </w:r>
    </w:p>
    <w:p>
      <w:r>
        <w:rPr>
          <w:b/>
        </w:rPr>
        <w:t xml:space="preserve">Primary keyword: </w:t>
      </w:r>
      <w:r>
        <w:t>pengadaan beras catering Jogja Sleman</w:t>
        <w:br/>
      </w:r>
      <w:r>
        <w:rPr>
          <w:b/>
        </w:rPr>
        <w:t xml:space="preserve">Slug: </w:t>
      </w:r>
      <w:r>
        <w:t>/artikel/panduan-pengadaan-beras-catering-jogja-sleman/</w:t>
        <w:br/>
      </w:r>
      <w:r>
        <w:rPr>
          <w:b/>
        </w:rPr>
        <w:t xml:space="preserve">Intent: </w:t>
      </w:r>
      <w:r>
        <w:t>Local informational-commercial</w:t>
        <w:br/>
      </w:r>
      <w:r>
        <w:rPr>
          <w:b/>
        </w:rPr>
        <w:t xml:space="preserve">Money-page target: </w:t>
      </w:r>
      <w:r>
        <w:t>/untuk/catering/; /wilayah/jogja; /wilayah/sleman</w:t>
        <w:br/>
      </w:r>
      <w:r>
        <w:rPr>
          <w:b/>
        </w:rPr>
        <w:t xml:space="preserve">Meta description: </w:t>
      </w:r>
      <w:r>
        <w:t>Catering di Jogja dan Sleman menghadapi kombinasi permintaan harian, acara pernikahan, kampus, perkantoran, dan kegiatan institusi. Pengadaan beras…</w:t>
      </w:r>
    </w:p>
    <w:p>
      <w:r>
        <w:t>Catering di Jogja dan Sleman menghadapi kombinasi permintaan harian, acara pernikahan, kampus, perkantoran, dan kegiatan institusi. Pengadaan beras perlu dirancang agar volume dapat naik tanpa mengorbankan konsistensi dan cash flow.</w:t>
      </w:r>
    </w:p>
    <w:p>
      <w:pPr>
        <w:pStyle w:val="Heading2"/>
      </w:pPr>
      <w:r>
        <w:t>Pisahkan kebutuhan rutin dan event</w:t>
      </w:r>
    </w:p>
    <w:p>
      <w:r>
        <w:t>Buat baseline konsumsi harian lalu tambahkan forecast acara. Jangan menyimpan seluruh kebutuhan event berminggu-minggu bila supplier mempunyai rute yang cukup sering.</w:t>
      </w:r>
    </w:p>
    <w:p>
      <w:pPr>
        <w:pStyle w:val="Heading2"/>
      </w:pPr>
      <w:r>
        <w:t>Gunakan sampel untuk memilih spesifikasi</w:t>
      </w:r>
    </w:p>
    <w:p>
      <w:r>
        <w:t>Uji calon beras pada menu yang paling sering dijual. Nasi box dan buffet dapat menghasilkan pengalaman berbeda meski memakai beras yang sama.</w:t>
      </w:r>
    </w:p>
    <w:p>
      <w:pPr>
        <w:pStyle w:val="Heading2"/>
      </w:pPr>
      <w:r>
        <w:t>Hitung harga delivered ke dapur</w:t>
      </w:r>
    </w:p>
    <w:p>
      <w:r>
        <w:t>Bandingkan harga setelah ongkir dan MOQ. Lokasi di Tempel, Mlati, Gamping, Depok, atau Kota Yogyakarta dapat mempunyai efisiensi rute berbeda.</w:t>
      </w:r>
    </w:p>
    <w:p>
      <w:pPr>
        <w:pStyle w:val="Heading2"/>
      </w:pPr>
      <w:r>
        <w:t>Minta jadwal pengiriman tertulis</w:t>
      </w:r>
    </w:p>
    <w:p>
      <w:r>
        <w:t>Pada pekan dengan banyak event, konfirmasi cut-off order dan kapasitas armada lebih awal. Ini mengurangi risiko pembelian darurat menjelang produksi.</w:t>
      </w:r>
    </w:p>
    <w:p>
      <w:pPr>
        <w:pStyle w:val="Heading2"/>
      </w:pPr>
      <w:r>
        <w:t>Kesimpulan</w:t>
      </w:r>
    </w:p>
    <w:p>
      <w:r>
        <w:t>Artikel ini harus mengarah ke landing page catering dan dua halaman wilayah. Dengan begitu, intent informasional “bagaimana mengadakan” tidak mencuri target utama “distributor Beras Ladori Jogja/Sleman”.</w:t>
      </w:r>
    </w:p>
    <w:p>
      <w:pPr>
        <w:pStyle w:val="Heading2"/>
      </w:pPr>
      <w:r>
        <w:t>Internal link wajib</w:t>
      </w:r>
    </w:p>
    <w:p>
      <w:pPr>
        <w:pStyle w:val="ListBullet"/>
      </w:pPr>
      <w:r>
        <w:t>/untuk/catering/; /wilayah/jogja; /wilayah/sleman</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armada/rute, gudang asal, jadwal delivery, kecamatan layanan, dan contoh lead time nyata.</w:t>
      </w:r>
    </w:p>
    <w:p>
      <w:r>
        <w:t>CTA rekomendasi: Minta Sampel Uji Tanak • Minta Penawaran B2B • Hitung Kebutuhan • Jadwalkan Pengiriman</w:t>
      </w:r>
    </w:p>
    <w:p>
      <w:r>
        <w:br w:type="page"/>
      </w:r>
    </w:p>
    <w:p>
      <w:pPr>
        <w:pStyle w:val="Heading1"/>
      </w:pPr>
      <w:r>
        <w:t>ARTIKEL 28 — Panduan Pengadaan Beras untuk SPPG di Jogja, Sleman, dan Magelang</w:t>
      </w:r>
    </w:p>
    <w:p>
      <w:r>
        <w:rPr>
          <w:b/>
        </w:rPr>
        <w:t xml:space="preserve">Primary keyword: </w:t>
      </w:r>
      <w:r>
        <w:t>pengadaan beras SPPG Jogja Sleman Magelang</w:t>
        <w:br/>
      </w:r>
      <w:r>
        <w:rPr>
          <w:b/>
        </w:rPr>
        <w:t xml:space="preserve">Slug: </w:t>
      </w:r>
      <w:r>
        <w:t>/artikel/panduan-pengadaan-beras-sppg-jogja-sleman-magelang/</w:t>
        <w:br/>
      </w:r>
      <w:r>
        <w:rPr>
          <w:b/>
        </w:rPr>
        <w:t xml:space="preserve">Intent: </w:t>
      </w:r>
      <w:r>
        <w:t>Local informational-commercial</w:t>
        <w:br/>
      </w:r>
      <w:r>
        <w:rPr>
          <w:b/>
        </w:rPr>
        <w:t xml:space="preserve">Money-page target: </w:t>
      </w:r>
      <w:r>
        <w:t>/untuk/sppg-mbg/; tiga halaman wilayah</w:t>
        <w:br/>
      </w:r>
      <w:r>
        <w:rPr>
          <w:b/>
        </w:rPr>
        <w:t xml:space="preserve">Meta description: </w:t>
      </w:r>
      <w:r>
        <w:t>SPPG memerlukan rantai pasok yang mampu mengikuti jumlah penerima manfaat dan jadwal produksi setiap hari. Di wilayah Jogja, Sleman, dan Magelang,…</w:t>
      </w:r>
    </w:p>
    <w:p>
      <w:r>
        <w:t>SPPG memerlukan rantai pasok yang mampu mengikuti jumlah penerima manfaat dan jadwal produksi setiap hari. Di wilayah Jogja, Sleman, dan Magelang, pertimbangan lokal seperti rute, lead time, serta akses ke pemasok menjadi bagian penting dari desain pasokan.</w:t>
      </w:r>
    </w:p>
    <w:p>
      <w:pPr>
        <w:pStyle w:val="Heading2"/>
      </w:pPr>
      <w:r>
        <w:t>Tetapkan kebutuhan dari jumlah porsi</w:t>
      </w:r>
    </w:p>
    <w:p>
      <w:r>
        <w:t>Gunakan gramasi dan menu resmi dapur sebagai dasar, bukan angka universal dari internet. Catat konsumsi aktual setiap minggu karena perubahan penerima manfaat dapat menggeser kebutuhan.</w:t>
      </w:r>
    </w:p>
    <w:p>
      <w:pPr>
        <w:pStyle w:val="Heading2"/>
      </w:pPr>
      <w:r>
        <w:t>Verifikasi supplier dan metode QC</w:t>
      </w:r>
    </w:p>
    <w:p>
      <w:r>
        <w:t>Kunjungi gudang bila memungkinkan, minta sampel, cek dokumen transaksi, dan pahami proses batch serta penanganan komplain.</w:t>
      </w:r>
    </w:p>
    <w:p>
      <w:pPr>
        <w:pStyle w:val="Heading2"/>
      </w:pPr>
      <w:r>
        <w:t>Rancang safety stock dan rute</w:t>
      </w:r>
    </w:p>
    <w:p>
      <w:r>
        <w:t>SPPG yang dekat koridor rute reguler dapat menggunakan pengiriman lebih sering dan stok lebih ramping. Namun tetap siapkan cadangan untuk gangguan distribusi.</w:t>
      </w:r>
    </w:p>
    <w:p>
      <w:pPr>
        <w:pStyle w:val="Heading2"/>
      </w:pPr>
      <w:r>
        <w:t>Jangan membeli dari klaim saja</w:t>
      </w:r>
    </w:p>
    <w:p>
      <w:r>
        <w:t>Nilai produk melalui uji tanak, data, dan prosedur. Klaim tentang daya tahan nasi atau kualitas sebaiknya mempunyai metode pengujian yang transparan.</w:t>
      </w:r>
    </w:p>
    <w:p>
      <w:pPr>
        <w:pStyle w:val="Heading2"/>
      </w:pPr>
      <w:r>
        <w:t>Kesimpulan</w:t>
      </w:r>
    </w:p>
    <w:p>
      <w:r>
        <w:t>Kebutuhan beras SPPG secara nasional sangat besar, sehingga supplier lokal yang dapat menunjukkan bukti mutu dan reliabilitas memiliki peluang. BerasLadori sebaiknya menjadikan artikel ini pintu masuk ke halaman SPPG dan wilayah terkait.</w:t>
      </w:r>
    </w:p>
    <w:p>
      <w:pPr>
        <w:pStyle w:val="Heading2"/>
      </w:pPr>
      <w:r>
        <w:t>Internal link wajib</w:t>
      </w:r>
    </w:p>
    <w:p>
      <w:pPr>
        <w:pStyle w:val="ListBullet"/>
      </w:pPr>
      <w:r>
        <w:t>/untuk/sppg-mbg/; tiga halaman wilayah</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armada/rute, gudang asal, jadwal delivery, kecamatan layanan, dan contoh lead time nyata.</w:t>
      </w:r>
    </w:p>
    <w:p>
      <w:r>
        <w:t>CTA rekomendasi: Minta Sampel Uji Tanak • Minta Penawaran B2B • Hitung Kebutuhan • Jadwalkan Pengiriman</w:t>
      </w:r>
    </w:p>
    <w:p>
      <w:r>
        <w:br w:type="page"/>
      </w:r>
    </w:p>
    <w:p>
      <w:pPr>
        <w:pStyle w:val="Heading1"/>
      </w:pPr>
      <w:r>
        <w:t>ARTIKEL 29 — Pengadaan Beras untuk Pondok Pesantren di Magelang dan Temanggung</w:t>
      </w:r>
    </w:p>
    <w:p>
      <w:r>
        <w:rPr>
          <w:b/>
        </w:rPr>
        <w:t xml:space="preserve">Primary keyword: </w:t>
      </w:r>
      <w:r>
        <w:t>pengadaan beras pesantren Magelang Temanggung</w:t>
        <w:br/>
      </w:r>
      <w:r>
        <w:rPr>
          <w:b/>
        </w:rPr>
        <w:t xml:space="preserve">Slug: </w:t>
      </w:r>
      <w:r>
        <w:t>/artikel/pengadaan-beras-pesantren-magelang-temanggung/</w:t>
        <w:br/>
      </w:r>
      <w:r>
        <w:rPr>
          <w:b/>
        </w:rPr>
        <w:t xml:space="preserve">Intent: </w:t>
      </w:r>
      <w:r>
        <w:t>Local informational-commercial</w:t>
        <w:br/>
      </w:r>
      <w:r>
        <w:rPr>
          <w:b/>
        </w:rPr>
        <w:t xml:space="preserve">Money-page target: </w:t>
      </w:r>
      <w:r>
        <w:t>/untuk/pesantren/; /wilayah/magelang; /wilayah/temanggung</w:t>
        <w:br/>
      </w:r>
      <w:r>
        <w:rPr>
          <w:b/>
        </w:rPr>
        <w:t xml:space="preserve">Meta description: </w:t>
      </w:r>
      <w:r>
        <w:t>Pesantren di Magelang dan Temanggung dapat mengonsumsi beras dalam volume besar secara konsisten. Sistem pengadaan yang baik harus menyeimbangkan biaya…</w:t>
      </w:r>
    </w:p>
    <w:p>
      <w:r>
        <w:t>Pesantren di Magelang dan Temanggung dapat mengonsumsi beras dalam volume besar secara konsisten. Sistem pengadaan yang baik harus menyeimbangkan biaya per porsi, kualitas nasi, kemampuan gudang, dan jarak pengiriman.</w:t>
      </w:r>
    </w:p>
    <w:p>
      <w:pPr>
        <w:pStyle w:val="Heading2"/>
      </w:pPr>
      <w:r>
        <w:t>Mulai dari konsumsi santri aktual</w:t>
      </w:r>
    </w:p>
    <w:p>
      <w:r>
        <w:t>Catat kilogram per hari, jumlah santri aktif, dan tambahan saat kegiatan besar. Data ini menentukan skala kontrak dan frekuensi pengiriman.</w:t>
      </w:r>
    </w:p>
    <w:p>
      <w:pPr>
        <w:pStyle w:val="Heading2"/>
      </w:pPr>
      <w:r>
        <w:t>Uji produk dengan dapur sendiri</w:t>
      </w:r>
    </w:p>
    <w:p>
      <w:r>
        <w:t>Rasio mekar dari supplier harus diuji dengan alat, air, dan teknik masak pesantren. Gunakan hasil sendiri sebagai dasar anggaran.</w:t>
      </w:r>
    </w:p>
    <w:p>
      <w:pPr>
        <w:pStyle w:val="Heading2"/>
      </w:pPr>
      <w:r>
        <w:t>Jaga rotasi stok</w:t>
      </w:r>
    </w:p>
    <w:p>
      <w:r>
        <w:t>Karung yang datang lebih dulu harus dipakai lebih dulu. Jangan menaruh stok baru di depan sehingga karung lama tertinggal.</w:t>
      </w:r>
    </w:p>
    <w:p>
      <w:pPr>
        <w:pStyle w:val="Heading2"/>
      </w:pPr>
      <w:r>
        <w:t>Manfaatkan rute lokal</w:t>
      </w:r>
    </w:p>
    <w:p>
      <w:r>
        <w:t>Supplier dengan basis dekat Magelang/Muntilan dapat mengatur drop lebih sering ke jalur Magelang dan Temanggung, sehingga pesantren tidak harus selalu mengambil stok besar dalam satu waktu.</w:t>
      </w:r>
    </w:p>
    <w:p>
      <w:pPr>
        <w:pStyle w:val="Heading2"/>
      </w:pPr>
      <w:r>
        <w:t>Kesimpulan</w:t>
      </w:r>
    </w:p>
    <w:p>
      <w:r>
        <w:t>Konten lokal ini akan lebih kuat bila BerasLadori menambahkan data rute nyata, hari pengiriman, dan foto armada di koridor Magelang–Temanggung.</w:t>
      </w:r>
    </w:p>
    <w:p>
      <w:pPr>
        <w:pStyle w:val="Heading2"/>
      </w:pPr>
      <w:r>
        <w:t>Internal link wajib</w:t>
      </w:r>
    </w:p>
    <w:p>
      <w:pPr>
        <w:pStyle w:val="ListBullet"/>
      </w:pPr>
      <w:r>
        <w:t>/untuk/pesantren/; /wilayah/magelang; /wilayah/temanggung</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armada/rute, gudang asal, jadwal delivery, kecamatan layanan, dan contoh lead time nyata.</w:t>
      </w:r>
    </w:p>
    <w:p>
      <w:r>
        <w:t>CTA rekomendasi: Minta Sampel Uji Tanak • Minta Penawaran B2B • Hitung Kebutuhan • Jadwalkan Pengiriman</w:t>
      </w:r>
    </w:p>
    <w:p>
      <w:r>
        <w:br w:type="page"/>
      </w:r>
    </w:p>
    <w:p>
      <w:pPr>
        <w:pStyle w:val="Heading1"/>
      </w:pPr>
      <w:r>
        <w:t>ARTIKEL 30 — Mengapa Jadwal Rute Supplier Beras Sama Pentingnya dengan Harga</w:t>
      </w:r>
    </w:p>
    <w:p>
      <w:r>
        <w:rPr>
          <w:b/>
        </w:rPr>
        <w:t xml:space="preserve">Primary keyword: </w:t>
      </w:r>
      <w:r>
        <w:t>jadwal pengiriman supplier beras</w:t>
        <w:br/>
      </w:r>
      <w:r>
        <w:rPr>
          <w:b/>
        </w:rPr>
        <w:t xml:space="preserve">Slug: </w:t>
      </w:r>
      <w:r>
        <w:t>/artikel/mengapa-jadwal-rute-supplier-beras-penting/</w:t>
        <w:br/>
      </w:r>
      <w:r>
        <w:rPr>
          <w:b/>
        </w:rPr>
        <w:t xml:space="preserve">Intent: </w:t>
      </w:r>
      <w:r>
        <w:t>Informational-commercial</w:t>
        <w:br/>
      </w:r>
      <w:r>
        <w:rPr>
          <w:b/>
        </w:rPr>
        <w:t xml:space="preserve">Money-page target: </w:t>
      </w:r>
      <w:r>
        <w:t>/logistik/; semua halaman wilayah</w:t>
        <w:br/>
      </w:r>
      <w:r>
        <w:rPr>
          <w:b/>
        </w:rPr>
        <w:t xml:space="preserve">Meta description: </w:t>
      </w:r>
      <w:r>
        <w:t>Bagi buyer B2B, harga sering terlihat paling mudah dibandingkan. Padahal jadwal pengiriman menentukan berapa banyak stok yang harus disimpan, seberapa…</w:t>
      </w:r>
    </w:p>
    <w:p>
      <w:r>
        <w:t>Bagi buyer B2B, harga sering terlihat paling mudah dibandingkan. Padahal jadwal pengiriman menentukan berapa banyak stok yang harus disimpan, seberapa besar risiko kehabisan, dan seberapa cepat supplier dapat merespons perubahan kebutuhan.</w:t>
      </w:r>
    </w:p>
    <w:p>
      <w:pPr>
        <w:pStyle w:val="Heading2"/>
      </w:pPr>
      <w:r>
        <w:t>Rute reguler menurunkan ketidakpastian</w:t>
      </w:r>
    </w:p>
    <w:p>
      <w:r>
        <w:t>Ketika buyer tahu hari dan koridor armada, pemesanan dapat direncanakan. Ini berbeda dari supplier yang setiap kali harus mencari kendaraan baru.</w:t>
      </w:r>
    </w:p>
    <w:p>
      <w:pPr>
        <w:pStyle w:val="Heading2"/>
      </w:pPr>
      <w:r>
        <w:t>Frekuensi pengiriman memengaruhi modal</w:t>
      </w:r>
    </w:p>
    <w:p>
      <w:r>
        <w:t>Pengiriman lebih sering dapat memungkinkan stok rata-rata lebih rendah. Uang tidak terlalu lama tertahan di gudang dan ruang dapat dipakai lebih efisien.</w:t>
      </w:r>
    </w:p>
    <w:p>
      <w:pPr>
        <w:pStyle w:val="Heading2"/>
      </w:pPr>
      <w:r>
        <w:t>Jadwal harus dihubungkan dengan cut-off order</w:t>
      </w:r>
    </w:p>
    <w:p>
      <w:r>
        <w:t>Rute tidak berguna bila buyer tidak tahu kapan pesanan harus masuk. Cantumkan cut-off dan kontak operasional yang jelas.</w:t>
      </w:r>
    </w:p>
    <w:p>
      <w:pPr>
        <w:pStyle w:val="Heading2"/>
      </w:pPr>
      <w:r>
        <w:t>Gangguan tetap perlu skenario cadangan</w:t>
      </w:r>
    </w:p>
    <w:p>
      <w:r>
        <w:t>Macet, kendaraan rusak, cuaca, atau lonjakan pesanan dapat terjadi. Supplier profesional sebaiknya mempunyai cara komunikasi dan opsi penanganan, sedangkan buyer tetap memegang safety stock.</w:t>
      </w:r>
    </w:p>
    <w:p>
      <w:pPr>
        <w:pStyle w:val="Heading2"/>
      </w:pPr>
      <w:r>
        <w:t>Kesimpulan</w:t>
      </w:r>
    </w:p>
    <w:p>
      <w:r>
        <w:t>Untuk SEO lokal BerasLadori, halaman wilayah akan lebih unik jika masing-masing menjelaskan rute, lead time, MOQ, dan pola pelayanan nyata. Ini memberi nilai pengguna sekaligus menghindari doorway pages yang hanya menukar nama kota.</w:t>
      </w:r>
    </w:p>
    <w:p>
      <w:pPr>
        <w:pStyle w:val="Heading2"/>
      </w:pPr>
      <w:r>
        <w:t>Internal link wajib</w:t>
      </w:r>
    </w:p>
    <w:p>
      <w:pPr>
        <w:pStyle w:val="ListBullet"/>
      </w:pPr>
      <w:r>
        <w:t>/logistik/; semua halaman wilayah</w:t>
      </w:r>
    </w:p>
    <w:p>
      <w:pPr>
        <w:pStyle w:val="ListBullet"/>
      </w:pPr>
      <w:r>
        <w:t>Homepage BerasLadori.com bila konteks brand relevan</w:t>
      </w:r>
    </w:p>
    <w:p>
      <w:pPr>
        <w:pStyle w:val="ListBullet"/>
      </w:pPr>
      <w:r>
        <w:t>Artikel pendukung terdekat dalam cluster yang sama</w:t>
      </w:r>
    </w:p>
    <w:p>
      <w:pPr>
        <w:pStyle w:val="Heading2"/>
      </w:pPr>
      <w:r>
        <w:t>Bukti first-hand yang sebaiknya ditambahkan</w:t>
      </w:r>
    </w:p>
    <w:p>
      <w:r>
        <w:t>Foto armada/rute, gudang asal, jadwal delivery, kecamatan layanan, dan contoh lead time nyata.</w:t>
      </w:r>
    </w:p>
    <w:p>
      <w:r>
        <w:t>CTA rekomendasi: Minta Sampel Uji Tanak • Minta Penawaran B2B • Hitung Kebutuhan • Jadwalkan Pengiriman</w:t>
      </w:r>
    </w:p>
    <w:p>
      <w:r>
        <w:br w:type="page"/>
      </w:r>
    </w:p>
    <w:p>
      <w:pPr>
        <w:pStyle w:val="Heading1"/>
      </w:pPr>
      <w:r>
        <w:t>Sumber Editorial Utama</w:t>
      </w:r>
    </w:p>
    <w:p>
      <w:pPr>
        <w:pStyle w:val="ListBullet"/>
      </w:pPr>
      <w:r>
        <w:t>Google Search Central — Creating Helpful, Reliable, People-First Content.</w:t>
      </w:r>
    </w:p>
    <w:p>
      <w:pPr>
        <w:pStyle w:val="ListBullet"/>
      </w:pPr>
      <w:r>
        <w:t>Google Search Central — Optimizing your website for generative AI features on Google Search (2026).</w:t>
      </w:r>
    </w:p>
    <w:p>
      <w:pPr>
        <w:pStyle w:val="ListBullet"/>
      </w:pPr>
      <w:r>
        <w:t>Google Search Central — Search Essentials dan Spam Policies.</w:t>
      </w:r>
    </w:p>
    <w:p>
      <w:pPr>
        <w:pStyle w:val="ListBullet"/>
      </w:pPr>
      <w:r>
        <w:t>Google Search Central — Organization, LocalBusiness, Article, Breadcrumb structured data.</w:t>
      </w:r>
    </w:p>
    <w:p>
      <w:pPr>
        <w:pStyle w:val="ListBullet"/>
      </w:pPr>
      <w:r>
        <w:t>Badan Pangan Nasional — kebijakan beras, standar mutu, dan informasi kebutuhan pangan MBG.</w:t>
      </w:r>
    </w:p>
    <w:p>
      <w:pPr>
        <w:pStyle w:val="ListBullet"/>
      </w:pPr>
      <w:r>
        <w:t>Badan Gizi Nasional — informasi operasional SPPG/MBG yang berlaku.</w:t>
      </w:r>
    </w:p>
    <w:p>
      <w:pPr>
        <w:pStyle w:val="ListBullet"/>
      </w:pPr>
      <w:r>
        <w:t>BSN — SNI 6128:2020 Beras dan standar terkait.</w:t>
      </w:r>
    </w:p>
    <w:p>
      <w:pPr>
        <w:pStyle w:val="ListBullet"/>
      </w:pPr>
      <w:r>
        <w:t>BPS/DPKP DIY/Kementan/BRMP — data lokal, pangan, pascapanen, dan mutu bila relevan.</w:t>
      </w:r>
    </w:p>
    <w:p>
      <w:pPr>
        <w:pStyle w:val="ListBullet"/>
      </w:pPr>
      <w:r>
        <w:t>BerasLadori.com — informasi gudang, rute, produk, dan proses internal; klaim harus sesuai bukti aktual.</w:t>
      </w:r>
    </w:p>
    <w:p>
      <w:r>
        <w:t>Prinsip akhir: tidak ada artikel yang dapat dijamin ranking #1. Untuk branded query milik sendiri peluangnya biasanya lebih realistis, tetapi hasil tetap bergantung pada indexing, kompetisi, kualitas halaman, entity signals, link/mention, perilaku pengguna, serta sistem ranking Google.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Draft editorial — data dinamis dan klaim internal wajib diverifikasi sebelum publikasi.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BERASLADORI.COM — STRATEGI CONTENT SEO B2B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