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12817" w14:textId="77777777" w:rsidR="00E157FD" w:rsidRDefault="00000000">
      <w:pPr>
        <w:spacing w:after="80"/>
        <w:jc w:val="center"/>
      </w:pPr>
      <w:r>
        <w:rPr>
          <w:b/>
          <w:bCs/>
          <w:color w:val="1A3A5C"/>
          <w:sz w:val="36"/>
          <w:szCs w:val="36"/>
        </w:rPr>
        <w:t>CMPE 401 – Project 2 Report</w:t>
      </w:r>
    </w:p>
    <w:p w14:paraId="777BED38" w14:textId="77777777" w:rsidR="00E157FD" w:rsidRDefault="00000000">
      <w:pPr>
        <w:spacing w:after="40"/>
        <w:jc w:val="center"/>
      </w:pPr>
      <w:r>
        <w:rPr>
          <w:i/>
          <w:iCs/>
          <w:color w:val="3D5A80"/>
          <w:sz w:val="26"/>
          <w:szCs w:val="26"/>
        </w:rPr>
        <w:t>Time Series Modeling with Deep Learning</w:t>
      </w:r>
    </w:p>
    <w:p w14:paraId="684868A4" w14:textId="77777777" w:rsidR="00E157FD" w:rsidRDefault="00000000">
      <w:pPr>
        <w:spacing w:after="40"/>
        <w:jc w:val="center"/>
      </w:pPr>
      <w:r>
        <w:rPr>
          <w:color w:val="555555"/>
        </w:rPr>
        <w:t>Classification using Transformer and Forecasting using LSTM</w:t>
      </w:r>
    </w:p>
    <w:p w14:paraId="3CE3399D" w14:textId="77777777" w:rsidR="00E157FD" w:rsidRDefault="00E157FD">
      <w:pPr>
        <w:pBdr>
          <w:bottom w:val="single" w:sz="6" w:space="8" w:color="2E4057"/>
        </w:pBdr>
        <w:spacing w:after="300"/>
        <w:jc w:val="center"/>
      </w:pPr>
    </w:p>
    <w:p w14:paraId="7426144C" w14:textId="77777777" w:rsidR="00E157FD" w:rsidRDefault="00000000">
      <w:pPr>
        <w:pStyle w:val="Heading1"/>
      </w:pPr>
      <w:r>
        <w:t>1. Introduction</w:t>
      </w:r>
    </w:p>
    <w:p w14:paraId="73E5A6C3" w14:textId="77777777" w:rsidR="00E157FD" w:rsidRDefault="00000000">
      <w:pPr>
        <w:spacing w:after="120"/>
      </w:pPr>
      <w:r>
        <w:t xml:space="preserve">Time-series data is widely used in real-world applications such as weather prediction, health monitoring, industrial sensing, and traffic analysis. This project focuses on understanding and comparing two deep learning approaches for time-series modeling using official </w:t>
      </w:r>
      <w:proofErr w:type="spellStart"/>
      <w:r>
        <w:t>Keras</w:t>
      </w:r>
      <w:proofErr w:type="spellEnd"/>
      <w:r>
        <w:t xml:space="preserve"> examples:</w:t>
      </w:r>
    </w:p>
    <w:p w14:paraId="4C3B6A1F" w14:textId="77777777" w:rsidR="00E157FD" w:rsidRDefault="00000000">
      <w:pPr>
        <w:pStyle w:val="ListParagraph"/>
        <w:numPr>
          <w:ilvl w:val="0"/>
          <w:numId w:val="2"/>
        </w:numPr>
        <w:spacing w:after="60"/>
      </w:pPr>
      <w:r>
        <w:rPr>
          <w:b/>
          <w:bCs/>
        </w:rPr>
        <w:t>Transformer model</w:t>
      </w:r>
      <w:r>
        <w:t xml:space="preserve"> for time-series classification on the </w:t>
      </w:r>
      <w:proofErr w:type="spellStart"/>
      <w:r>
        <w:t>FordA</w:t>
      </w:r>
      <w:proofErr w:type="spellEnd"/>
      <w:r>
        <w:t xml:space="preserve"> dataset</w:t>
      </w:r>
    </w:p>
    <w:p w14:paraId="1E62F4AA" w14:textId="77777777" w:rsidR="00E157FD" w:rsidRDefault="00000000">
      <w:pPr>
        <w:pStyle w:val="ListParagraph"/>
        <w:numPr>
          <w:ilvl w:val="0"/>
          <w:numId w:val="2"/>
        </w:numPr>
        <w:spacing w:after="120"/>
      </w:pPr>
      <w:r>
        <w:rPr>
          <w:b/>
          <w:bCs/>
        </w:rPr>
        <w:t>LSTM model</w:t>
      </w:r>
      <w:r>
        <w:t xml:space="preserve"> for weather forecasting on the Jena Climate dataset</w:t>
      </w:r>
    </w:p>
    <w:p w14:paraId="5550E996" w14:textId="77777777" w:rsidR="00E157FD" w:rsidRDefault="00000000">
      <w:pPr>
        <w:spacing w:after="200"/>
      </w:pPr>
      <w:r>
        <w:t>The objective was to reproduce baseline results, analyze model behavior, apply controlled improvements, and evaluate performance changes through a structured benchmark.</w:t>
      </w:r>
    </w:p>
    <w:p w14:paraId="1C1DF271" w14:textId="77777777" w:rsidR="00E157FD" w:rsidRDefault="00000000">
      <w:pPr>
        <w:pStyle w:val="Heading1"/>
      </w:pPr>
      <w:r>
        <w:t>2. Model Descriptions and Code Structure</w:t>
      </w:r>
    </w:p>
    <w:p w14:paraId="43EA8F73" w14:textId="77777777" w:rsidR="00E157FD" w:rsidRDefault="00000000">
      <w:pPr>
        <w:pStyle w:val="Heading2"/>
      </w:pPr>
      <w:r>
        <w:t>2.1 Transformer (Classification)</w:t>
      </w:r>
    </w:p>
    <w:p w14:paraId="188E03AD" w14:textId="288019FD" w:rsidR="00E157FD" w:rsidRDefault="00000000">
      <w:pPr>
        <w:spacing w:after="80"/>
      </w:pPr>
      <w:r>
        <w:rPr>
          <w:b/>
          <w:bCs/>
        </w:rPr>
        <w:t xml:space="preserve">Dataset: </w:t>
      </w:r>
      <w:proofErr w:type="spellStart"/>
      <w:r>
        <w:t>FordA</w:t>
      </w:r>
      <w:proofErr w:type="spellEnd"/>
      <w:r>
        <w:t xml:space="preserve"> </w:t>
      </w:r>
      <w:r w:rsidR="00302450">
        <w:t>-</w:t>
      </w:r>
      <w:r>
        <w:t xml:space="preserve"> a univariate time-series classification benchmark. Each sample is a signal of length 500 with 1 feature, and the task is binary classification (2 classes).</w:t>
      </w:r>
    </w:p>
    <w:p w14:paraId="1B2FAF9C" w14:textId="77777777" w:rsidR="00E157FD" w:rsidRDefault="00000000">
      <w:pPr>
        <w:pStyle w:val="Heading3"/>
      </w:pPr>
      <w:r>
        <w:t>Architecture and Training Configuration</w:t>
      </w:r>
    </w:p>
    <w:p w14:paraId="0F70AA26" w14:textId="77777777" w:rsidR="00E157FD" w:rsidRDefault="00000000">
      <w:pPr>
        <w:pStyle w:val="ListParagraph"/>
        <w:numPr>
          <w:ilvl w:val="0"/>
          <w:numId w:val="3"/>
        </w:numPr>
        <w:spacing w:after="60"/>
      </w:pPr>
      <w:r>
        <w:rPr>
          <w:b/>
          <w:bCs/>
        </w:rPr>
        <w:t xml:space="preserve">Architecture: </w:t>
      </w:r>
      <w:r>
        <w:t>Stacked Transformer encoder blocks with multi-head self-attention, followed by global average pooling and an MLP classification head</w:t>
      </w:r>
    </w:p>
    <w:p w14:paraId="703C294D" w14:textId="77777777" w:rsidR="00E157FD" w:rsidRDefault="00000000">
      <w:pPr>
        <w:pStyle w:val="ListParagraph"/>
        <w:numPr>
          <w:ilvl w:val="0"/>
          <w:numId w:val="3"/>
        </w:numPr>
        <w:spacing w:after="60"/>
      </w:pPr>
      <w:r>
        <w:rPr>
          <w:b/>
          <w:bCs/>
        </w:rPr>
        <w:t xml:space="preserve">Loss function: </w:t>
      </w:r>
      <w:r>
        <w:t xml:space="preserve">Sparse categorical </w:t>
      </w:r>
      <w:proofErr w:type="spellStart"/>
      <w:r>
        <w:t>crossentropy</w:t>
      </w:r>
      <w:proofErr w:type="spellEnd"/>
    </w:p>
    <w:p w14:paraId="4F096356" w14:textId="77777777" w:rsidR="00E157FD" w:rsidRDefault="00000000">
      <w:pPr>
        <w:pStyle w:val="ListParagraph"/>
        <w:numPr>
          <w:ilvl w:val="0"/>
          <w:numId w:val="3"/>
        </w:numPr>
        <w:spacing w:after="60"/>
      </w:pPr>
      <w:r>
        <w:rPr>
          <w:b/>
          <w:bCs/>
        </w:rPr>
        <w:t xml:space="preserve">Optimizer: </w:t>
      </w:r>
      <w:r>
        <w:t>Adam (learning rate = 1e-4)</w:t>
      </w:r>
    </w:p>
    <w:p w14:paraId="3634B787" w14:textId="77777777" w:rsidR="00E157FD" w:rsidRDefault="00000000">
      <w:pPr>
        <w:pStyle w:val="ListParagraph"/>
        <w:numPr>
          <w:ilvl w:val="0"/>
          <w:numId w:val="3"/>
        </w:numPr>
        <w:spacing w:after="60"/>
      </w:pPr>
      <w:r>
        <w:rPr>
          <w:b/>
          <w:bCs/>
        </w:rPr>
        <w:t xml:space="preserve">Evaluation metric: </w:t>
      </w:r>
      <w:r>
        <w:t>Sparse categorical accuracy</w:t>
      </w:r>
    </w:p>
    <w:p w14:paraId="1F71955B" w14:textId="77777777" w:rsidR="00E157FD" w:rsidRDefault="00000000">
      <w:pPr>
        <w:pStyle w:val="ListParagraph"/>
        <w:numPr>
          <w:ilvl w:val="0"/>
          <w:numId w:val="3"/>
        </w:numPr>
        <w:spacing w:after="60"/>
      </w:pPr>
      <w:r>
        <w:rPr>
          <w:b/>
          <w:bCs/>
        </w:rPr>
        <w:t xml:space="preserve">Batch size: </w:t>
      </w:r>
      <w:r>
        <w:t>64</w:t>
      </w:r>
    </w:p>
    <w:p w14:paraId="637B7955" w14:textId="77777777" w:rsidR="00E157FD" w:rsidRDefault="00000000">
      <w:pPr>
        <w:pStyle w:val="ListParagraph"/>
        <w:numPr>
          <w:ilvl w:val="0"/>
          <w:numId w:val="3"/>
        </w:numPr>
        <w:spacing w:after="60"/>
      </w:pPr>
      <w:r>
        <w:rPr>
          <w:b/>
          <w:bCs/>
        </w:rPr>
        <w:t xml:space="preserve">Epochs: </w:t>
      </w:r>
      <w:r>
        <w:t xml:space="preserve">Up to 150 with </w:t>
      </w:r>
      <w:proofErr w:type="spellStart"/>
      <w:r>
        <w:t>EarlyStopping</w:t>
      </w:r>
      <w:proofErr w:type="spellEnd"/>
      <w:r>
        <w:t xml:space="preserve"> (patience = 10)</w:t>
      </w:r>
    </w:p>
    <w:p w14:paraId="12EA9157" w14:textId="77777777" w:rsidR="00E157FD" w:rsidRDefault="00000000">
      <w:pPr>
        <w:pStyle w:val="Heading2"/>
      </w:pPr>
      <w:r>
        <w:t>2.2 LSTM (Forecasting)</w:t>
      </w:r>
    </w:p>
    <w:p w14:paraId="4BD679D1" w14:textId="0BB1CE22" w:rsidR="00E157FD" w:rsidRDefault="00000000">
      <w:pPr>
        <w:spacing w:after="80"/>
      </w:pPr>
      <w:r>
        <w:rPr>
          <w:b/>
          <w:bCs/>
        </w:rPr>
        <w:t xml:space="preserve">Dataset: </w:t>
      </w:r>
      <w:r>
        <w:t xml:space="preserve">Jena Climate </w:t>
      </w:r>
      <w:r w:rsidR="00302450">
        <w:t>-</w:t>
      </w:r>
      <w:r>
        <w:t xml:space="preserve"> a multivariate weather dataset containing 7 features (temperature, pressure, humidity, etc.) recorded at regular intervals. The task is to predict a future temperature value based on historical observations.</w:t>
      </w:r>
    </w:p>
    <w:p w14:paraId="7E0C1E24" w14:textId="77777777" w:rsidR="00E157FD" w:rsidRDefault="00000000">
      <w:pPr>
        <w:pStyle w:val="Heading3"/>
      </w:pPr>
      <w:r>
        <w:t>Data Processing</w:t>
      </w:r>
    </w:p>
    <w:p w14:paraId="31ED3567" w14:textId="77777777" w:rsidR="00E157FD" w:rsidRDefault="00000000">
      <w:pPr>
        <w:pStyle w:val="ListParagraph"/>
        <w:numPr>
          <w:ilvl w:val="0"/>
          <w:numId w:val="4"/>
        </w:numPr>
        <w:spacing w:after="60"/>
      </w:pPr>
      <w:r>
        <w:rPr>
          <w:b/>
          <w:bCs/>
        </w:rPr>
        <w:t xml:space="preserve">Past window: </w:t>
      </w:r>
      <w:r>
        <w:t>720 timesteps (baseline)</w:t>
      </w:r>
    </w:p>
    <w:p w14:paraId="742680AA" w14:textId="77777777" w:rsidR="00E157FD" w:rsidRDefault="00000000">
      <w:pPr>
        <w:pStyle w:val="ListParagraph"/>
        <w:numPr>
          <w:ilvl w:val="0"/>
          <w:numId w:val="4"/>
        </w:numPr>
        <w:spacing w:after="60"/>
      </w:pPr>
      <w:r>
        <w:rPr>
          <w:b/>
          <w:bCs/>
        </w:rPr>
        <w:t xml:space="preserve">Future offset: </w:t>
      </w:r>
      <w:r>
        <w:t>72 timesteps</w:t>
      </w:r>
    </w:p>
    <w:p w14:paraId="0422E835" w14:textId="77777777" w:rsidR="00E157FD" w:rsidRDefault="00000000">
      <w:pPr>
        <w:pStyle w:val="ListParagraph"/>
        <w:numPr>
          <w:ilvl w:val="0"/>
          <w:numId w:val="4"/>
        </w:numPr>
        <w:spacing w:after="60"/>
      </w:pPr>
      <w:r>
        <w:rPr>
          <w:b/>
          <w:bCs/>
        </w:rPr>
        <w:t xml:space="preserve">Step size: </w:t>
      </w:r>
      <w:r>
        <w:t>6 (resulting in sequence length = 120)</w:t>
      </w:r>
    </w:p>
    <w:p w14:paraId="4A32E2D7" w14:textId="77777777" w:rsidR="00E157FD" w:rsidRDefault="00000000">
      <w:pPr>
        <w:pStyle w:val="ListParagraph"/>
        <w:numPr>
          <w:ilvl w:val="0"/>
          <w:numId w:val="4"/>
        </w:numPr>
        <w:spacing w:after="80"/>
      </w:pPr>
      <w:r>
        <w:rPr>
          <w:b/>
          <w:bCs/>
        </w:rPr>
        <w:t xml:space="preserve">Normalization: </w:t>
      </w:r>
      <w:r>
        <w:t>Applied to all features</w:t>
      </w:r>
    </w:p>
    <w:p w14:paraId="1D3524AE" w14:textId="77777777" w:rsidR="00E157FD" w:rsidRDefault="00000000">
      <w:pPr>
        <w:pStyle w:val="Heading3"/>
      </w:pPr>
      <w:r>
        <w:lastRenderedPageBreak/>
        <w:t>Architecture and Training Configuration</w:t>
      </w:r>
    </w:p>
    <w:p w14:paraId="1ACCE122" w14:textId="77777777" w:rsidR="00E157FD" w:rsidRDefault="00000000">
      <w:pPr>
        <w:pStyle w:val="ListParagraph"/>
        <w:numPr>
          <w:ilvl w:val="0"/>
          <w:numId w:val="5"/>
        </w:numPr>
        <w:spacing w:after="60"/>
      </w:pPr>
      <w:r>
        <w:rPr>
          <w:b/>
          <w:bCs/>
        </w:rPr>
        <w:t xml:space="preserve">Architecture: </w:t>
      </w:r>
      <w:r>
        <w:t>Single LSTM layer (32 units) followed by a Dense output layer</w:t>
      </w:r>
    </w:p>
    <w:p w14:paraId="40E5987D" w14:textId="77777777" w:rsidR="00E157FD" w:rsidRDefault="00000000">
      <w:pPr>
        <w:pStyle w:val="ListParagraph"/>
        <w:numPr>
          <w:ilvl w:val="0"/>
          <w:numId w:val="5"/>
        </w:numPr>
        <w:spacing w:after="60"/>
      </w:pPr>
      <w:r>
        <w:rPr>
          <w:b/>
          <w:bCs/>
        </w:rPr>
        <w:t xml:space="preserve">Loss function: </w:t>
      </w:r>
      <w:r>
        <w:t>Mean Squared Error (MSE)</w:t>
      </w:r>
    </w:p>
    <w:p w14:paraId="4317C3A9" w14:textId="77777777" w:rsidR="00E157FD" w:rsidRDefault="00000000">
      <w:pPr>
        <w:pStyle w:val="ListParagraph"/>
        <w:numPr>
          <w:ilvl w:val="0"/>
          <w:numId w:val="5"/>
        </w:numPr>
        <w:spacing w:after="60"/>
      </w:pPr>
      <w:r>
        <w:rPr>
          <w:b/>
          <w:bCs/>
        </w:rPr>
        <w:t xml:space="preserve">Optimizer: </w:t>
      </w:r>
      <w:r>
        <w:t>Adam (learning rate = 0.001)</w:t>
      </w:r>
    </w:p>
    <w:p w14:paraId="01B9F27B" w14:textId="77777777" w:rsidR="00E157FD" w:rsidRDefault="00000000">
      <w:pPr>
        <w:pStyle w:val="ListParagraph"/>
        <w:numPr>
          <w:ilvl w:val="0"/>
          <w:numId w:val="5"/>
        </w:numPr>
        <w:spacing w:after="60"/>
      </w:pPr>
      <w:r>
        <w:rPr>
          <w:b/>
          <w:bCs/>
        </w:rPr>
        <w:t xml:space="preserve">Batch size: </w:t>
      </w:r>
      <w:r>
        <w:t>256</w:t>
      </w:r>
    </w:p>
    <w:p w14:paraId="5598021E" w14:textId="77777777" w:rsidR="00E157FD" w:rsidRDefault="00000000">
      <w:pPr>
        <w:pStyle w:val="ListParagraph"/>
        <w:numPr>
          <w:ilvl w:val="0"/>
          <w:numId w:val="5"/>
        </w:numPr>
        <w:spacing w:after="60"/>
      </w:pPr>
      <w:r>
        <w:rPr>
          <w:b/>
          <w:bCs/>
        </w:rPr>
        <w:t xml:space="preserve">Epochs: </w:t>
      </w:r>
      <w:r>
        <w:t xml:space="preserve">10 with </w:t>
      </w:r>
      <w:proofErr w:type="spellStart"/>
      <w:r>
        <w:t>EarlyStopping</w:t>
      </w:r>
      <w:proofErr w:type="spellEnd"/>
      <w:r>
        <w:t xml:space="preserve"> (patience = 5)</w:t>
      </w:r>
    </w:p>
    <w:p w14:paraId="439623E6" w14:textId="77777777" w:rsidR="00E157FD" w:rsidRDefault="00000000">
      <w:pPr>
        <w:pStyle w:val="ListParagraph"/>
        <w:numPr>
          <w:ilvl w:val="0"/>
          <w:numId w:val="5"/>
        </w:numPr>
        <w:spacing w:after="200"/>
      </w:pPr>
      <w:r>
        <w:rPr>
          <w:b/>
          <w:bCs/>
        </w:rPr>
        <w:t xml:space="preserve">Callbacks: </w:t>
      </w:r>
      <w:proofErr w:type="spellStart"/>
      <w:r>
        <w:t>ModelCheckpoint</w:t>
      </w:r>
      <w:proofErr w:type="spellEnd"/>
      <w:r>
        <w:t xml:space="preserve"> (saves best weights based on validation loss)</w:t>
      </w:r>
    </w:p>
    <w:p w14:paraId="71EC07B7" w14:textId="77777777" w:rsidR="00E157FD" w:rsidRDefault="00000000">
      <w:pPr>
        <w:pStyle w:val="Heading1"/>
      </w:pPr>
      <w:r>
        <w:t>3. Baseline Results</w:t>
      </w:r>
    </w:p>
    <w:p w14:paraId="06F0FD88" w14:textId="77777777" w:rsidR="00E157FD" w:rsidRDefault="00000000">
      <w:pPr>
        <w:pStyle w:val="Heading2"/>
      </w:pPr>
      <w:r>
        <w:t>3.1 Transformer Baseline</w:t>
      </w:r>
    </w:p>
    <w:p w14:paraId="663AFC3B" w14:textId="77777777" w:rsidR="00E157FD" w:rsidRDefault="00000000">
      <w:pPr>
        <w:pStyle w:val="ListParagraph"/>
        <w:numPr>
          <w:ilvl w:val="0"/>
          <w:numId w:val="6"/>
        </w:numPr>
        <w:spacing w:after="60"/>
      </w:pPr>
      <w:r>
        <w:rPr>
          <w:b/>
          <w:bCs/>
        </w:rPr>
        <w:t xml:space="preserve">Test Accuracy: </w:t>
      </w:r>
      <w:r>
        <w:t>~51.6%</w:t>
      </w:r>
    </w:p>
    <w:p w14:paraId="7FEB5B9D" w14:textId="77777777" w:rsidR="00E157FD" w:rsidRDefault="00000000">
      <w:pPr>
        <w:pStyle w:val="ListParagraph"/>
        <w:numPr>
          <w:ilvl w:val="0"/>
          <w:numId w:val="6"/>
        </w:numPr>
        <w:spacing w:after="120"/>
      </w:pPr>
      <w:r>
        <w:rPr>
          <w:b/>
          <w:bCs/>
        </w:rPr>
        <w:t xml:space="preserve">Loss: </w:t>
      </w:r>
      <w:r>
        <w:t>~0.693</w:t>
      </w:r>
    </w:p>
    <w:p w14:paraId="20F1446C" w14:textId="0D204C45" w:rsidR="008E1BF2" w:rsidRDefault="00000000">
      <w:pPr>
        <w:spacing w:after="120"/>
      </w:pPr>
      <w:r>
        <w:t xml:space="preserve">The model stopped early due to the </w:t>
      </w:r>
      <w:proofErr w:type="spellStart"/>
      <w:r>
        <w:t>EarlyStopping</w:t>
      </w:r>
      <w:proofErr w:type="spellEnd"/>
      <w:r>
        <w:t xml:space="preserve"> callback and remained near random guessing throughout training. A test accuracy of approximately 51.6% on a binary classification task indicates that the model did not learn any meaningful patterns from the data. The loss of 0.693 is consistent with the cross-entropy of a random binary classifier, further confirming that no learning occurred.</w:t>
      </w:r>
      <w:r w:rsidR="008E1BF2" w:rsidRPr="008E1BF2">
        <w:t>Repeated runs produced consistent results, confirming that the issue was reproducible rather than due to random variation.</w:t>
      </w:r>
    </w:p>
    <w:p w14:paraId="7C63DCA0" w14:textId="77777777" w:rsidR="00E157FD" w:rsidRDefault="00000000">
      <w:pPr>
        <w:spacing w:after="200"/>
      </w:pPr>
      <w:r>
        <w:t xml:space="preserve">The official </w:t>
      </w:r>
      <w:proofErr w:type="spellStart"/>
      <w:r>
        <w:t>Keras</w:t>
      </w:r>
      <w:proofErr w:type="spellEnd"/>
      <w:r>
        <w:t xml:space="preserve"> example reports significantly higher performance (mid-80% accuracy range). The discrepancy is likely due to runtime environment differences, as Transformer models are sensitive to hardware-specific numerical behavior, random seed initialization, and batch processing order. Additionally, Transformer architectures typically require careful hyperparameter tuning and may need longer training schedules to converge on smaller datasets like </w:t>
      </w:r>
      <w:proofErr w:type="spellStart"/>
      <w:r>
        <w:t>FordA</w:t>
      </w:r>
      <w:proofErr w:type="spellEnd"/>
      <w:r>
        <w:t>.</w:t>
      </w:r>
    </w:p>
    <w:p w14:paraId="1E13DFF7" w14:textId="77777777" w:rsidR="00E157FD" w:rsidRDefault="00000000">
      <w:pPr>
        <w:pStyle w:val="Heading2"/>
      </w:pPr>
      <w:r>
        <w:t>3.2 LSTM Baseline</w:t>
      </w:r>
    </w:p>
    <w:p w14:paraId="7B83B841" w14:textId="77777777" w:rsidR="00E157FD" w:rsidRDefault="00000000">
      <w:pPr>
        <w:pStyle w:val="ListParagraph"/>
        <w:numPr>
          <w:ilvl w:val="0"/>
          <w:numId w:val="6"/>
        </w:numPr>
        <w:spacing w:after="120"/>
      </w:pPr>
      <w:r>
        <w:rPr>
          <w:b/>
          <w:bCs/>
        </w:rPr>
        <w:t xml:space="preserve">Best Validation MSE: </w:t>
      </w:r>
      <w:r>
        <w:t>0.1352</w:t>
      </w:r>
    </w:p>
    <w:p w14:paraId="0740984B" w14:textId="77777777" w:rsidR="00E157FD" w:rsidRDefault="00000000">
      <w:pPr>
        <w:spacing w:after="200"/>
      </w:pPr>
      <w:r>
        <w:t>The baseline LSTM successfully captured the overall trend of the temperature time series. Predictions generally followed the direction of the data, but the model showed inconsistent short-term accuracy. Some predictions closely matched the true values while others deviated significantly, indicating that the baseline model learned general temporal patterns but lacked precision for fine-grained forecasting.</w:t>
      </w:r>
    </w:p>
    <w:p w14:paraId="541F2054" w14:textId="77777777" w:rsidR="00E157FD" w:rsidRDefault="00000000">
      <w:pPr>
        <w:pStyle w:val="Heading1"/>
      </w:pPr>
      <w:r>
        <w:t>4. LSTM Improvements and Benchmark</w:t>
      </w:r>
    </w:p>
    <w:p w14:paraId="4928215D" w14:textId="77777777" w:rsidR="00E157FD" w:rsidRDefault="00000000">
      <w:pPr>
        <w:spacing w:after="120"/>
      </w:pPr>
      <w:r>
        <w:t>The LSTM model was selected for improvement due to its stable training behavior and interpretable results. Four controlled experiments were conducted, each modifying a single variable to isolate its effect on forecasting performance. All experiments were evaluated using the best validation MSE achieved during training.</w:t>
      </w:r>
    </w:p>
    <w:p w14:paraId="2394C760" w14:textId="77777777" w:rsidR="00E157FD" w:rsidRDefault="00000000">
      <w:pPr>
        <w:pStyle w:val="Heading2"/>
      </w:pPr>
      <w:r>
        <w:t>Experiment 1: Increase LSTM Units</w:t>
      </w:r>
    </w:p>
    <w:p w14:paraId="1DB17882" w14:textId="77777777" w:rsidR="00E157FD" w:rsidRDefault="00000000">
      <w:pPr>
        <w:spacing w:after="60"/>
      </w:pPr>
      <w:r>
        <w:rPr>
          <w:b/>
          <w:bCs/>
        </w:rPr>
        <w:t xml:space="preserve">Change: </w:t>
      </w:r>
      <w:r>
        <w:t>LSTM hidden units increased from 32 to 64</w:t>
      </w:r>
    </w:p>
    <w:p w14:paraId="3C68C368" w14:textId="77777777" w:rsidR="00E157FD" w:rsidRDefault="00000000">
      <w:pPr>
        <w:spacing w:after="60"/>
      </w:pPr>
      <w:r>
        <w:rPr>
          <w:b/>
          <w:bCs/>
        </w:rPr>
        <w:lastRenderedPageBreak/>
        <w:t xml:space="preserve">Best Validation MSE: </w:t>
      </w:r>
      <w:r>
        <w:t>0.1285</w:t>
      </w:r>
    </w:p>
    <w:p w14:paraId="1A1D3EC1" w14:textId="77777777" w:rsidR="00E157FD" w:rsidRDefault="00000000">
      <w:pPr>
        <w:spacing w:after="200"/>
      </w:pPr>
      <w:r>
        <w:rPr>
          <w:b/>
          <w:bCs/>
        </w:rPr>
        <w:t xml:space="preserve">Analysis: </w:t>
      </w:r>
      <w:r>
        <w:t>Doubling the hidden units provided a modest improvement over the baseline (0.1352 to 0.1285), representing a 5.0% reduction in MSE. The additional capacity allowed the model to capture slightly more complex temporal patterns, though the improvement was relatively small, suggesting that model capacity was not the primary bottleneck.</w:t>
      </w:r>
    </w:p>
    <w:p w14:paraId="6EFD4103" w14:textId="77777777" w:rsidR="00E157FD" w:rsidRDefault="00000000">
      <w:pPr>
        <w:pStyle w:val="Heading2"/>
      </w:pPr>
      <w:r>
        <w:t>Experiment 2: Stacked LSTM Layers</w:t>
      </w:r>
    </w:p>
    <w:p w14:paraId="04B3F433" w14:textId="77777777" w:rsidR="00E157FD" w:rsidRDefault="00000000">
      <w:pPr>
        <w:spacing w:after="60"/>
      </w:pPr>
      <w:r>
        <w:rPr>
          <w:b/>
          <w:bCs/>
        </w:rPr>
        <w:t xml:space="preserve">Change: </w:t>
      </w:r>
      <w:r>
        <w:t>Two stacked LSTM layers (64 units followed by 32 units)</w:t>
      </w:r>
    </w:p>
    <w:p w14:paraId="06ABEF6B" w14:textId="77777777" w:rsidR="00E157FD" w:rsidRDefault="00000000">
      <w:pPr>
        <w:spacing w:after="60"/>
      </w:pPr>
      <w:r>
        <w:rPr>
          <w:b/>
          <w:bCs/>
        </w:rPr>
        <w:t xml:space="preserve">Best Validation MSE: </w:t>
      </w:r>
      <w:r>
        <w:t>0.1353</w:t>
      </w:r>
    </w:p>
    <w:p w14:paraId="0D0C99C4" w14:textId="77777777" w:rsidR="00E157FD" w:rsidRDefault="00000000">
      <w:pPr>
        <w:spacing w:after="200"/>
      </w:pPr>
      <w:r>
        <w:rPr>
          <w:b/>
          <w:bCs/>
        </w:rPr>
        <w:t xml:space="preserve">Analysis: </w:t>
      </w:r>
      <w:r>
        <w:t>Adding a second LSTM layer did not improve performance and produced results essentially identical to the baseline (0.1353 vs. 0.1352). This suggests that the additional depth introduced unnecessary complexity without providing a representational advantage. For this dataset, the temporal patterns are sufficiently captured by a single-layer architecture, and the stacked configuration may have introduced optimization difficulties.</w:t>
      </w:r>
    </w:p>
    <w:p w14:paraId="3773A907" w14:textId="77777777" w:rsidR="00E157FD" w:rsidRDefault="00000000">
      <w:pPr>
        <w:pStyle w:val="Heading2"/>
      </w:pPr>
      <w:r>
        <w:t>Experiment 3: Increase Input History</w:t>
      </w:r>
    </w:p>
    <w:p w14:paraId="6B284D8D" w14:textId="77777777" w:rsidR="00E157FD" w:rsidRDefault="00000000">
      <w:pPr>
        <w:spacing w:after="60"/>
      </w:pPr>
      <w:r>
        <w:rPr>
          <w:b/>
          <w:bCs/>
        </w:rPr>
        <w:t xml:space="preserve">Change: </w:t>
      </w:r>
      <w:r>
        <w:t>Past window increased from 720 to 1440 timesteps</w:t>
      </w:r>
    </w:p>
    <w:p w14:paraId="04341C87" w14:textId="77777777" w:rsidR="00E157FD" w:rsidRDefault="00000000">
      <w:pPr>
        <w:spacing w:after="60"/>
      </w:pPr>
      <w:r>
        <w:rPr>
          <w:b/>
          <w:bCs/>
        </w:rPr>
        <w:t xml:space="preserve">Best Validation MSE: </w:t>
      </w:r>
      <w:r>
        <w:t>0.1208</w:t>
      </w:r>
    </w:p>
    <w:p w14:paraId="5E3715B9" w14:textId="77777777" w:rsidR="00E157FD" w:rsidRDefault="00000000">
      <w:pPr>
        <w:spacing w:after="200"/>
      </w:pPr>
      <w:r>
        <w:rPr>
          <w:b/>
          <w:bCs/>
        </w:rPr>
        <w:t xml:space="preserve">Analysis: </w:t>
      </w:r>
      <w:r>
        <w:t>Doubling the input history window produced the largest single improvement across all experiments, reducing MSE by 10.7% compared to the baseline (0.1352 to 0.1208). This was the best-performing configuration overall, demonstrating that providing the model with more temporal context had a greater impact than increasing architectural complexity. The longer history allowed the model to capture longer-range weather patterns and seasonal trends that were not visible in the shorter window.</w:t>
      </w:r>
    </w:p>
    <w:p w14:paraId="02493A45" w14:textId="77777777" w:rsidR="00E157FD" w:rsidRDefault="00000000">
      <w:pPr>
        <w:pStyle w:val="Heading2"/>
      </w:pPr>
      <w:r>
        <w:t>Experiment 4: Combined (Stacked LSTM + Longer History)</w:t>
      </w:r>
    </w:p>
    <w:p w14:paraId="4E4D174C" w14:textId="77777777" w:rsidR="00E157FD" w:rsidRDefault="00000000">
      <w:pPr>
        <w:spacing w:after="60"/>
      </w:pPr>
      <w:r>
        <w:rPr>
          <w:b/>
          <w:bCs/>
        </w:rPr>
        <w:t xml:space="preserve">Change: </w:t>
      </w:r>
      <w:r>
        <w:t>Stacked LSTM (64 to 32 units) with past window = 1440</w:t>
      </w:r>
    </w:p>
    <w:p w14:paraId="7E839B38" w14:textId="77777777" w:rsidR="00E157FD" w:rsidRDefault="00000000">
      <w:pPr>
        <w:spacing w:after="60"/>
      </w:pPr>
      <w:r>
        <w:rPr>
          <w:b/>
          <w:bCs/>
        </w:rPr>
        <w:t xml:space="preserve">Best Validation MSE: </w:t>
      </w:r>
      <w:r>
        <w:t>0.1258</w:t>
      </w:r>
    </w:p>
    <w:p w14:paraId="19E6B7AB" w14:textId="77777777" w:rsidR="00E157FD" w:rsidRDefault="00000000">
      <w:pPr>
        <w:spacing w:after="200"/>
      </w:pPr>
      <w:r>
        <w:rPr>
          <w:b/>
          <w:bCs/>
        </w:rPr>
        <w:t xml:space="preserve">Analysis: </w:t>
      </w:r>
      <w:r>
        <w:t>Combining stacked layers with longer input history improved over the baseline but did not outperform Experiment 3 (0.1258 vs. 0.1208). This indicates that the added architectural depth introduced slight overfitting or optimization inefficiency that offset the benefit of the longer history window. The result reinforces the finding that a simpler model with better input data outperforms a more complex model on this task.</w:t>
      </w:r>
    </w:p>
    <w:p w14:paraId="4320EC91" w14:textId="77777777" w:rsidR="00E157FD" w:rsidRDefault="00000000">
      <w:pPr>
        <w:pStyle w:val="Heading2"/>
      </w:pPr>
      <w:r>
        <w:t>Benchmark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800"/>
        <w:gridCol w:w="2960"/>
      </w:tblGrid>
      <w:tr w:rsidR="00E157FD" w14:paraId="7F3A1F3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vAlign w:val="center"/>
          </w:tcPr>
          <w:p w14:paraId="61206186" w14:textId="77777777" w:rsidR="00E157FD" w:rsidRDefault="00000000">
            <w:pPr>
              <w:jc w:val="center"/>
            </w:pPr>
            <w:r>
              <w:rPr>
                <w:b/>
                <w:bCs/>
                <w:color w:val="FFFFFF"/>
                <w:sz w:val="20"/>
                <w:szCs w:val="20"/>
              </w:rPr>
              <w:t>Version</w:t>
            </w:r>
          </w:p>
        </w:tc>
        <w:tc>
          <w:tcPr>
            <w:tcW w:w="26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vAlign w:val="center"/>
          </w:tcPr>
          <w:p w14:paraId="324A2C45" w14:textId="77777777" w:rsidR="00E157FD" w:rsidRDefault="00000000">
            <w:pPr>
              <w:jc w:val="center"/>
            </w:pPr>
            <w:r>
              <w:rPr>
                <w:b/>
                <w:bCs/>
                <w:color w:val="FFFFFF"/>
                <w:sz w:val="20"/>
                <w:szCs w:val="20"/>
              </w:rPr>
              <w:t>Configuration</w:t>
            </w:r>
          </w:p>
        </w:tc>
        <w:tc>
          <w:tcPr>
            <w:tcW w:w="18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vAlign w:val="center"/>
          </w:tcPr>
          <w:p w14:paraId="62911DB1" w14:textId="77777777" w:rsidR="00E157FD" w:rsidRDefault="00000000">
            <w:pPr>
              <w:jc w:val="center"/>
            </w:pPr>
            <w:r>
              <w:rPr>
                <w:b/>
                <w:bCs/>
                <w:color w:val="FFFFFF"/>
                <w:sz w:val="20"/>
                <w:szCs w:val="20"/>
              </w:rPr>
              <w:t>Best Val MSE</w:t>
            </w:r>
          </w:p>
        </w:tc>
        <w:tc>
          <w:tcPr>
            <w:tcW w:w="29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vAlign w:val="center"/>
          </w:tcPr>
          <w:p w14:paraId="742D0C34" w14:textId="77777777" w:rsidR="00E157FD" w:rsidRDefault="00000000">
            <w:pPr>
              <w:jc w:val="center"/>
            </w:pPr>
            <w:r>
              <w:rPr>
                <w:b/>
                <w:bCs/>
                <w:color w:val="FFFFFF"/>
                <w:sz w:val="20"/>
                <w:szCs w:val="20"/>
              </w:rPr>
              <w:t>Observation</w:t>
            </w:r>
          </w:p>
        </w:tc>
      </w:tr>
      <w:tr w:rsidR="00E157FD" w14:paraId="521ABDE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CCC31E" w14:textId="77777777" w:rsidR="00E157FD" w:rsidRDefault="00000000">
            <w:r>
              <w:rPr>
                <w:sz w:val="20"/>
                <w:szCs w:val="20"/>
              </w:rPr>
              <w:t>Baseline</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664804" w14:textId="77777777" w:rsidR="00E157FD" w:rsidRDefault="00000000">
            <w:proofErr w:type="gramStart"/>
            <w:r>
              <w:rPr>
                <w:sz w:val="20"/>
                <w:szCs w:val="20"/>
              </w:rPr>
              <w:t>LSTM(</w:t>
            </w:r>
            <w:proofErr w:type="gramEnd"/>
            <w:r>
              <w:rPr>
                <w:sz w:val="20"/>
                <w:szCs w:val="20"/>
              </w:rPr>
              <w:t>32), past=720</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E58D82" w14:textId="77777777" w:rsidR="00E157FD" w:rsidRDefault="00000000">
            <w:pPr>
              <w:jc w:val="center"/>
            </w:pPr>
            <w:r>
              <w:rPr>
                <w:sz w:val="20"/>
                <w:szCs w:val="20"/>
              </w:rPr>
              <w:t>0.1352</w:t>
            </w:r>
          </w:p>
        </w:tc>
        <w:tc>
          <w:tcPr>
            <w:tcW w:w="2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7275B7" w14:textId="77777777" w:rsidR="00E157FD" w:rsidRDefault="00000000">
            <w:r>
              <w:rPr>
                <w:sz w:val="20"/>
                <w:szCs w:val="20"/>
              </w:rPr>
              <w:t>Captures trend, moderate error</w:t>
            </w:r>
          </w:p>
        </w:tc>
      </w:tr>
      <w:tr w:rsidR="00E157FD" w14:paraId="33EDC5B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66F336C1" w14:textId="77777777" w:rsidR="00E157FD" w:rsidRDefault="00000000">
            <w:r>
              <w:rPr>
                <w:sz w:val="20"/>
                <w:szCs w:val="20"/>
              </w:rPr>
              <w:t>Exp 1</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1B887809" w14:textId="77777777" w:rsidR="00E157FD" w:rsidRDefault="00000000">
            <w:proofErr w:type="gramStart"/>
            <w:r>
              <w:rPr>
                <w:sz w:val="20"/>
                <w:szCs w:val="20"/>
              </w:rPr>
              <w:t>LSTM(</w:t>
            </w:r>
            <w:proofErr w:type="gramEnd"/>
            <w:r>
              <w:rPr>
                <w:sz w:val="20"/>
                <w:szCs w:val="20"/>
              </w:rPr>
              <w:t>64), past=720</w:t>
            </w:r>
          </w:p>
        </w:tc>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5D71B6A7" w14:textId="77777777" w:rsidR="00E157FD" w:rsidRDefault="00000000">
            <w:pPr>
              <w:jc w:val="center"/>
            </w:pPr>
            <w:r>
              <w:rPr>
                <w:sz w:val="20"/>
                <w:szCs w:val="20"/>
              </w:rPr>
              <w:t>0.1285</w:t>
            </w:r>
          </w:p>
        </w:tc>
        <w:tc>
          <w:tcPr>
            <w:tcW w:w="296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6E790626" w14:textId="77777777" w:rsidR="00E157FD" w:rsidRDefault="00000000">
            <w:r>
              <w:rPr>
                <w:sz w:val="20"/>
                <w:szCs w:val="20"/>
              </w:rPr>
              <w:t>5.0% improvement over baseline</w:t>
            </w:r>
          </w:p>
        </w:tc>
      </w:tr>
      <w:tr w:rsidR="00E157FD" w14:paraId="203C12B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C68BCB" w14:textId="77777777" w:rsidR="00E157FD" w:rsidRDefault="00000000">
            <w:r>
              <w:rPr>
                <w:sz w:val="20"/>
                <w:szCs w:val="20"/>
              </w:rPr>
              <w:t>Exp 2</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EDB8D3" w14:textId="77777777" w:rsidR="00E157FD" w:rsidRDefault="00000000">
            <w:proofErr w:type="gramStart"/>
            <w:r>
              <w:rPr>
                <w:sz w:val="20"/>
                <w:szCs w:val="20"/>
              </w:rPr>
              <w:t>LSTM(</w:t>
            </w:r>
            <w:proofErr w:type="gramEnd"/>
            <w:r>
              <w:rPr>
                <w:sz w:val="20"/>
                <w:szCs w:val="20"/>
              </w:rPr>
              <w:t>64→32), past=720</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D83477" w14:textId="77777777" w:rsidR="00E157FD" w:rsidRDefault="00000000">
            <w:pPr>
              <w:jc w:val="center"/>
            </w:pPr>
            <w:r>
              <w:rPr>
                <w:sz w:val="20"/>
                <w:szCs w:val="20"/>
              </w:rPr>
              <w:t>0.1353</w:t>
            </w:r>
          </w:p>
        </w:tc>
        <w:tc>
          <w:tcPr>
            <w:tcW w:w="2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61B3D0" w14:textId="77777777" w:rsidR="00E157FD" w:rsidRDefault="00000000">
            <w:r>
              <w:rPr>
                <w:sz w:val="20"/>
                <w:szCs w:val="20"/>
              </w:rPr>
              <w:t>No improvement over baseline</w:t>
            </w:r>
          </w:p>
        </w:tc>
      </w:tr>
      <w:tr w:rsidR="00E157FD" w14:paraId="249F088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3BA6123A" w14:textId="77777777" w:rsidR="00E157FD" w:rsidRDefault="00000000">
            <w:r>
              <w:rPr>
                <w:sz w:val="20"/>
                <w:szCs w:val="20"/>
              </w:rPr>
              <w:t>Exp 3</w:t>
            </w:r>
          </w:p>
        </w:tc>
        <w:tc>
          <w:tcPr>
            <w:tcW w:w="260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6D16138F" w14:textId="77777777" w:rsidR="00E157FD" w:rsidRDefault="00000000">
            <w:proofErr w:type="gramStart"/>
            <w:r>
              <w:rPr>
                <w:sz w:val="20"/>
                <w:szCs w:val="20"/>
              </w:rPr>
              <w:t>LSTM(</w:t>
            </w:r>
            <w:proofErr w:type="gramEnd"/>
            <w:r>
              <w:rPr>
                <w:sz w:val="20"/>
                <w:szCs w:val="20"/>
              </w:rPr>
              <w:t>32), past=1440</w:t>
            </w:r>
          </w:p>
        </w:tc>
        <w:tc>
          <w:tcPr>
            <w:tcW w:w="180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02F942A6" w14:textId="77777777" w:rsidR="00E157FD" w:rsidRDefault="00000000">
            <w:pPr>
              <w:jc w:val="center"/>
            </w:pPr>
            <w:r>
              <w:rPr>
                <w:b/>
                <w:bCs/>
                <w:sz w:val="20"/>
                <w:szCs w:val="20"/>
              </w:rPr>
              <w:t>0.1208</w:t>
            </w:r>
          </w:p>
        </w:tc>
        <w:tc>
          <w:tcPr>
            <w:tcW w:w="296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2F7E8AC9" w14:textId="77777777" w:rsidR="00E157FD" w:rsidRDefault="00000000">
            <w:r>
              <w:rPr>
                <w:b/>
                <w:bCs/>
                <w:sz w:val="20"/>
                <w:szCs w:val="20"/>
              </w:rPr>
              <w:t>Best result: 10.7% improvement</w:t>
            </w:r>
          </w:p>
        </w:tc>
      </w:tr>
      <w:tr w:rsidR="00E157FD" w14:paraId="62EDA0E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04161249" w14:textId="77777777" w:rsidR="00E157FD" w:rsidRDefault="00000000">
            <w:r>
              <w:rPr>
                <w:sz w:val="20"/>
                <w:szCs w:val="20"/>
              </w:rPr>
              <w:lastRenderedPageBreak/>
              <w:t>Exp 4</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5DC830B1" w14:textId="77777777" w:rsidR="00E157FD" w:rsidRDefault="00000000">
            <w:proofErr w:type="gramStart"/>
            <w:r>
              <w:rPr>
                <w:sz w:val="20"/>
                <w:szCs w:val="20"/>
              </w:rPr>
              <w:t>LSTM(</w:t>
            </w:r>
            <w:proofErr w:type="gramEnd"/>
            <w:r>
              <w:rPr>
                <w:sz w:val="20"/>
                <w:szCs w:val="20"/>
              </w:rPr>
              <w:t>64→32), past=1440</w:t>
            </w:r>
          </w:p>
        </w:tc>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6400DCA7" w14:textId="77777777" w:rsidR="00E157FD" w:rsidRDefault="00000000">
            <w:pPr>
              <w:jc w:val="center"/>
            </w:pPr>
            <w:r>
              <w:rPr>
                <w:sz w:val="20"/>
                <w:szCs w:val="20"/>
              </w:rPr>
              <w:t>0.1258</w:t>
            </w:r>
          </w:p>
        </w:tc>
        <w:tc>
          <w:tcPr>
            <w:tcW w:w="296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101DD128" w14:textId="77777777" w:rsidR="00E157FD" w:rsidRDefault="00000000">
            <w:r>
              <w:rPr>
                <w:sz w:val="20"/>
                <w:szCs w:val="20"/>
              </w:rPr>
              <w:t>7.0% improvement, not best</w:t>
            </w:r>
          </w:p>
        </w:tc>
      </w:tr>
    </w:tbl>
    <w:p w14:paraId="5141BE2A" w14:textId="77777777" w:rsidR="00E157FD" w:rsidRDefault="00000000">
      <w:pPr>
        <w:pStyle w:val="Heading1"/>
        <w:spacing w:before="400"/>
      </w:pPr>
      <w:r>
        <w:t>5. Key Findings</w:t>
      </w:r>
    </w:p>
    <w:p w14:paraId="622936B5" w14:textId="77777777" w:rsidR="00E157FD" w:rsidRDefault="00000000">
      <w:pPr>
        <w:spacing w:after="120"/>
      </w:pPr>
      <w:r>
        <w:t>The experiments reveal several important insights about time-series forecasting with LSTM models:</w:t>
      </w:r>
    </w:p>
    <w:p w14:paraId="6224BBB5" w14:textId="77777777" w:rsidR="00E157FD" w:rsidRDefault="00000000">
      <w:pPr>
        <w:spacing w:after="80"/>
      </w:pPr>
      <w:r>
        <w:rPr>
          <w:b/>
          <w:bCs/>
        </w:rPr>
        <w:t xml:space="preserve">Input context matters more than model complexity. </w:t>
      </w:r>
      <w:r>
        <w:t>The single largest performance gain (10.7% MSE reduction) came from doubling the input history window, not from increasing the number of parameters or layers. This suggests that the forecasting task is primarily constrained by the amount of temporal context available to the model, rather than by its representational capacity.</w:t>
      </w:r>
    </w:p>
    <w:p w14:paraId="3641F58E" w14:textId="77777777" w:rsidR="00E157FD" w:rsidRDefault="00000000">
      <w:pPr>
        <w:spacing w:after="80"/>
      </w:pPr>
      <w:r>
        <w:rPr>
          <w:b/>
          <w:bCs/>
        </w:rPr>
        <w:t xml:space="preserve">Deeper architectures do not always help. </w:t>
      </w:r>
      <w:r>
        <w:t>Stacking LSTM layers produced no improvement and even introduced slight inefficiencies when combined with longer history. For relatively smooth temporal patterns like weather data, a single LSTM layer is sufficient to capture the dominant trends.</w:t>
      </w:r>
    </w:p>
    <w:p w14:paraId="1B762A85" w14:textId="77777777" w:rsidR="00E157FD" w:rsidRDefault="00000000">
      <w:pPr>
        <w:spacing w:after="80"/>
      </w:pPr>
      <w:r>
        <w:rPr>
          <w:b/>
          <w:bCs/>
        </w:rPr>
        <w:t xml:space="preserve">Moderate capacity increase provides diminishing returns. </w:t>
      </w:r>
      <w:r>
        <w:t>Increasing LSTM units from 32 to 64 improved MSE by only 5.0%, indicating that the baseline model already had adequate capacity for the task.</w:t>
      </w:r>
    </w:p>
    <w:p w14:paraId="1F49F34E" w14:textId="77777777" w:rsidR="00E157FD" w:rsidRDefault="00000000">
      <w:pPr>
        <w:spacing w:after="200"/>
      </w:pPr>
      <w:r>
        <w:rPr>
          <w:b/>
          <w:bCs/>
        </w:rPr>
        <w:t xml:space="preserve">Practical implication: </w:t>
      </w:r>
      <w:r>
        <w:t>These results demonstrate that effective time-series forecasting benefits more from thoughtful data engineering (choosing appropriate input window sizes) than from scaling up model architecture.</w:t>
      </w:r>
    </w:p>
    <w:p w14:paraId="7307B9A5" w14:textId="77777777" w:rsidR="00E157FD" w:rsidRDefault="00000000">
      <w:pPr>
        <w:pStyle w:val="Heading1"/>
      </w:pPr>
      <w:r>
        <w:t>6.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157FD" w14:paraId="655D970A"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vAlign w:val="center"/>
          </w:tcPr>
          <w:p w14:paraId="0A69E5A2" w14:textId="77777777" w:rsidR="00E157FD" w:rsidRDefault="00000000">
            <w:pPr>
              <w:jc w:val="center"/>
            </w:pPr>
            <w:r>
              <w:rPr>
                <w:b/>
                <w:bCs/>
                <w:color w:val="FFFFFF"/>
                <w:sz w:val="20"/>
                <w:szCs w:val="20"/>
              </w:rPr>
              <w:t>Aspect</w:t>
            </w:r>
          </w:p>
        </w:tc>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vAlign w:val="center"/>
          </w:tcPr>
          <w:p w14:paraId="1B9B208A" w14:textId="77777777" w:rsidR="00E157FD" w:rsidRDefault="00000000">
            <w:pPr>
              <w:jc w:val="center"/>
            </w:pPr>
            <w:r>
              <w:rPr>
                <w:b/>
                <w:bCs/>
                <w:color w:val="FFFFFF"/>
                <w:sz w:val="20"/>
                <w:szCs w:val="20"/>
              </w:rPr>
              <w:t>Transformer</w:t>
            </w:r>
          </w:p>
        </w:tc>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vAlign w:val="center"/>
          </w:tcPr>
          <w:p w14:paraId="293C19D0" w14:textId="77777777" w:rsidR="00E157FD" w:rsidRDefault="00000000">
            <w:pPr>
              <w:jc w:val="center"/>
            </w:pPr>
            <w:r>
              <w:rPr>
                <w:b/>
                <w:bCs/>
                <w:color w:val="FFFFFF"/>
                <w:sz w:val="20"/>
                <w:szCs w:val="20"/>
              </w:rPr>
              <w:t>LSTM</w:t>
            </w:r>
          </w:p>
        </w:tc>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vAlign w:val="center"/>
          </w:tcPr>
          <w:p w14:paraId="01B70593" w14:textId="77777777" w:rsidR="00E157FD" w:rsidRDefault="00000000">
            <w:pPr>
              <w:jc w:val="center"/>
            </w:pPr>
            <w:r>
              <w:rPr>
                <w:b/>
                <w:bCs/>
                <w:color w:val="FFFFFF"/>
                <w:sz w:val="20"/>
                <w:szCs w:val="20"/>
              </w:rPr>
              <w:t>Notes</w:t>
            </w:r>
          </w:p>
        </w:tc>
      </w:tr>
      <w:tr w:rsidR="00E157FD" w14:paraId="33A6CF9E"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785524" w14:textId="77777777" w:rsidR="00E157FD" w:rsidRDefault="00000000">
            <w:r>
              <w:rPr>
                <w:b/>
                <w:bCs/>
                <w:sz w:val="20"/>
                <w:szCs w:val="20"/>
              </w:rPr>
              <w:t>Task</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67363E" w14:textId="77777777" w:rsidR="00E157FD" w:rsidRDefault="00000000">
            <w:r>
              <w:rPr>
                <w:sz w:val="20"/>
                <w:szCs w:val="20"/>
              </w:rPr>
              <w:t>Classification</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98E581" w14:textId="77777777" w:rsidR="00E157FD" w:rsidRDefault="00000000">
            <w:r>
              <w:rPr>
                <w:sz w:val="20"/>
                <w:szCs w:val="20"/>
              </w:rPr>
              <w:t>Forecasting</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A95ECE" w14:textId="77777777" w:rsidR="00E157FD" w:rsidRDefault="00000000">
            <w:r>
              <w:rPr>
                <w:sz w:val="20"/>
                <w:szCs w:val="20"/>
              </w:rPr>
              <w:t>Different problem types</w:t>
            </w:r>
          </w:p>
        </w:tc>
      </w:tr>
      <w:tr w:rsidR="00E157FD" w14:paraId="28AA9EF9"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21779E84" w14:textId="77777777" w:rsidR="00E157FD" w:rsidRDefault="00000000">
            <w:r>
              <w:rPr>
                <w:b/>
                <w:bCs/>
                <w:sz w:val="20"/>
                <w:szCs w:val="20"/>
              </w:rPr>
              <w:t>Architecture</w:t>
            </w:r>
          </w:p>
        </w:tc>
        <w:tc>
          <w:tcPr>
            <w:tcW w:w="234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0508F7B0" w14:textId="77777777" w:rsidR="00E157FD" w:rsidRDefault="00000000">
            <w:r>
              <w:rPr>
                <w:sz w:val="20"/>
                <w:szCs w:val="20"/>
              </w:rPr>
              <w:t>Attention + MLP</w:t>
            </w:r>
          </w:p>
        </w:tc>
        <w:tc>
          <w:tcPr>
            <w:tcW w:w="234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4412C439" w14:textId="77777777" w:rsidR="00E157FD" w:rsidRDefault="00000000">
            <w:r>
              <w:rPr>
                <w:sz w:val="20"/>
                <w:szCs w:val="20"/>
              </w:rPr>
              <w:t>Recurrent + Dense</w:t>
            </w:r>
          </w:p>
        </w:tc>
        <w:tc>
          <w:tcPr>
            <w:tcW w:w="234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1EFE9BC5" w14:textId="77777777" w:rsidR="00E157FD" w:rsidRDefault="00000000">
            <w:r>
              <w:rPr>
                <w:sz w:val="20"/>
                <w:szCs w:val="20"/>
              </w:rPr>
              <w:t>Fundamentally different mechanisms</w:t>
            </w:r>
          </w:p>
        </w:tc>
      </w:tr>
      <w:tr w:rsidR="00E157FD" w14:paraId="0BD9F4A3"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A17818" w14:textId="77777777" w:rsidR="00E157FD" w:rsidRDefault="00000000">
            <w:r>
              <w:rPr>
                <w:b/>
                <w:bCs/>
                <w:sz w:val="20"/>
                <w:szCs w:val="20"/>
              </w:rPr>
              <w:t>Complexity</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890F0E" w14:textId="77777777" w:rsidR="00E157FD" w:rsidRDefault="00000000">
            <w:r>
              <w:rPr>
                <w:sz w:val="20"/>
                <w:szCs w:val="20"/>
              </w:rPr>
              <w:t>High</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1359DC" w14:textId="77777777" w:rsidR="00E157FD" w:rsidRDefault="00000000">
            <w:r>
              <w:rPr>
                <w:sz w:val="20"/>
                <w:szCs w:val="20"/>
              </w:rPr>
              <w:t>Moderate</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6B3B97" w14:textId="77777777" w:rsidR="00E157FD" w:rsidRDefault="00000000">
            <w:r>
              <w:rPr>
                <w:sz w:val="20"/>
                <w:szCs w:val="20"/>
              </w:rPr>
              <w:t>Transformer has more components</w:t>
            </w:r>
          </w:p>
        </w:tc>
      </w:tr>
      <w:tr w:rsidR="00E157FD" w14:paraId="37A70681"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438AD088" w14:textId="77777777" w:rsidR="00E157FD" w:rsidRDefault="00000000">
            <w:r>
              <w:rPr>
                <w:b/>
                <w:bCs/>
                <w:sz w:val="20"/>
                <w:szCs w:val="20"/>
              </w:rPr>
              <w:t>Performance</w:t>
            </w:r>
          </w:p>
        </w:tc>
        <w:tc>
          <w:tcPr>
            <w:tcW w:w="234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3F6EB78A" w14:textId="77777777" w:rsidR="00E157FD" w:rsidRDefault="00000000">
            <w:r>
              <w:rPr>
                <w:sz w:val="20"/>
                <w:szCs w:val="20"/>
              </w:rPr>
              <w:t>Poor (~51.6%)</w:t>
            </w:r>
          </w:p>
        </w:tc>
        <w:tc>
          <w:tcPr>
            <w:tcW w:w="234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15840393" w14:textId="77777777" w:rsidR="00E157FD" w:rsidRDefault="00000000">
            <w:r>
              <w:rPr>
                <w:sz w:val="20"/>
                <w:szCs w:val="20"/>
              </w:rPr>
              <w:t>Stable (MSE 0.1208)</w:t>
            </w:r>
          </w:p>
        </w:tc>
        <w:tc>
          <w:tcPr>
            <w:tcW w:w="234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0489DB19" w14:textId="77777777" w:rsidR="00E157FD" w:rsidRDefault="00000000">
            <w:r>
              <w:rPr>
                <w:sz w:val="20"/>
                <w:szCs w:val="20"/>
              </w:rPr>
              <w:t>Transformer baseline not reproduced</w:t>
            </w:r>
          </w:p>
        </w:tc>
      </w:tr>
      <w:tr w:rsidR="00E157FD" w14:paraId="10ACAA38"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B15417" w14:textId="77777777" w:rsidR="00E157FD" w:rsidRDefault="00000000">
            <w:r>
              <w:rPr>
                <w:b/>
                <w:bCs/>
                <w:sz w:val="20"/>
                <w:szCs w:val="20"/>
              </w:rPr>
              <w:t>Interpretability</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F3A5F0" w14:textId="77777777" w:rsidR="00E157FD" w:rsidRDefault="00000000">
            <w:r>
              <w:rPr>
                <w:sz w:val="20"/>
                <w:szCs w:val="20"/>
              </w:rPr>
              <w:t>Low</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31A8C7" w14:textId="77777777" w:rsidR="00E157FD" w:rsidRDefault="00000000">
            <w:r>
              <w:rPr>
                <w:sz w:val="20"/>
                <w:szCs w:val="20"/>
              </w:rPr>
              <w:t>High</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24A3CC" w14:textId="77777777" w:rsidR="00E157FD" w:rsidRDefault="00000000">
            <w:r>
              <w:rPr>
                <w:sz w:val="20"/>
                <w:szCs w:val="20"/>
              </w:rPr>
              <w:t>LSTM flow is more intuitive</w:t>
            </w:r>
          </w:p>
        </w:tc>
      </w:tr>
      <w:tr w:rsidR="00E157FD" w14:paraId="77C57DD6"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4B0AE967" w14:textId="77777777" w:rsidR="00E157FD" w:rsidRDefault="00000000">
            <w:r>
              <w:rPr>
                <w:b/>
                <w:bCs/>
                <w:sz w:val="20"/>
                <w:szCs w:val="20"/>
              </w:rPr>
              <w:t>Training Stability</w:t>
            </w:r>
          </w:p>
        </w:tc>
        <w:tc>
          <w:tcPr>
            <w:tcW w:w="234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7CA9040F" w14:textId="77777777" w:rsidR="00E157FD" w:rsidRDefault="00000000">
            <w:r>
              <w:rPr>
                <w:sz w:val="20"/>
                <w:szCs w:val="20"/>
              </w:rPr>
              <w:t>Unstable</w:t>
            </w:r>
          </w:p>
        </w:tc>
        <w:tc>
          <w:tcPr>
            <w:tcW w:w="234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7B0DA603" w14:textId="77777777" w:rsidR="00E157FD" w:rsidRDefault="00000000">
            <w:r>
              <w:rPr>
                <w:sz w:val="20"/>
                <w:szCs w:val="20"/>
              </w:rPr>
              <w:t>Stable</w:t>
            </w:r>
          </w:p>
        </w:tc>
        <w:tc>
          <w:tcPr>
            <w:tcW w:w="234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55A6B6F3" w14:textId="77777777" w:rsidR="00E157FD" w:rsidRDefault="00000000">
            <w:r>
              <w:rPr>
                <w:sz w:val="20"/>
                <w:szCs w:val="20"/>
              </w:rPr>
              <w:t>LSTM converged reliably</w:t>
            </w:r>
          </w:p>
        </w:tc>
      </w:tr>
    </w:tbl>
    <w:p w14:paraId="6E797AB8" w14:textId="77777777" w:rsidR="00E157FD" w:rsidRDefault="00000000">
      <w:pPr>
        <w:pStyle w:val="Heading1"/>
        <w:spacing w:before="400"/>
      </w:pPr>
      <w:r>
        <w:t>7. Required Questions</w:t>
      </w:r>
    </w:p>
    <w:p w14:paraId="4565C7F9" w14:textId="77777777" w:rsidR="00E157FD" w:rsidRDefault="00000000">
      <w:pPr>
        <w:pStyle w:val="Heading2"/>
      </w:pPr>
      <w:r>
        <w:t>Question 1: Which model was easier to understand and why?</w:t>
      </w:r>
    </w:p>
    <w:p w14:paraId="6CB58148" w14:textId="6AC3ED23" w:rsidR="00E157FD" w:rsidRDefault="00000000">
      <w:pPr>
        <w:spacing w:after="200"/>
      </w:pPr>
      <w:r>
        <w:lastRenderedPageBreak/>
        <w:t>The LSTM model was significantly easier to understand. Its architecture follows a straightforward sequential logic: past observations are fed into a recurrent layer that maintains a hidden state, and the final state is mapped through a dense layer to produce a prediction. The data flow is linear and intuitive</w:t>
      </w:r>
      <w:r w:rsidR="00302450">
        <w:t>,</w:t>
      </w:r>
      <w:r>
        <w:t xml:space="preserve"> input sequence goes in, predicted value comes out. In contrast, the Transformer model uses multi-head self-attention mechanisms that compute pairwise relationships across all positions in the input sequence simultaneously. This parallel attention computation, combined with positional encodings, layer normalization, and residual connections, makes the internal processing much more abstract and harder to trace. For a time-series task, where the data has an inherent sequential order, the LSTM’s explicit handling of temporal dependencies through its memory cell and gates felt more natural and interpretable than the Transformer’s position-agnostic attention patterns.</w:t>
      </w:r>
    </w:p>
    <w:p w14:paraId="0A2DA198" w14:textId="77777777" w:rsidR="00E157FD" w:rsidRDefault="00000000">
      <w:pPr>
        <w:pStyle w:val="Heading2"/>
      </w:pPr>
      <w:r>
        <w:t>Question 2: What improvement did you try, and what did you learn?</w:t>
      </w:r>
    </w:p>
    <w:p w14:paraId="139CF034" w14:textId="77777777" w:rsidR="00E157FD" w:rsidRDefault="00000000">
      <w:pPr>
        <w:spacing w:after="120"/>
      </w:pPr>
      <w:r>
        <w:t>Four controlled improvements were tested on the LSTM model: increasing hidden units (32 to 64), stacking two LSTM layers (64 to 32), doubling the input history window (720 to 1440), and combining stacked layers with longer history.</w:t>
      </w:r>
    </w:p>
    <w:p w14:paraId="06B7C646" w14:textId="64A7A5BD" w:rsidR="00E157FD" w:rsidRDefault="00000000">
      <w:pPr>
        <w:spacing w:after="200"/>
      </w:pPr>
      <w:r>
        <w:t xml:space="preserve">The most important lesson was that increasing the input history window produced the best results (MSE improved from 0.1352 to 0.1208, a 10.7% reduction), while increasing model complexity through stacking layers provided no benefit. This taught me that the quality and extent of input data often </w:t>
      </w:r>
      <w:proofErr w:type="gramStart"/>
      <w:r>
        <w:t>matters</w:t>
      </w:r>
      <w:proofErr w:type="gramEnd"/>
      <w:r>
        <w:t xml:space="preserve"> more than model architecture for time-series forecasting. Controlled experimentation</w:t>
      </w:r>
      <w:r w:rsidR="00302450">
        <w:t>,</w:t>
      </w:r>
      <w:r>
        <w:t xml:space="preserve"> changing one variable at a time</w:t>
      </w:r>
      <w:r w:rsidR="00302450">
        <w:t>,</w:t>
      </w:r>
      <w:r>
        <w:t xml:space="preserve"> was essential for isolating these effects and drawing meaningful conclusions. Without the systematic approach, it would have been easy to incorrectly attribute performance changes to the wrong factor.</w:t>
      </w:r>
    </w:p>
    <w:p w14:paraId="533E1491" w14:textId="77777777" w:rsidR="00E157FD" w:rsidRDefault="00000000">
      <w:pPr>
        <w:pStyle w:val="Heading1"/>
      </w:pPr>
      <w:r>
        <w:t>8. Repository Structure</w:t>
      </w:r>
    </w:p>
    <w:p w14:paraId="0FA7CDCE" w14:textId="77777777" w:rsidR="00E157FD" w:rsidRDefault="00000000">
      <w:pPr>
        <w:spacing w:after="60"/>
      </w:pPr>
      <w:proofErr w:type="spellStart"/>
      <w:r>
        <w:rPr>
          <w:rFonts w:ascii="Courier New" w:eastAsia="Courier New" w:hAnsi="Courier New" w:cs="Courier New"/>
          <w:sz w:val="20"/>
          <w:szCs w:val="20"/>
        </w:rPr>
        <w:t>transformer_</w:t>
      </w:r>
      <w:proofErr w:type="gramStart"/>
      <w:r>
        <w:rPr>
          <w:rFonts w:ascii="Courier New" w:eastAsia="Courier New" w:hAnsi="Courier New" w:cs="Courier New"/>
          <w:sz w:val="20"/>
          <w:szCs w:val="20"/>
        </w:rPr>
        <w:t>classification.ipynb</w:t>
      </w:r>
      <w:proofErr w:type="spellEnd"/>
      <w:proofErr w:type="gramEnd"/>
      <w:r>
        <w:t xml:space="preserve"> — Transformer baseline code and results</w:t>
      </w:r>
    </w:p>
    <w:p w14:paraId="338F041F" w14:textId="77777777" w:rsidR="00E157FD" w:rsidRDefault="00000000">
      <w:pPr>
        <w:spacing w:after="60"/>
      </w:pPr>
      <w:proofErr w:type="spellStart"/>
      <w:r>
        <w:rPr>
          <w:rFonts w:ascii="Courier New" w:eastAsia="Courier New" w:hAnsi="Courier New" w:cs="Courier New"/>
          <w:sz w:val="20"/>
          <w:szCs w:val="20"/>
        </w:rPr>
        <w:t>lstm_</w:t>
      </w:r>
      <w:proofErr w:type="gramStart"/>
      <w:r>
        <w:rPr>
          <w:rFonts w:ascii="Courier New" w:eastAsia="Courier New" w:hAnsi="Courier New" w:cs="Courier New"/>
          <w:sz w:val="20"/>
          <w:szCs w:val="20"/>
        </w:rPr>
        <w:t>forecasting.ipynb</w:t>
      </w:r>
      <w:proofErr w:type="spellEnd"/>
      <w:proofErr w:type="gramEnd"/>
      <w:r>
        <w:t xml:space="preserve"> — LSTM baseline and all four experiments</w:t>
      </w:r>
    </w:p>
    <w:p w14:paraId="109DDA27" w14:textId="77777777" w:rsidR="00E157FD" w:rsidRDefault="00000000">
      <w:pPr>
        <w:spacing w:after="60"/>
      </w:pPr>
      <w:r>
        <w:rPr>
          <w:rFonts w:ascii="Courier New" w:eastAsia="Courier New" w:hAnsi="Courier New" w:cs="Courier New"/>
          <w:sz w:val="20"/>
          <w:szCs w:val="20"/>
        </w:rPr>
        <w:t>images/</w:t>
      </w:r>
      <w:r>
        <w:t xml:space="preserve"> — Prediction plots and training loss curves for each experiment</w:t>
      </w:r>
    </w:p>
    <w:p w14:paraId="12C6C930" w14:textId="77777777" w:rsidR="00E157FD" w:rsidRDefault="00000000">
      <w:pPr>
        <w:spacing w:after="200"/>
      </w:pPr>
      <w:r>
        <w:rPr>
          <w:rFonts w:ascii="Courier New" w:eastAsia="Courier New" w:hAnsi="Courier New" w:cs="Courier New"/>
          <w:sz w:val="20"/>
          <w:szCs w:val="20"/>
        </w:rPr>
        <w:t>README.md</w:t>
      </w:r>
      <w:r>
        <w:t xml:space="preserve"> — Benchmark summary and project overview</w:t>
      </w:r>
    </w:p>
    <w:p w14:paraId="6F20E0B2" w14:textId="77777777" w:rsidR="00E157FD" w:rsidRDefault="00000000">
      <w:pPr>
        <w:pStyle w:val="Heading1"/>
      </w:pPr>
      <w:r>
        <w:t>9. Conclusion</w:t>
      </w:r>
    </w:p>
    <w:p w14:paraId="5B58F796" w14:textId="77777777" w:rsidR="00E157FD" w:rsidRDefault="00000000">
      <w:pPr>
        <w:spacing w:after="120"/>
      </w:pPr>
      <w:r>
        <w:t xml:space="preserve">This project explored two fundamental deep learning approaches for time-series modeling. The Transformer model was applied to binary classification on the </w:t>
      </w:r>
      <w:proofErr w:type="spellStart"/>
      <w:r>
        <w:t>FordA</w:t>
      </w:r>
      <w:proofErr w:type="spellEnd"/>
      <w:r>
        <w:t xml:space="preserve"> dataset, while the LSTM model was used for temperature forecasting on the Jena Climate dataset.</w:t>
      </w:r>
    </w:p>
    <w:p w14:paraId="7F1F171F" w14:textId="77777777" w:rsidR="00E157FD" w:rsidRDefault="00000000">
      <w:pPr>
        <w:spacing w:after="120"/>
      </w:pPr>
      <w:r>
        <w:t>While the Transformer baseline could not be successfully reproduced in the current runtime environment (achieving only ~51.6% accuracy versus the expected mid-80% range), the LSTM model provided stable, interpretable results and served as an effective platform for controlled experimentation.</w:t>
      </w:r>
    </w:p>
    <w:p w14:paraId="66C6F419" w14:textId="77777777" w:rsidR="00E157FD" w:rsidRDefault="00000000">
      <w:pPr>
        <w:spacing w:after="120"/>
      </w:pPr>
      <w:r>
        <w:t xml:space="preserve">The best-performing configuration was </w:t>
      </w:r>
      <w:proofErr w:type="gramStart"/>
      <w:r>
        <w:rPr>
          <w:b/>
          <w:bCs/>
        </w:rPr>
        <w:t>LSTM(</w:t>
      </w:r>
      <w:proofErr w:type="gramEnd"/>
      <w:r>
        <w:rPr>
          <w:b/>
          <w:bCs/>
        </w:rPr>
        <w:t>32) with past = 1440</w:t>
      </w:r>
      <w:r>
        <w:t xml:space="preserve">, achieving a validation MSE of </w:t>
      </w:r>
      <w:r>
        <w:rPr>
          <w:b/>
          <w:bCs/>
        </w:rPr>
        <w:t>0.1208</w:t>
      </w:r>
      <w:r>
        <w:t xml:space="preserve"> — a 10.7% improvement over the baseline. This result demonstrates that longer temporal context is more valuable than increased model complexity for this forecasting task, reinforcing the importance of data-driven design choices in machine learning systems.</w:t>
      </w:r>
    </w:p>
    <w:sectPr w:rsidR="00E157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5F99"/>
    <w:multiLevelType w:val="hybridMultilevel"/>
    <w:tmpl w:val="7DF83A0C"/>
    <w:lvl w:ilvl="0" w:tplc="4F200492">
      <w:start w:val="1"/>
      <w:numFmt w:val="bullet"/>
      <w:lvlText w:val="•"/>
      <w:lvlJc w:val="left"/>
      <w:pPr>
        <w:ind w:left="720" w:hanging="360"/>
      </w:pPr>
    </w:lvl>
    <w:lvl w:ilvl="1" w:tplc="C04A6C80">
      <w:numFmt w:val="decimal"/>
      <w:lvlText w:val=""/>
      <w:lvlJc w:val="left"/>
    </w:lvl>
    <w:lvl w:ilvl="2" w:tplc="D1EE0CCC">
      <w:numFmt w:val="decimal"/>
      <w:lvlText w:val=""/>
      <w:lvlJc w:val="left"/>
    </w:lvl>
    <w:lvl w:ilvl="3" w:tplc="5E32386C">
      <w:numFmt w:val="decimal"/>
      <w:lvlText w:val=""/>
      <w:lvlJc w:val="left"/>
    </w:lvl>
    <w:lvl w:ilvl="4" w:tplc="DC983CDE">
      <w:numFmt w:val="decimal"/>
      <w:lvlText w:val=""/>
      <w:lvlJc w:val="left"/>
    </w:lvl>
    <w:lvl w:ilvl="5" w:tplc="95788660">
      <w:numFmt w:val="decimal"/>
      <w:lvlText w:val=""/>
      <w:lvlJc w:val="left"/>
    </w:lvl>
    <w:lvl w:ilvl="6" w:tplc="85FED970">
      <w:numFmt w:val="decimal"/>
      <w:lvlText w:val=""/>
      <w:lvlJc w:val="left"/>
    </w:lvl>
    <w:lvl w:ilvl="7" w:tplc="46BE610E">
      <w:numFmt w:val="decimal"/>
      <w:lvlText w:val=""/>
      <w:lvlJc w:val="left"/>
    </w:lvl>
    <w:lvl w:ilvl="8" w:tplc="C8C83462">
      <w:numFmt w:val="decimal"/>
      <w:lvlText w:val=""/>
      <w:lvlJc w:val="left"/>
    </w:lvl>
  </w:abstractNum>
  <w:abstractNum w:abstractNumId="1" w15:restartNumberingAfterBreak="0">
    <w:nsid w:val="1E054B7A"/>
    <w:multiLevelType w:val="hybridMultilevel"/>
    <w:tmpl w:val="AB1271B4"/>
    <w:lvl w:ilvl="0" w:tplc="93F6D348">
      <w:start w:val="1"/>
      <w:numFmt w:val="decimal"/>
      <w:lvlText w:val="%1."/>
      <w:lvlJc w:val="left"/>
      <w:pPr>
        <w:ind w:left="720" w:hanging="360"/>
      </w:pPr>
    </w:lvl>
    <w:lvl w:ilvl="1" w:tplc="FD463136">
      <w:numFmt w:val="decimal"/>
      <w:lvlText w:val=""/>
      <w:lvlJc w:val="left"/>
    </w:lvl>
    <w:lvl w:ilvl="2" w:tplc="45AADC20">
      <w:numFmt w:val="decimal"/>
      <w:lvlText w:val=""/>
      <w:lvlJc w:val="left"/>
    </w:lvl>
    <w:lvl w:ilvl="3" w:tplc="4A086C96">
      <w:numFmt w:val="decimal"/>
      <w:lvlText w:val=""/>
      <w:lvlJc w:val="left"/>
    </w:lvl>
    <w:lvl w:ilvl="4" w:tplc="373EBD44">
      <w:numFmt w:val="decimal"/>
      <w:lvlText w:val=""/>
      <w:lvlJc w:val="left"/>
    </w:lvl>
    <w:lvl w:ilvl="5" w:tplc="662E6A90">
      <w:numFmt w:val="decimal"/>
      <w:lvlText w:val=""/>
      <w:lvlJc w:val="left"/>
    </w:lvl>
    <w:lvl w:ilvl="6" w:tplc="A4FAABDC">
      <w:numFmt w:val="decimal"/>
      <w:lvlText w:val=""/>
      <w:lvlJc w:val="left"/>
    </w:lvl>
    <w:lvl w:ilvl="7" w:tplc="82AA5B92">
      <w:numFmt w:val="decimal"/>
      <w:lvlText w:val=""/>
      <w:lvlJc w:val="left"/>
    </w:lvl>
    <w:lvl w:ilvl="8" w:tplc="4C305B62">
      <w:numFmt w:val="decimal"/>
      <w:lvlText w:val=""/>
      <w:lvlJc w:val="left"/>
    </w:lvl>
  </w:abstractNum>
  <w:abstractNum w:abstractNumId="2" w15:restartNumberingAfterBreak="0">
    <w:nsid w:val="23F10EC5"/>
    <w:multiLevelType w:val="hybridMultilevel"/>
    <w:tmpl w:val="AA18F2CA"/>
    <w:lvl w:ilvl="0" w:tplc="C7B60DF2">
      <w:start w:val="1"/>
      <w:numFmt w:val="bullet"/>
      <w:lvlText w:val="•"/>
      <w:lvlJc w:val="left"/>
      <w:pPr>
        <w:ind w:left="720" w:hanging="360"/>
      </w:pPr>
    </w:lvl>
    <w:lvl w:ilvl="1" w:tplc="42FE7F1C">
      <w:numFmt w:val="decimal"/>
      <w:lvlText w:val=""/>
      <w:lvlJc w:val="left"/>
    </w:lvl>
    <w:lvl w:ilvl="2" w:tplc="E4BA650A">
      <w:numFmt w:val="decimal"/>
      <w:lvlText w:val=""/>
      <w:lvlJc w:val="left"/>
    </w:lvl>
    <w:lvl w:ilvl="3" w:tplc="922C2080">
      <w:numFmt w:val="decimal"/>
      <w:lvlText w:val=""/>
      <w:lvlJc w:val="left"/>
    </w:lvl>
    <w:lvl w:ilvl="4" w:tplc="271EF02A">
      <w:numFmt w:val="decimal"/>
      <w:lvlText w:val=""/>
      <w:lvlJc w:val="left"/>
    </w:lvl>
    <w:lvl w:ilvl="5" w:tplc="286AB1E4">
      <w:numFmt w:val="decimal"/>
      <w:lvlText w:val=""/>
      <w:lvlJc w:val="left"/>
    </w:lvl>
    <w:lvl w:ilvl="6" w:tplc="10421060">
      <w:numFmt w:val="decimal"/>
      <w:lvlText w:val=""/>
      <w:lvlJc w:val="left"/>
    </w:lvl>
    <w:lvl w:ilvl="7" w:tplc="B5A27C0A">
      <w:numFmt w:val="decimal"/>
      <w:lvlText w:val=""/>
      <w:lvlJc w:val="left"/>
    </w:lvl>
    <w:lvl w:ilvl="8" w:tplc="180CEF1C">
      <w:numFmt w:val="decimal"/>
      <w:lvlText w:val=""/>
      <w:lvlJc w:val="left"/>
    </w:lvl>
  </w:abstractNum>
  <w:abstractNum w:abstractNumId="3" w15:restartNumberingAfterBreak="0">
    <w:nsid w:val="52D458D2"/>
    <w:multiLevelType w:val="hybridMultilevel"/>
    <w:tmpl w:val="C6AC42AC"/>
    <w:lvl w:ilvl="0" w:tplc="363E41D0">
      <w:start w:val="1"/>
      <w:numFmt w:val="bullet"/>
      <w:lvlText w:val="●"/>
      <w:lvlJc w:val="left"/>
      <w:pPr>
        <w:ind w:left="720" w:hanging="360"/>
      </w:pPr>
    </w:lvl>
    <w:lvl w:ilvl="1" w:tplc="1E3AFEA4">
      <w:start w:val="1"/>
      <w:numFmt w:val="bullet"/>
      <w:lvlText w:val="○"/>
      <w:lvlJc w:val="left"/>
      <w:pPr>
        <w:ind w:left="1440" w:hanging="360"/>
      </w:pPr>
    </w:lvl>
    <w:lvl w:ilvl="2" w:tplc="6DF4A214">
      <w:start w:val="1"/>
      <w:numFmt w:val="bullet"/>
      <w:lvlText w:val="■"/>
      <w:lvlJc w:val="left"/>
      <w:pPr>
        <w:ind w:left="2160" w:hanging="360"/>
      </w:pPr>
    </w:lvl>
    <w:lvl w:ilvl="3" w:tplc="5ECC0CE2">
      <w:start w:val="1"/>
      <w:numFmt w:val="bullet"/>
      <w:lvlText w:val="●"/>
      <w:lvlJc w:val="left"/>
      <w:pPr>
        <w:ind w:left="2880" w:hanging="360"/>
      </w:pPr>
    </w:lvl>
    <w:lvl w:ilvl="4" w:tplc="8B5024E2">
      <w:start w:val="1"/>
      <w:numFmt w:val="bullet"/>
      <w:lvlText w:val="○"/>
      <w:lvlJc w:val="left"/>
      <w:pPr>
        <w:ind w:left="3600" w:hanging="360"/>
      </w:pPr>
    </w:lvl>
    <w:lvl w:ilvl="5" w:tplc="37D06F92">
      <w:start w:val="1"/>
      <w:numFmt w:val="bullet"/>
      <w:lvlText w:val="■"/>
      <w:lvlJc w:val="left"/>
      <w:pPr>
        <w:ind w:left="4320" w:hanging="360"/>
      </w:pPr>
    </w:lvl>
    <w:lvl w:ilvl="6" w:tplc="A580D1C8">
      <w:start w:val="1"/>
      <w:numFmt w:val="bullet"/>
      <w:lvlText w:val="●"/>
      <w:lvlJc w:val="left"/>
      <w:pPr>
        <w:ind w:left="5040" w:hanging="360"/>
      </w:pPr>
    </w:lvl>
    <w:lvl w:ilvl="7" w:tplc="951CE45C">
      <w:start w:val="1"/>
      <w:numFmt w:val="bullet"/>
      <w:lvlText w:val="●"/>
      <w:lvlJc w:val="left"/>
      <w:pPr>
        <w:ind w:left="5760" w:hanging="360"/>
      </w:pPr>
    </w:lvl>
    <w:lvl w:ilvl="8" w:tplc="37867E14">
      <w:start w:val="1"/>
      <w:numFmt w:val="bullet"/>
      <w:lvlText w:val="●"/>
      <w:lvlJc w:val="left"/>
      <w:pPr>
        <w:ind w:left="6480" w:hanging="360"/>
      </w:pPr>
    </w:lvl>
  </w:abstractNum>
  <w:abstractNum w:abstractNumId="4" w15:restartNumberingAfterBreak="0">
    <w:nsid w:val="58D0660B"/>
    <w:multiLevelType w:val="hybridMultilevel"/>
    <w:tmpl w:val="235E2352"/>
    <w:lvl w:ilvl="0" w:tplc="715E996C">
      <w:start w:val="1"/>
      <w:numFmt w:val="bullet"/>
      <w:lvlText w:val="•"/>
      <w:lvlJc w:val="left"/>
      <w:pPr>
        <w:ind w:left="720" w:hanging="360"/>
      </w:pPr>
    </w:lvl>
    <w:lvl w:ilvl="1" w:tplc="6B0C417E">
      <w:numFmt w:val="decimal"/>
      <w:lvlText w:val=""/>
      <w:lvlJc w:val="left"/>
    </w:lvl>
    <w:lvl w:ilvl="2" w:tplc="E6341A84">
      <w:numFmt w:val="decimal"/>
      <w:lvlText w:val=""/>
      <w:lvlJc w:val="left"/>
    </w:lvl>
    <w:lvl w:ilvl="3" w:tplc="8FDED516">
      <w:numFmt w:val="decimal"/>
      <w:lvlText w:val=""/>
      <w:lvlJc w:val="left"/>
    </w:lvl>
    <w:lvl w:ilvl="4" w:tplc="58E0DA30">
      <w:numFmt w:val="decimal"/>
      <w:lvlText w:val=""/>
      <w:lvlJc w:val="left"/>
    </w:lvl>
    <w:lvl w:ilvl="5" w:tplc="F24268E2">
      <w:numFmt w:val="decimal"/>
      <w:lvlText w:val=""/>
      <w:lvlJc w:val="left"/>
    </w:lvl>
    <w:lvl w:ilvl="6" w:tplc="24845C60">
      <w:numFmt w:val="decimal"/>
      <w:lvlText w:val=""/>
      <w:lvlJc w:val="left"/>
    </w:lvl>
    <w:lvl w:ilvl="7" w:tplc="5B88EB56">
      <w:numFmt w:val="decimal"/>
      <w:lvlText w:val=""/>
      <w:lvlJc w:val="left"/>
    </w:lvl>
    <w:lvl w:ilvl="8" w:tplc="EC5C23CC">
      <w:numFmt w:val="decimal"/>
      <w:lvlText w:val=""/>
      <w:lvlJc w:val="left"/>
    </w:lvl>
  </w:abstractNum>
  <w:abstractNum w:abstractNumId="5" w15:restartNumberingAfterBreak="0">
    <w:nsid w:val="620B1913"/>
    <w:multiLevelType w:val="hybridMultilevel"/>
    <w:tmpl w:val="24EAA654"/>
    <w:lvl w:ilvl="0" w:tplc="936030F4">
      <w:start w:val="1"/>
      <w:numFmt w:val="bullet"/>
      <w:lvlText w:val="•"/>
      <w:lvlJc w:val="left"/>
      <w:pPr>
        <w:ind w:left="720" w:hanging="360"/>
      </w:pPr>
    </w:lvl>
    <w:lvl w:ilvl="1" w:tplc="610C7AA6">
      <w:numFmt w:val="decimal"/>
      <w:lvlText w:val=""/>
      <w:lvlJc w:val="left"/>
    </w:lvl>
    <w:lvl w:ilvl="2" w:tplc="900C8896">
      <w:numFmt w:val="decimal"/>
      <w:lvlText w:val=""/>
      <w:lvlJc w:val="left"/>
    </w:lvl>
    <w:lvl w:ilvl="3" w:tplc="61161834">
      <w:numFmt w:val="decimal"/>
      <w:lvlText w:val=""/>
      <w:lvlJc w:val="left"/>
    </w:lvl>
    <w:lvl w:ilvl="4" w:tplc="C07CF3FC">
      <w:numFmt w:val="decimal"/>
      <w:lvlText w:val=""/>
      <w:lvlJc w:val="left"/>
    </w:lvl>
    <w:lvl w:ilvl="5" w:tplc="C8D0468C">
      <w:numFmt w:val="decimal"/>
      <w:lvlText w:val=""/>
      <w:lvlJc w:val="left"/>
    </w:lvl>
    <w:lvl w:ilvl="6" w:tplc="BB6E0418">
      <w:numFmt w:val="decimal"/>
      <w:lvlText w:val=""/>
      <w:lvlJc w:val="left"/>
    </w:lvl>
    <w:lvl w:ilvl="7" w:tplc="67E2BD86">
      <w:numFmt w:val="decimal"/>
      <w:lvlText w:val=""/>
      <w:lvlJc w:val="left"/>
    </w:lvl>
    <w:lvl w:ilvl="8" w:tplc="641A8F1A">
      <w:numFmt w:val="decimal"/>
      <w:lvlText w:val=""/>
      <w:lvlJc w:val="left"/>
    </w:lvl>
  </w:abstractNum>
  <w:abstractNum w:abstractNumId="6" w15:restartNumberingAfterBreak="0">
    <w:nsid w:val="78BF7F2B"/>
    <w:multiLevelType w:val="hybridMultilevel"/>
    <w:tmpl w:val="D6DA0336"/>
    <w:lvl w:ilvl="0" w:tplc="69B8140A">
      <w:start w:val="1"/>
      <w:numFmt w:val="bullet"/>
      <w:lvlText w:val="•"/>
      <w:lvlJc w:val="left"/>
      <w:pPr>
        <w:ind w:left="720" w:hanging="360"/>
      </w:pPr>
    </w:lvl>
    <w:lvl w:ilvl="1" w:tplc="1608AF5A">
      <w:numFmt w:val="decimal"/>
      <w:lvlText w:val=""/>
      <w:lvlJc w:val="left"/>
    </w:lvl>
    <w:lvl w:ilvl="2" w:tplc="7EC858A0">
      <w:numFmt w:val="decimal"/>
      <w:lvlText w:val=""/>
      <w:lvlJc w:val="left"/>
    </w:lvl>
    <w:lvl w:ilvl="3" w:tplc="500C47B2">
      <w:numFmt w:val="decimal"/>
      <w:lvlText w:val=""/>
      <w:lvlJc w:val="left"/>
    </w:lvl>
    <w:lvl w:ilvl="4" w:tplc="D570A5DA">
      <w:numFmt w:val="decimal"/>
      <w:lvlText w:val=""/>
      <w:lvlJc w:val="left"/>
    </w:lvl>
    <w:lvl w:ilvl="5" w:tplc="06A8BDEE">
      <w:numFmt w:val="decimal"/>
      <w:lvlText w:val=""/>
      <w:lvlJc w:val="left"/>
    </w:lvl>
    <w:lvl w:ilvl="6" w:tplc="D5141764">
      <w:numFmt w:val="decimal"/>
      <w:lvlText w:val=""/>
      <w:lvlJc w:val="left"/>
    </w:lvl>
    <w:lvl w:ilvl="7" w:tplc="E03E2886">
      <w:numFmt w:val="decimal"/>
      <w:lvlText w:val=""/>
      <w:lvlJc w:val="left"/>
    </w:lvl>
    <w:lvl w:ilvl="8" w:tplc="24E0E964">
      <w:numFmt w:val="decimal"/>
      <w:lvlText w:val=""/>
      <w:lvlJc w:val="left"/>
    </w:lvl>
  </w:abstractNum>
  <w:num w:numId="1" w16cid:durableId="1406104623">
    <w:abstractNumId w:val="3"/>
    <w:lvlOverride w:ilvl="0">
      <w:startOverride w:val="1"/>
    </w:lvlOverride>
  </w:num>
  <w:num w:numId="2" w16cid:durableId="1153444887">
    <w:abstractNumId w:val="0"/>
    <w:lvlOverride w:ilvl="0">
      <w:startOverride w:val="1"/>
    </w:lvlOverride>
  </w:num>
  <w:num w:numId="3" w16cid:durableId="2116628754">
    <w:abstractNumId w:val="2"/>
    <w:lvlOverride w:ilvl="0">
      <w:startOverride w:val="1"/>
    </w:lvlOverride>
  </w:num>
  <w:num w:numId="4" w16cid:durableId="22102569">
    <w:abstractNumId w:val="6"/>
    <w:lvlOverride w:ilvl="0">
      <w:startOverride w:val="1"/>
    </w:lvlOverride>
  </w:num>
  <w:num w:numId="5" w16cid:durableId="1208180875">
    <w:abstractNumId w:val="4"/>
    <w:lvlOverride w:ilvl="0">
      <w:startOverride w:val="1"/>
    </w:lvlOverride>
  </w:num>
  <w:num w:numId="6" w16cid:durableId="1069502552">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7FD"/>
    <w:rsid w:val="00302450"/>
    <w:rsid w:val="007A37FD"/>
    <w:rsid w:val="008E1BF2"/>
    <w:rsid w:val="00E157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F211D"/>
  <w15:docId w15:val="{1DC2C9D4-1B47-406A-A298-F3DAE1BA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32"/>
      <w:szCs w:val="32"/>
    </w:rPr>
  </w:style>
  <w:style w:type="paragraph" w:styleId="Heading2">
    <w:name w:val="heading 2"/>
    <w:uiPriority w:val="9"/>
    <w:unhideWhenUsed/>
    <w:qFormat/>
    <w:pPr>
      <w:spacing w:before="280" w:after="160"/>
      <w:outlineLvl w:val="1"/>
    </w:pPr>
    <w:rPr>
      <w:b/>
      <w:bCs/>
      <w:color w:val="2E4057"/>
      <w:sz w:val="26"/>
      <w:szCs w:val="26"/>
    </w:rPr>
  </w:style>
  <w:style w:type="paragraph" w:styleId="Heading3">
    <w:name w:val="heading 3"/>
    <w:uiPriority w:val="9"/>
    <w:unhideWhenUsed/>
    <w:qFormat/>
    <w:pPr>
      <w:spacing w:before="200" w:after="120"/>
      <w:outlineLvl w:val="2"/>
    </w:pPr>
    <w:rPr>
      <w:b/>
      <w:bCs/>
      <w:color w:val="3D5A8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1708</Words>
  <Characters>9736</Characters>
  <Application>Microsoft Office Word</Application>
  <DocSecurity>0</DocSecurity>
  <Lines>81</Lines>
  <Paragraphs>22</Paragraphs>
  <ScaleCrop>false</ScaleCrop>
  <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BEDI</cp:lastModifiedBy>
  <cp:revision>3</cp:revision>
  <dcterms:created xsi:type="dcterms:W3CDTF">2026-04-17T07:21:00Z</dcterms:created>
  <dcterms:modified xsi:type="dcterms:W3CDTF">2026-04-17T08:49:00Z</dcterms:modified>
</cp:coreProperties>
</file>