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08225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t>1. YAGNI</w:t>
      </w:r>
    </w:p>
    <w:p w14:paraId="567DB6BB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You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Aren’t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Gonna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Need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It / Вам это не понадобится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Этот принцип прост и очевиден, но ему далеко не все следуют. Если пишете код, то будьте уверены, что он вам понадобится. Не пишите код, если думаете, что он пригодится позже.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Этот принцип применим при рефакторинге. Если вы занимаетесь рефакторингом метода, класса или файла, не бойтесь удалять лишние методы. Даже если раньше они были полезны – теперь они не нужны.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Может наступить день, когда они снова понадобятся – тогда вы сможете воспользоваться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>-репозиторием, чтобы воскресить их из мертвых.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bookmarkStart w:id="0" w:name="habracut"/>
      <w:bookmarkEnd w:id="0"/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2FD8165A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t>2. DRY</w:t>
      </w:r>
    </w:p>
    <w:p w14:paraId="0FDE3C30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Don’t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Repeat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Yourself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/ Не повторяйтесь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Эта концепция была впервые сформулирована в книге Энди Ханта и Дэйва Томаса «Программист-прагматик: путь от подмастерья к мастеру».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Идея вращается вокруг единого источника правды (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single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source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truth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— SSOT). Что это вообще такое?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5BB7A779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t>В проектировании и теории информационных систем единый источник истины (SSOT) – это практика структурирования информационных моделей и схемы данных, которая подразумевает, что все фрагменты данных обрабатываются (или редактируются) только в одном месте… SSOT предоставляют достоверные, актуальные и пригодные к использованию данные.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– Википедия</w:t>
      </w:r>
    </w:p>
    <w:p w14:paraId="2FA0A2FA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Использование SSOT позволит создать более прочную и понятную кодовую базу.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lastRenderedPageBreak/>
        <w:br/>
        <w:t>Дублирование кода – пустая трата времени и ресурсов. Вам придется поддерживать одну и ту же логику и тестировать код сразу в двух местах, причем если вы измените код в одном месте, его нужно будет изменить и в другом.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В большинстве случаев дублирование кода происходит из-за незнания системы. Прежде чем что-либо писать, проявите прагматизм: осмотритесь. Возможно, эта функция где-то реализована. Возможно, эта бизнес-логика существует в другом месте. Повторное использование кода – всегда разумное решение.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40991861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t>3. KISS</w:t>
      </w:r>
    </w:p>
    <w:p w14:paraId="4C49069F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Keep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It Simple,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Stupid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/ Будь проще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Этот принцип был разработан ВМС США в 1960 году. Этот принцип гласит, что простые системы будут работать лучше и надежнее.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У этого принципа много общего с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переизобретением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колеса, которым занимались в 1970-х. Тогда он звучал как деловая и рекламная метафора.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Применительно к разработке ПО он значит следующее – не придумывайте к задаче более сложного решения, чем ей требуется.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Иногда самое разумное решение оказывается и самым простым. Написание производительного, эффективного и простого кода – это прекрасно.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Одна из самых распространенных ошибок нашего времени – использование новых инструментов исключительно из-за того, что они блестят. Разработчиков следует мотивировать использовать новейшие технологии не потому, что они новые, а потому что они подходят для работы.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288FE33F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t>4. Big Design Up Front</w:t>
      </w:r>
    </w:p>
    <w:p w14:paraId="330DA76D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t>Глобальное проектирование прежде всего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Этот подход к разработке программного обеспечения очень важен, и его часто игнорируют. Прежде чем переходить к реализации, убедитесь, что все хорошо продумано.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2DDCDBA3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t>Зачастую продумывание решений избавляло нас от проблем при разработке… Внесение изменений в спецификации занимало час или два. Если бы мы вносили эти изменения в код, на это уходили бы недели. Я даже не могу выразить, насколько сильно я верю в важность проектирования перед реализацией, хотя адепты экстремального программирования предали эту практику анафеме. Я экономил время и делал свои продукты лучше, используя BDUF, и я горжусь этим фактом, чтобы там ни говорили фанатики экстремального программирования. Они просто ошибаются, иначе сказать не могу.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— Джоел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Спольски</w:t>
      </w:r>
      <w:proofErr w:type="spellEnd"/>
    </w:p>
    <w:p w14:paraId="0CE2CA4B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Многие разработчики считают, что если они не пишут код, то они не добиваются прогресса. Это неверный подход. Составив план, вы избавите себя от необходимости раз за разом начинать с нуля.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Иногда в недостатках и процессах разработки архитектуры должны быть замешаны и другие люди. Чем раньше вы все это обсудите, тем лучше будет для всех.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Очень распространенный контраргумент заключается в том, что стоимость решения проблем зачастую ниже стоимости времени планирования. Чем с меньшим количеством ошибок столкнется пользователь, тем лучше будет его опыт. У вас может не быть другого шанса справиться с этими ошибками.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73775D0F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t>5. SOLID</w:t>
      </w:r>
    </w:p>
    <w:p w14:paraId="453A0308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Это наиболее известный принцип разработки ПО.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Solid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— это аббревиатура от: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S) Single-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responsibility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principle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/Принцип единственной ответственности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lastRenderedPageBreak/>
        <w:br/>
        <w:t>Его важность невозможно переоценить. Каждый объект, класс и метод должны отвечать только за что-то одно. Если ваш объект/класс/метод делает слишком много, вы получите спагетти-код. Вот</w:t>
      </w:r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t>пример</w:t>
      </w:r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br/>
      </w:r>
    </w:p>
    <w:p w14:paraId="5D932A0A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const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t>saveTodo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async () =&gt; {</w:t>
      </w:r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try {</w:t>
      </w:r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response = await </w:t>
      </w:r>
      <w:proofErr w:type="spellStart"/>
      <w:proofErr w:type="gramStart"/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t>saveTodoApi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); </w:t>
      </w:r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t>showSuccessPop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('Success'); </w:t>
      </w:r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t>window.location.href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'/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t>successPage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t>';</w:t>
      </w:r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} catch (error) { </w:t>
      </w:r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t>showErrorPopup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t>(`Error: ${error} `);</w:t>
      </w:r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  }</w:t>
      </w:r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br/>
        <w:t>}</w:t>
      </w:r>
    </w:p>
    <w:p w14:paraId="71C09D31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Этот метод кажется безобидным, но на самом деле он делает слишком много: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055B5FA9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t>Сохраняет объект</w:t>
      </w:r>
    </w:p>
    <w:p w14:paraId="1D717771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t>Обрабатывает уведомление в UI</w:t>
      </w:r>
    </w:p>
    <w:p w14:paraId="24FFE180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t>Выполняет навигацию</w:t>
      </w:r>
    </w:p>
    <w:p w14:paraId="077AAEDD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Еще один побочный эффект такого кода – проблемы с тестированием. Запутанный функционал тестировать сложно.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O) Open–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closed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principle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/ Принцип открытости-закрытости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Программные объекты должны быть открыты для расширения, но закрыты для модификации. Речь о том, что нельзя переопределять методы или классы, просто добавляя дополнительные функции по мере необходимости.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Хороший способ решения этой проблемы – использование наследования. В JavaScript эта проблема решается с помощью композиции.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Простое правило: если вы изменяете сущность, чтобы сделать ее 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расширяемой, вы впервые нарушили этот принцип.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L)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Liskov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substitution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principle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/ Принцип подстановки Лисков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Этот принцип гласит, что объекты старших классов должны быть заменимы объектами подклассов, и приложение при такой замене должно работать так, как ожидается.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I) Interface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segregation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principle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/ Принцип разделения интерфейсов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Этот принцип был сформулирован Робертом Мартином, когда он консультировал Xerox, и он очевиден.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08931314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t>Объекты не должны зависеть от интерфейсов, которые они не используют</w:t>
      </w:r>
    </w:p>
    <w:p w14:paraId="0D4FA1FD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ПО должно разделяться на независимые части. Побочные эффекты необходимо сводить к минимуму, чтобы обеспечивать независимость.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Убедитесь, что вы не заставляете объекты реализовывать методы, которые им никогда не понадобятся. Вот пример: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43061178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t>interface Animal {</w:t>
      </w:r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eat: () =&gt; void;</w:t>
      </w:r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walk: () =&gt; void;</w:t>
      </w:r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fly: () =&gt; void;</w:t>
      </w:r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br/>
        <w:t xml:space="preserve">  swim: () =&gt; void;</w:t>
      </w:r>
      <w:r w:rsidRPr="008F4783">
        <w:rPr>
          <w:rFonts w:ascii="Times New Roman" w:hAnsi="Times New Roman" w:cs="Times New Roman"/>
          <w:sz w:val="28"/>
          <w:szCs w:val="28"/>
          <w:lang w:val="en-US" w:eastAsia="ru-RU"/>
        </w:rPr>
        <w:br/>
        <w:t>}</w:t>
      </w:r>
    </w:p>
    <w:p w14:paraId="5AD90906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Не все животные могут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fly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walk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swim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>, поэтому эти методы не должны быть частью интерфейса или должны быть необязательными.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D)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Dependency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inversion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principle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/ Принцип инверсии зависимостей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Этот принцип невозможно переоценить. Мы должны полагаться на 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абстракции, а не на конкретные реализации. Компоненты ПО должны иметь низкую связность и высокую согласованность.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Заботиться нужно не о том, как что-то устроено, а о том, как оно работает. Простой пример – использование дат в JavaScript. Вы можете написать для них свой слой абстракции. Тогда если у вас сменится источник получения дат, вам нужно будет внести изменения в одном месте, а не в тысяче.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Иногда добавление этого уровня абстракции требует усилий, но в конечном итоге они окупаются.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В качестве примера взгляните на 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instrText>HYPERLINK "https://github.com/dmtrKovalenko/date-io" \t "_blank"</w:instrTex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8F4783">
        <w:rPr>
          <w:rStyle w:val="a3"/>
          <w:rFonts w:ascii="Times New Roman" w:hAnsi="Times New Roman" w:cs="Times New Roman"/>
          <w:sz w:val="28"/>
          <w:szCs w:val="28"/>
          <w:lang w:eastAsia="ru-RU"/>
        </w:rPr>
        <w:t>date-io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t>, в этой библиотеке создан тот уровень абстракции, который позволяет вам использовать её с разными источниками дат.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533C229D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6.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Avoid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Premature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Optimization</w:t>
      </w:r>
      <w:proofErr w:type="spellEnd"/>
    </w:p>
    <w:p w14:paraId="4508CF68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t>Избегайте преждевременной оптимизации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Эта практика побуждает разработчиков оптимизировать код до того, как необходимость этой оптимизации будет доказана. Думаю, </w:t>
      </w:r>
      <w:proofErr w:type="gram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что</w:t>
      </w:r>
      <w:proofErr w:type="gram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если вы следуете KISS или YAGNI, вы не попадетесь на этот крючок.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Поймите правильно, предвидеть, что произойдет что-то плохое – это хорошо. </w:t>
      </w:r>
      <w:proofErr w:type="gram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Но прежде чем</w:t>
      </w:r>
      <w:proofErr w:type="gram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вы погрузитесь в детали реализации, убедитесь, что эти оптимизации действительно полезны.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Очень простой пример – масштабирование. Вы не станете покупать 40 серверов из предположения, что ваше новое приложение станет очень популярным. Вы будете добавлять серверы по мере необходимости.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Преждевременная оптимизация может привести к задержкам в коде и, следовательно, увеличит затраты времени на вывод функций на рынок.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Многие считают преждевременную оптимизацию корнем всех зол.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7E09919C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7. Бритва Оккама</w:t>
      </w:r>
    </w:p>
    <w:p w14:paraId="5023FCCA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0FA5B99D" w14:textId="77777777" w:rsidR="008F4783" w:rsidRPr="008F4783" w:rsidRDefault="008F4783" w:rsidP="008F4783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Бри́тва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О́ккама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(иногда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ле́звие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783">
        <w:rPr>
          <w:rFonts w:ascii="Times New Roman" w:hAnsi="Times New Roman" w:cs="Times New Roman"/>
          <w:sz w:val="28"/>
          <w:szCs w:val="28"/>
          <w:lang w:eastAsia="ru-RU"/>
        </w:rPr>
        <w:t>О́ккама</w:t>
      </w:r>
      <w:proofErr w:type="spellEnd"/>
      <w:r w:rsidRPr="008F4783">
        <w:rPr>
          <w:rFonts w:ascii="Times New Roman" w:hAnsi="Times New Roman" w:cs="Times New Roman"/>
          <w:sz w:val="28"/>
          <w:szCs w:val="28"/>
          <w:lang w:eastAsia="ru-RU"/>
        </w:rPr>
        <w:t>) — методологический принцип, в кратком виде гласящий: «Не следует множить сущее без необходимости» (либо «Не следует привлекать новые сущности без крайней на то необходимости»).</w:t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— Википедия</w:t>
      </w:r>
    </w:p>
    <w:p w14:paraId="175A718D" w14:textId="63CE628C" w:rsidR="0021148A" w:rsidRPr="008F4783" w:rsidRDefault="008F4783" w:rsidP="008F4783">
      <w:pPr>
        <w:rPr>
          <w:rFonts w:ascii="Times New Roman" w:hAnsi="Times New Roman" w:cs="Times New Roman"/>
          <w:sz w:val="28"/>
          <w:szCs w:val="28"/>
        </w:rPr>
      </w:pP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F4783">
        <w:rPr>
          <w:rFonts w:ascii="Times New Roman" w:hAnsi="Times New Roman" w:cs="Times New Roman"/>
          <w:sz w:val="28"/>
          <w:szCs w:val="28"/>
          <w:lang w:eastAsia="ru-RU"/>
        </w:rPr>
        <w:br/>
        <w:t>Что это значит в мире программирования? Не создавайте ненужных сущностей без необходимости. Будьте прагматичны — подумайте, нужны ли они, поскольку они могут в конечном итоге усложнить вашу кодовую базу.</w:t>
      </w:r>
    </w:p>
    <w:sectPr w:rsidR="0021148A" w:rsidRPr="008F4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8335B6"/>
    <w:multiLevelType w:val="multilevel"/>
    <w:tmpl w:val="A620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21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DF"/>
    <w:rsid w:val="0021148A"/>
    <w:rsid w:val="002764B4"/>
    <w:rsid w:val="003141E3"/>
    <w:rsid w:val="008F4783"/>
    <w:rsid w:val="00C2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AF006-25BC-4A5C-AD82-89E046F5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F4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478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47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8F4783"/>
    <w:rPr>
      <w:rFonts w:ascii="Courier New" w:eastAsia="Times New Roman" w:hAnsi="Courier New" w:cs="Courier New"/>
      <w:sz w:val="20"/>
      <w:szCs w:val="20"/>
    </w:rPr>
  </w:style>
  <w:style w:type="character" w:customStyle="1" w:styleId="4">
    <w:name w:val="ͼ4"/>
    <w:basedOn w:val="a0"/>
    <w:rsid w:val="008F4783"/>
  </w:style>
  <w:style w:type="character" w:customStyle="1" w:styleId="5">
    <w:name w:val="ͼ5"/>
    <w:basedOn w:val="a0"/>
    <w:rsid w:val="008F4783"/>
  </w:style>
  <w:style w:type="character" w:customStyle="1" w:styleId="6">
    <w:name w:val="ͼ6"/>
    <w:basedOn w:val="a0"/>
    <w:rsid w:val="008F4783"/>
  </w:style>
  <w:style w:type="character" w:customStyle="1" w:styleId="7">
    <w:name w:val="ͼ7"/>
    <w:basedOn w:val="a0"/>
    <w:rsid w:val="008F4783"/>
  </w:style>
  <w:style w:type="character" w:styleId="a3">
    <w:name w:val="Hyperlink"/>
    <w:basedOn w:val="a0"/>
    <w:uiPriority w:val="99"/>
    <w:unhideWhenUsed/>
    <w:rsid w:val="008F47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0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726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7127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84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63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1260</Words>
  <Characters>7184</Characters>
  <Application>Microsoft Office Word</Application>
  <DocSecurity>0</DocSecurity>
  <Lines>59</Lines>
  <Paragraphs>16</Paragraphs>
  <ScaleCrop>false</ScaleCrop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Савицкий</dc:creator>
  <cp:keywords/>
  <dc:description/>
  <cp:lastModifiedBy>Михаил Савицкий</cp:lastModifiedBy>
  <cp:revision>2</cp:revision>
  <dcterms:created xsi:type="dcterms:W3CDTF">2024-11-05T17:05:00Z</dcterms:created>
  <dcterms:modified xsi:type="dcterms:W3CDTF">2024-11-05T17:05:00Z</dcterms:modified>
</cp:coreProperties>
</file>