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D58B" w14:textId="77777777" w:rsidR="002E0C3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18AD58C" w14:textId="77777777" w:rsidR="002E0C3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tbl>
      <w:tblPr>
        <w:tblStyle w:val="Style1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2E0C37" w14:paraId="718AD58F" w14:textId="77777777">
        <w:tc>
          <w:tcPr>
            <w:tcW w:w="4508" w:type="dxa"/>
          </w:tcPr>
          <w:p w14:paraId="718AD58D" w14:textId="77777777" w:rsidR="002E0C37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718AD58E" w14:textId="00EB04F4" w:rsidR="002E0C37" w:rsidRDefault="00573482">
            <w:pPr>
              <w:spacing w:after="0" w:line="240" w:lineRule="auto"/>
            </w:pPr>
            <w:r>
              <w:t>16</w:t>
            </w:r>
            <w:r w:rsidR="00000000">
              <w:t xml:space="preserve"> </w:t>
            </w:r>
            <w:r>
              <w:t>Feb</w:t>
            </w:r>
            <w:r w:rsidR="00000000">
              <w:t xml:space="preserve"> 202</w:t>
            </w:r>
            <w:r>
              <w:t>6</w:t>
            </w:r>
          </w:p>
        </w:tc>
      </w:tr>
      <w:tr w:rsidR="002E0C37" w14:paraId="718AD592" w14:textId="77777777">
        <w:tc>
          <w:tcPr>
            <w:tcW w:w="4508" w:type="dxa"/>
          </w:tcPr>
          <w:p w14:paraId="718AD590" w14:textId="77777777" w:rsidR="002E0C37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718AD591" w14:textId="15886DD7" w:rsidR="002E0C37" w:rsidRDefault="00573482">
            <w:pPr>
              <w:spacing w:after="0" w:line="240" w:lineRule="auto"/>
              <w:rPr>
                <w:lang w:val="en-US"/>
              </w:rPr>
            </w:pPr>
            <w:r w:rsidRPr="00573482">
              <w:t>LTVIP2026TMIDS36006</w:t>
            </w:r>
          </w:p>
        </w:tc>
      </w:tr>
      <w:tr w:rsidR="002E0C37" w14:paraId="718AD595" w14:textId="77777777">
        <w:tc>
          <w:tcPr>
            <w:tcW w:w="4508" w:type="dxa"/>
          </w:tcPr>
          <w:p w14:paraId="718AD593" w14:textId="77777777" w:rsidR="002E0C37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718AD594" w14:textId="77777777" w:rsidR="002E0C37" w:rsidRDefault="00000000">
            <w:pPr>
              <w:spacing w:after="0" w:line="240" w:lineRule="auto"/>
            </w:pPr>
            <w:r>
              <w:rPr>
                <w:lang w:val="en-US"/>
              </w:rPr>
              <w:t>Asset Management Portal</w:t>
            </w:r>
            <w:r>
              <w:t xml:space="preserve"> using Service Now</w:t>
            </w:r>
          </w:p>
        </w:tc>
      </w:tr>
      <w:tr w:rsidR="002E0C37" w14:paraId="718AD598" w14:textId="77777777">
        <w:tc>
          <w:tcPr>
            <w:tcW w:w="4508" w:type="dxa"/>
          </w:tcPr>
          <w:p w14:paraId="718AD596" w14:textId="77777777" w:rsidR="002E0C37" w:rsidRDefault="00000000">
            <w:pPr>
              <w:spacing w:after="0" w:line="240" w:lineRule="auto"/>
            </w:pPr>
            <w:r>
              <w:t>Mentor Name</w:t>
            </w:r>
          </w:p>
        </w:tc>
        <w:tc>
          <w:tcPr>
            <w:tcW w:w="4508" w:type="dxa"/>
          </w:tcPr>
          <w:p w14:paraId="718AD597" w14:textId="77777777" w:rsidR="002E0C37" w:rsidRDefault="00000000">
            <w:pPr>
              <w:spacing w:after="0" w:line="240" w:lineRule="auto"/>
            </w:pPr>
            <w:r>
              <w:t>Dr Shaik Salma Begum</w:t>
            </w:r>
          </w:p>
        </w:tc>
      </w:tr>
      <w:tr w:rsidR="002E0C37" w14:paraId="718AD59B" w14:textId="77777777">
        <w:tc>
          <w:tcPr>
            <w:tcW w:w="4508" w:type="dxa"/>
          </w:tcPr>
          <w:p w14:paraId="718AD599" w14:textId="77777777" w:rsidR="002E0C37" w:rsidRDefault="00000000">
            <w:pPr>
              <w:spacing w:after="0" w:line="240" w:lineRule="auto"/>
            </w:pPr>
            <w:r>
              <w:t xml:space="preserve">Maximum Marks </w:t>
            </w:r>
          </w:p>
        </w:tc>
        <w:tc>
          <w:tcPr>
            <w:tcW w:w="4508" w:type="dxa"/>
          </w:tcPr>
          <w:p w14:paraId="718AD59A" w14:textId="77777777" w:rsidR="002E0C37" w:rsidRDefault="00000000">
            <w:pPr>
              <w:spacing w:after="0" w:line="240" w:lineRule="auto"/>
            </w:pPr>
            <w:r>
              <w:t>4 Marks</w:t>
            </w:r>
          </w:p>
        </w:tc>
      </w:tr>
    </w:tbl>
    <w:p w14:paraId="718AD59C" w14:textId="77777777" w:rsidR="002E0C37" w:rsidRDefault="002E0C37">
      <w:pPr>
        <w:rPr>
          <w:b/>
        </w:rPr>
      </w:pPr>
    </w:p>
    <w:p w14:paraId="718AD59D" w14:textId="77777777" w:rsidR="002E0C37" w:rsidRDefault="00000000">
      <w:pPr>
        <w:rPr>
          <w:b/>
        </w:rPr>
      </w:pPr>
      <w:r>
        <w:rPr>
          <w:b/>
        </w:rPr>
        <w:t>Functional Requirements:</w:t>
      </w:r>
    </w:p>
    <w:p w14:paraId="718AD59E" w14:textId="77777777" w:rsidR="002E0C37" w:rsidRDefault="00000000">
      <w:r>
        <w:t>Following are the functional requirements of the proposed solution.</w:t>
      </w:r>
    </w:p>
    <w:tbl>
      <w:tblPr>
        <w:tblStyle w:val="Style16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6"/>
        <w:gridCol w:w="3150"/>
        <w:gridCol w:w="5558"/>
      </w:tblGrid>
      <w:tr w:rsidR="002E0C37" w14:paraId="718AD5A2" w14:textId="77777777">
        <w:trPr>
          <w:trHeight w:val="333"/>
        </w:trPr>
        <w:tc>
          <w:tcPr>
            <w:tcW w:w="926" w:type="dxa"/>
          </w:tcPr>
          <w:p w14:paraId="718AD59F" w14:textId="77777777" w:rsidR="002E0C3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18AD5A0" w14:textId="77777777" w:rsidR="002E0C3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558" w:type="dxa"/>
          </w:tcPr>
          <w:p w14:paraId="718AD5A1" w14:textId="77777777" w:rsidR="002E0C3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E0C37" w14:paraId="718AD5AB" w14:textId="77777777">
        <w:trPr>
          <w:trHeight w:val="489"/>
        </w:trPr>
        <w:tc>
          <w:tcPr>
            <w:tcW w:w="926" w:type="dxa"/>
          </w:tcPr>
          <w:p w14:paraId="718AD5A3" w14:textId="77777777" w:rsidR="002E0C37" w:rsidRDefault="00000000">
            <w:pPr>
              <w:spacing w:after="0" w:line="240" w:lineRule="auto"/>
            </w:pPr>
            <w:r>
              <w:t>FR-1</w:t>
            </w:r>
          </w:p>
        </w:tc>
        <w:tc>
          <w:tcPr>
            <w:tcW w:w="3150" w:type="dxa"/>
          </w:tcPr>
          <w:p w14:paraId="718AD5A4" w14:textId="77777777" w:rsidR="002E0C37" w:rsidRDefault="00000000">
            <w:pPr>
              <w:spacing w:after="0" w:line="240" w:lineRule="auto"/>
            </w:pPr>
            <w:r>
              <w:t>ServiceNow Setup</w:t>
            </w:r>
          </w:p>
        </w:tc>
        <w:tc>
          <w:tcPr>
            <w:tcW w:w="555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E0C37" w14:paraId="718AD5A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718AD5A5" w14:textId="77777777" w:rsidR="002E0C37" w:rsidRDefault="002E0C37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718AD5A7" w14:textId="77777777" w:rsidR="002E0C37" w:rsidRDefault="002E0C37">
            <w:pPr>
              <w:spacing w:after="0" w:line="240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03"/>
            </w:tblGrid>
            <w:tr w:rsidR="002E0C37" w14:paraId="718AD5A9" w14:textId="77777777">
              <w:trPr>
                <w:tblCellSpacing w:w="15" w:type="dxa"/>
              </w:trPr>
              <w:tc>
                <w:tcPr>
                  <w:tcW w:w="3443" w:type="dxa"/>
                  <w:vAlign w:val="center"/>
                </w:tcPr>
                <w:p w14:paraId="718AD5A8" w14:textId="77777777" w:rsidR="002E0C37" w:rsidRDefault="00000000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Set up Personal Developer Instance</w:t>
                  </w:r>
                </w:p>
              </w:tc>
            </w:tr>
          </w:tbl>
          <w:p w14:paraId="718AD5AA" w14:textId="77777777" w:rsidR="002E0C37" w:rsidRDefault="002E0C37">
            <w:pPr>
              <w:spacing w:after="0" w:line="240" w:lineRule="auto"/>
            </w:pPr>
          </w:p>
        </w:tc>
      </w:tr>
      <w:tr w:rsidR="002E0C37" w14:paraId="718AD5AF" w14:textId="77777777">
        <w:trPr>
          <w:trHeight w:val="489"/>
        </w:trPr>
        <w:tc>
          <w:tcPr>
            <w:tcW w:w="926" w:type="dxa"/>
          </w:tcPr>
          <w:p w14:paraId="718AD5AC" w14:textId="77777777" w:rsidR="002E0C37" w:rsidRDefault="00000000">
            <w:pPr>
              <w:spacing w:after="0" w:line="240" w:lineRule="auto"/>
            </w:pPr>
            <w:r>
              <w:t>FR-2</w:t>
            </w:r>
          </w:p>
        </w:tc>
        <w:tc>
          <w:tcPr>
            <w:tcW w:w="3150" w:type="dxa"/>
          </w:tcPr>
          <w:p w14:paraId="718AD5AD" w14:textId="77777777" w:rsidR="002E0C37" w:rsidRDefault="00000000">
            <w:pPr>
              <w:spacing w:after="0" w:line="240" w:lineRule="auto"/>
            </w:pPr>
            <w:r>
              <w:t>Update Set Management</w:t>
            </w:r>
          </w:p>
        </w:tc>
        <w:tc>
          <w:tcPr>
            <w:tcW w:w="5558" w:type="dxa"/>
          </w:tcPr>
          <w:p w14:paraId="718AD5AE" w14:textId="77777777" w:rsidR="002E0C37" w:rsidRDefault="00000000">
            <w:pPr>
              <w:spacing w:after="0" w:line="240" w:lineRule="auto"/>
            </w:pPr>
            <w:r>
              <w:t>Create and activate update set</w:t>
            </w:r>
          </w:p>
        </w:tc>
      </w:tr>
      <w:tr w:rsidR="002E0C37" w14:paraId="718AD5B3" w14:textId="77777777">
        <w:trPr>
          <w:trHeight w:val="470"/>
        </w:trPr>
        <w:tc>
          <w:tcPr>
            <w:tcW w:w="926" w:type="dxa"/>
          </w:tcPr>
          <w:p w14:paraId="718AD5B0" w14:textId="77777777" w:rsidR="002E0C37" w:rsidRDefault="00000000">
            <w:pPr>
              <w:spacing w:after="0" w:line="240" w:lineRule="auto"/>
            </w:pPr>
            <w:r>
              <w:t>FR-3</w:t>
            </w:r>
          </w:p>
        </w:tc>
        <w:tc>
          <w:tcPr>
            <w:tcW w:w="3150" w:type="dxa"/>
          </w:tcPr>
          <w:p w14:paraId="718AD5B1" w14:textId="77777777" w:rsidR="002E0C37" w:rsidRDefault="00000000">
            <w:pPr>
              <w:spacing w:after="0" w:line="240" w:lineRule="auto"/>
            </w:pPr>
            <w:r>
              <w:t>Table Creation</w:t>
            </w:r>
          </w:p>
        </w:tc>
        <w:tc>
          <w:tcPr>
            <w:tcW w:w="5558" w:type="dxa"/>
          </w:tcPr>
          <w:p w14:paraId="718AD5B2" w14:textId="77777777" w:rsidR="002E0C37" w:rsidRDefault="00000000">
            <w:pPr>
              <w:spacing w:after="0" w:line="240" w:lineRule="auto"/>
            </w:pPr>
            <w:r>
              <w:rPr>
                <w:rFonts w:eastAsia="SimSun"/>
              </w:rPr>
              <w:t xml:space="preserve">Create </w:t>
            </w:r>
            <w:r>
              <w:rPr>
                <w:rStyle w:val="Strong"/>
                <w:rFonts w:eastAsia="SimSun"/>
              </w:rPr>
              <w:t>Assets</w:t>
            </w:r>
            <w:r>
              <w:rPr>
                <w:rFonts w:eastAsia="SimSun"/>
              </w:rPr>
              <w:t xml:space="preserve"> table with auto-numbering </w:t>
            </w:r>
            <w:r>
              <w:rPr>
                <w:rFonts w:eastAsia="SimSun"/>
              </w:rPr>
              <w:br/>
              <w:t xml:space="preserve">Create </w:t>
            </w:r>
            <w:r>
              <w:rPr>
                <w:rStyle w:val="Strong"/>
                <w:rFonts w:eastAsia="SimSun"/>
              </w:rPr>
              <w:t>Asset Requests</w:t>
            </w:r>
            <w:r>
              <w:rPr>
                <w:rFonts w:eastAsia="SimSun"/>
              </w:rPr>
              <w:t xml:space="preserve"> table with auto-numbering</w:t>
            </w:r>
          </w:p>
        </w:tc>
      </w:tr>
      <w:tr w:rsidR="002E0C37" w14:paraId="718AD5BC" w14:textId="77777777">
        <w:trPr>
          <w:trHeight w:val="961"/>
        </w:trPr>
        <w:tc>
          <w:tcPr>
            <w:tcW w:w="926" w:type="dxa"/>
          </w:tcPr>
          <w:p w14:paraId="718AD5B4" w14:textId="77777777" w:rsidR="002E0C37" w:rsidRDefault="00000000">
            <w:pPr>
              <w:spacing w:after="0" w:line="240" w:lineRule="auto"/>
            </w:pPr>
            <w:r>
              <w:t>FR-4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E0C37" w14:paraId="718AD5B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718AD5B5" w14:textId="77777777" w:rsidR="002E0C37" w:rsidRDefault="002E0C37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718AD5B7" w14:textId="77777777" w:rsidR="002E0C37" w:rsidRDefault="002E0C37">
            <w:pPr>
              <w:spacing w:after="0" w:line="240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0"/>
            </w:tblGrid>
            <w:tr w:rsidR="002E0C37" w14:paraId="718AD5B9" w14:textId="77777777">
              <w:trPr>
                <w:tblCellSpacing w:w="15" w:type="dxa"/>
              </w:trPr>
              <w:tc>
                <w:tcPr>
                  <w:tcW w:w="2650" w:type="dxa"/>
                  <w:vAlign w:val="center"/>
                </w:tcPr>
                <w:p w14:paraId="718AD5B8" w14:textId="77777777" w:rsidR="002E0C37" w:rsidRDefault="00000000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Relationship Configuration</w:t>
                  </w:r>
                </w:p>
              </w:tc>
            </w:tr>
          </w:tbl>
          <w:p w14:paraId="718AD5BA" w14:textId="77777777" w:rsidR="002E0C37" w:rsidRDefault="002E0C37">
            <w:pPr>
              <w:spacing w:after="0" w:line="240" w:lineRule="auto"/>
            </w:pPr>
          </w:p>
        </w:tc>
        <w:tc>
          <w:tcPr>
            <w:tcW w:w="5558" w:type="dxa"/>
          </w:tcPr>
          <w:p w14:paraId="718AD5BB" w14:textId="77777777" w:rsidR="002E0C37" w:rsidRDefault="00000000">
            <w:pPr>
              <w:spacing w:after="0" w:line="240" w:lineRule="auto"/>
            </w:pPr>
            <w:r>
              <w:rPr>
                <w:rFonts w:eastAsia="SimSun"/>
              </w:rPr>
              <w:t xml:space="preserve">Configure relationship between </w:t>
            </w:r>
            <w:r>
              <w:rPr>
                <w:rStyle w:val="Strong"/>
                <w:rFonts w:eastAsia="SimSun"/>
              </w:rPr>
              <w:t>Assets</w:t>
            </w:r>
            <w:r>
              <w:rPr>
                <w:rFonts w:eastAsia="SimSun"/>
              </w:rPr>
              <w:t xml:space="preserve">, </w:t>
            </w:r>
            <w:r>
              <w:rPr>
                <w:rStyle w:val="Strong"/>
                <w:rFonts w:eastAsia="SimSun"/>
              </w:rPr>
              <w:t>Requests</w:t>
            </w:r>
            <w:r>
              <w:rPr>
                <w:rFonts w:eastAsia="SimSun"/>
              </w:rPr>
              <w:t xml:space="preserve">, and </w:t>
            </w:r>
            <w:r>
              <w:rPr>
                <w:rStyle w:val="Strong"/>
                <w:rFonts w:eastAsia="SimSun"/>
              </w:rPr>
              <w:t>Assignment Logs</w:t>
            </w:r>
            <w:r>
              <w:rPr>
                <w:rFonts w:eastAsia="SimSun"/>
              </w:rPr>
              <w:t xml:space="preserve"> </w:t>
            </w:r>
            <w:r>
              <w:rPr>
                <w:rFonts w:eastAsia="SimSun"/>
              </w:rPr>
              <w:br/>
              <w:t>Add related lists to forms for quick access</w:t>
            </w:r>
          </w:p>
        </w:tc>
      </w:tr>
      <w:tr w:rsidR="002E0C37" w14:paraId="718AD5CA" w14:textId="77777777">
        <w:trPr>
          <w:trHeight w:val="866"/>
        </w:trPr>
        <w:tc>
          <w:tcPr>
            <w:tcW w:w="926" w:type="dxa"/>
          </w:tcPr>
          <w:p w14:paraId="718AD5BD" w14:textId="77777777" w:rsidR="002E0C37" w:rsidRDefault="00000000">
            <w:pPr>
              <w:spacing w:after="0" w:line="240" w:lineRule="auto"/>
            </w:pPr>
            <w:r>
              <w:t>FR-5</w:t>
            </w:r>
          </w:p>
        </w:tc>
        <w:tc>
          <w:tcPr>
            <w:tcW w:w="3150" w:type="dxa"/>
          </w:tcPr>
          <w:p w14:paraId="718AD5BE" w14:textId="77777777" w:rsidR="002E0C37" w:rsidRDefault="00000000">
            <w:pPr>
              <w:spacing w:after="0" w:line="240" w:lineRule="auto"/>
              <w:rPr>
                <w:rFonts w:eastAsia="SimSun"/>
              </w:rPr>
            </w:pPr>
            <w:r>
              <w:rPr>
                <w:rFonts w:eastAsia="SimSun"/>
              </w:rPr>
              <w:t>Business Rule &amp; Workflow Automation</w:t>
            </w:r>
          </w:p>
        </w:tc>
        <w:tc>
          <w:tcPr>
            <w:tcW w:w="555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E0C37" w14:paraId="718AD5C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718AD5BF" w14:textId="77777777" w:rsidR="002E0C37" w:rsidRDefault="002E0C37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718AD5C1" w14:textId="77777777" w:rsidR="002E0C37" w:rsidRDefault="002E0C37">
            <w:pPr>
              <w:spacing w:after="0" w:line="240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49"/>
            </w:tblGrid>
            <w:tr w:rsidR="002E0C37" w14:paraId="718AD5C8" w14:textId="77777777">
              <w:trPr>
                <w:tblCellSpacing w:w="15" w:type="dxa"/>
              </w:trPr>
              <w:tc>
                <w:tcPr>
                  <w:tcW w:w="5189" w:type="dxa"/>
                  <w:vAlign w:val="center"/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00"/>
                  </w:tblGrid>
                  <w:tr w:rsidR="002E0C37" w14:paraId="718AD5C3" w14:textId="77777777">
                    <w:trPr>
                      <w:tblCellSpacing w:w="15" w:type="dxa"/>
                    </w:trPr>
                    <w:tc>
                      <w:tcPr>
                        <w:tcW w:w="8640" w:type="dxa"/>
                        <w:vAlign w:val="center"/>
                      </w:tcPr>
                      <w:p w14:paraId="718AD5C2" w14:textId="77777777" w:rsidR="002E0C37" w:rsidRDefault="00000000">
                        <w:r>
                          <w:rPr>
                            <w:rFonts w:eastAsia="SimSun"/>
                            <w:lang w:val="en-US" w:eastAsia="zh-CN" w:bidi="ar"/>
                          </w:rPr>
                          <w:t>Create business rules and flow designer logic to handle approvals, assignments, and alerts</w:t>
                        </w:r>
                      </w:p>
                    </w:tc>
                  </w:tr>
                </w:tbl>
                <w:p w14:paraId="718AD5C4" w14:textId="77777777" w:rsidR="002E0C37" w:rsidRDefault="002E0C37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00"/>
                  </w:tblGrid>
                  <w:tr w:rsidR="002E0C37" w14:paraId="718AD5C6" w14:textId="77777777">
                    <w:trPr>
                      <w:tblCellSpacing w:w="15" w:type="dxa"/>
                    </w:trPr>
                    <w:tc>
                      <w:tcPr>
                        <w:tcW w:w="8640" w:type="dxa"/>
                        <w:vAlign w:val="center"/>
                      </w:tcPr>
                      <w:p w14:paraId="718AD5C5" w14:textId="77777777" w:rsidR="002E0C37" w:rsidRDefault="002E0C37"/>
                    </w:tc>
                  </w:tr>
                </w:tbl>
                <w:p w14:paraId="718AD5C7" w14:textId="77777777" w:rsidR="002E0C37" w:rsidRDefault="002E0C37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718AD5C9" w14:textId="77777777" w:rsidR="002E0C37" w:rsidRDefault="002E0C37">
            <w:pPr>
              <w:spacing w:after="0" w:line="240" w:lineRule="auto"/>
            </w:pPr>
          </w:p>
        </w:tc>
      </w:tr>
      <w:tr w:rsidR="002E0C37" w14:paraId="718AD5D9" w14:textId="77777777">
        <w:trPr>
          <w:trHeight w:val="489"/>
        </w:trPr>
        <w:tc>
          <w:tcPr>
            <w:tcW w:w="926" w:type="dxa"/>
          </w:tcPr>
          <w:p w14:paraId="718AD5CB" w14:textId="77777777" w:rsidR="002E0C37" w:rsidRDefault="00000000">
            <w:pPr>
              <w:spacing w:after="0" w:line="240" w:lineRule="auto"/>
            </w:pPr>
            <w:r>
              <w:t>FR-6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2E0C37" w14:paraId="718AD5CD" w14:textId="77777777">
              <w:trPr>
                <w:tblCellSpacing w:w="15" w:type="dxa"/>
              </w:trPr>
              <w:tc>
                <w:tcPr>
                  <w:tcW w:w="8640" w:type="dxa"/>
                  <w:vAlign w:val="center"/>
                </w:tcPr>
                <w:p w14:paraId="718AD5CC" w14:textId="77777777" w:rsidR="002E0C37" w:rsidRDefault="00000000">
                  <w:r>
                    <w:rPr>
                      <w:rFonts w:eastAsia="SimSun"/>
                      <w:lang w:val="en-US" w:eastAsia="zh-CN" w:bidi="ar"/>
                    </w:rPr>
                    <w:t>Maintenance Tracking</w:t>
                  </w:r>
                </w:p>
              </w:tc>
            </w:tr>
          </w:tbl>
          <w:p w14:paraId="718AD5CE" w14:textId="77777777" w:rsidR="002E0C37" w:rsidRDefault="002E0C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2E0C37" w14:paraId="718AD5D0" w14:textId="77777777">
              <w:trPr>
                <w:tblCellSpacing w:w="15" w:type="dxa"/>
              </w:trPr>
              <w:tc>
                <w:tcPr>
                  <w:tcW w:w="8640" w:type="dxa"/>
                  <w:vAlign w:val="center"/>
                </w:tcPr>
                <w:p w14:paraId="718AD5CF" w14:textId="77777777" w:rsidR="002E0C37" w:rsidRDefault="002E0C37"/>
              </w:tc>
            </w:tr>
          </w:tbl>
          <w:p w14:paraId="718AD5D1" w14:textId="77777777" w:rsidR="002E0C37" w:rsidRDefault="002E0C37">
            <w:pPr>
              <w:spacing w:after="0" w:line="240" w:lineRule="auto"/>
              <w:rPr>
                <w:color w:val="222222"/>
              </w:rPr>
            </w:pPr>
          </w:p>
        </w:tc>
        <w:tc>
          <w:tcPr>
            <w:tcW w:w="555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2E0C37" w14:paraId="718AD5D4" w14:textId="77777777">
              <w:trPr>
                <w:tblCellSpacing w:w="15" w:type="dxa"/>
              </w:trPr>
              <w:tc>
                <w:tcPr>
                  <w:tcW w:w="8640" w:type="dxa"/>
                  <w:vAlign w:val="center"/>
                </w:tcPr>
                <w:p w14:paraId="718AD5D2" w14:textId="77777777" w:rsidR="002E0C37" w:rsidRDefault="00000000">
                  <w:pPr>
                    <w:rPr>
                      <w:rFonts w:eastAsia="SimSun"/>
                      <w:lang w:val="en-US" w:eastAsia="zh-CN" w:bidi="ar"/>
                    </w:rPr>
                  </w:pPr>
                  <w:r>
                    <w:rPr>
                      <w:rFonts w:eastAsia="SimSun"/>
                      <w:lang w:val="en-US" w:eastAsia="zh-CN" w:bidi="ar"/>
                    </w:rPr>
                    <w:t xml:space="preserve">Configure logs and notification triggers </w:t>
                  </w:r>
                </w:p>
                <w:p w14:paraId="718AD5D3" w14:textId="77777777" w:rsidR="002E0C37" w:rsidRDefault="00000000">
                  <w:r>
                    <w:rPr>
                      <w:rFonts w:eastAsia="SimSun"/>
                      <w:lang w:val="en-US" w:eastAsia="zh-CN" w:bidi="ar"/>
                    </w:rPr>
                    <w:t>for scheduled maintenance</w:t>
                  </w:r>
                </w:p>
              </w:tc>
            </w:tr>
          </w:tbl>
          <w:p w14:paraId="718AD5D5" w14:textId="77777777" w:rsidR="002E0C37" w:rsidRDefault="002E0C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2E0C37" w14:paraId="718AD5D7" w14:textId="77777777">
              <w:trPr>
                <w:tblCellSpacing w:w="15" w:type="dxa"/>
              </w:trPr>
              <w:tc>
                <w:tcPr>
                  <w:tcW w:w="8640" w:type="dxa"/>
                  <w:vAlign w:val="center"/>
                </w:tcPr>
                <w:p w14:paraId="718AD5D6" w14:textId="77777777" w:rsidR="002E0C37" w:rsidRDefault="002E0C37"/>
              </w:tc>
            </w:tr>
          </w:tbl>
          <w:p w14:paraId="718AD5D8" w14:textId="77777777" w:rsidR="002E0C37" w:rsidRDefault="002E0C37">
            <w:pPr>
              <w:spacing w:after="0" w:line="240" w:lineRule="auto"/>
            </w:pPr>
          </w:p>
        </w:tc>
      </w:tr>
      <w:tr w:rsidR="002E0C37" w14:paraId="718AD5E9" w14:textId="77777777">
        <w:trPr>
          <w:trHeight w:val="489"/>
        </w:trPr>
        <w:tc>
          <w:tcPr>
            <w:tcW w:w="926" w:type="dxa"/>
          </w:tcPr>
          <w:p w14:paraId="718AD5DA" w14:textId="77777777" w:rsidR="002E0C37" w:rsidRDefault="00000000">
            <w:pPr>
              <w:spacing w:after="0" w:line="240" w:lineRule="auto"/>
            </w:pPr>
            <w:r>
              <w:t>FR-7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E0C37" w14:paraId="718AD5D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718AD5DB" w14:textId="77777777" w:rsidR="002E0C37" w:rsidRDefault="002E0C37">
                  <w:pPr>
                    <w:spacing w:after="0" w:line="240" w:lineRule="auto"/>
                    <w:rPr>
                      <w:color w:val="222222"/>
                      <w:lang w:val="en-US"/>
                    </w:rPr>
                  </w:pPr>
                </w:p>
              </w:tc>
            </w:tr>
          </w:tbl>
          <w:p w14:paraId="718AD5DD" w14:textId="77777777" w:rsidR="002E0C37" w:rsidRDefault="002E0C37">
            <w:pPr>
              <w:spacing w:after="0" w:line="240" w:lineRule="auto"/>
              <w:rPr>
                <w:vanish/>
                <w:color w:val="222222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2E0C37" w14:paraId="718AD5DF" w14:textId="77777777">
              <w:trPr>
                <w:tblCellSpacing w:w="15" w:type="dxa"/>
              </w:trPr>
              <w:tc>
                <w:tcPr>
                  <w:tcW w:w="8640" w:type="dxa"/>
                  <w:vAlign w:val="center"/>
                </w:tcPr>
                <w:p w14:paraId="718AD5DE" w14:textId="77777777" w:rsidR="002E0C37" w:rsidRDefault="00000000">
                  <w:r>
                    <w:rPr>
                      <w:rFonts w:eastAsia="SimSun"/>
                      <w:lang w:val="en-US" w:eastAsia="zh-CN" w:bidi="ar"/>
                    </w:rPr>
                    <w:t>Reporting &amp; Dashboards</w:t>
                  </w:r>
                </w:p>
              </w:tc>
            </w:tr>
          </w:tbl>
          <w:p w14:paraId="718AD5E0" w14:textId="77777777" w:rsidR="002E0C37" w:rsidRDefault="002E0C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2E0C37" w14:paraId="718AD5E2" w14:textId="77777777">
              <w:trPr>
                <w:tblCellSpacing w:w="15" w:type="dxa"/>
              </w:trPr>
              <w:tc>
                <w:tcPr>
                  <w:tcW w:w="8640" w:type="dxa"/>
                  <w:vAlign w:val="center"/>
                </w:tcPr>
                <w:p w14:paraId="718AD5E1" w14:textId="77777777" w:rsidR="002E0C37" w:rsidRDefault="002E0C37"/>
              </w:tc>
            </w:tr>
          </w:tbl>
          <w:p w14:paraId="718AD5E3" w14:textId="77777777" w:rsidR="002E0C37" w:rsidRDefault="002E0C37">
            <w:pPr>
              <w:spacing w:after="0" w:line="240" w:lineRule="auto"/>
              <w:rPr>
                <w:color w:val="222222"/>
              </w:rPr>
            </w:pPr>
          </w:p>
        </w:tc>
        <w:tc>
          <w:tcPr>
            <w:tcW w:w="555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2E0C37" w14:paraId="718AD5E7" w14:textId="77777777">
              <w:trPr>
                <w:tblCellSpacing w:w="15" w:type="dxa"/>
              </w:trPr>
              <w:tc>
                <w:tcPr>
                  <w:tcW w:w="8640" w:type="dxa"/>
                  <w:vAlign w:val="center"/>
                </w:tcPr>
                <w:p w14:paraId="718AD5E4" w14:textId="77777777" w:rsidR="002E0C37" w:rsidRDefault="00000000">
                  <w:pPr>
                    <w:rPr>
                      <w:rFonts w:eastAsia="SimSun"/>
                      <w:lang w:val="en-US" w:eastAsia="zh-CN" w:bidi="ar"/>
                    </w:rPr>
                  </w:pPr>
                  <w:r>
                    <w:rPr>
                      <w:rFonts w:eastAsia="SimSun"/>
                      <w:lang w:val="en-US" w:eastAsia="zh-CN" w:bidi="ar"/>
                    </w:rPr>
                    <w:t xml:space="preserve">Generate real-time reports on asset </w:t>
                  </w:r>
                </w:p>
                <w:p w14:paraId="718AD5E5" w14:textId="77777777" w:rsidR="002E0C37" w:rsidRDefault="00000000">
                  <w:pPr>
                    <w:rPr>
                      <w:rFonts w:eastAsia="SimSun"/>
                      <w:lang w:val="en-US" w:eastAsia="zh-CN" w:bidi="ar"/>
                    </w:rPr>
                  </w:pPr>
                  <w:r>
                    <w:rPr>
                      <w:rFonts w:eastAsia="SimSun"/>
                      <w:lang w:val="en-US" w:eastAsia="zh-CN" w:bidi="ar"/>
                    </w:rPr>
                    <w:t xml:space="preserve">utilization, condition, and assignment </w:t>
                  </w:r>
                </w:p>
                <w:p w14:paraId="718AD5E6" w14:textId="77777777" w:rsidR="002E0C37" w:rsidRDefault="00000000">
                  <w:r>
                    <w:rPr>
                      <w:rFonts w:eastAsia="SimSun"/>
                      <w:lang w:val="en-US" w:eastAsia="zh-CN" w:bidi="ar"/>
                    </w:rPr>
                    <w:t>status</w:t>
                  </w:r>
                </w:p>
              </w:tc>
            </w:tr>
          </w:tbl>
          <w:p w14:paraId="718AD5E8" w14:textId="77777777" w:rsidR="002E0C37" w:rsidRDefault="002E0C37">
            <w:pPr>
              <w:spacing w:after="0" w:line="240" w:lineRule="auto"/>
            </w:pPr>
          </w:p>
        </w:tc>
      </w:tr>
    </w:tbl>
    <w:p w14:paraId="718AD5EA" w14:textId="77777777" w:rsidR="002E0C37" w:rsidRDefault="002E0C37"/>
    <w:p w14:paraId="718AD5EB" w14:textId="77777777" w:rsidR="002E0C37" w:rsidRDefault="00000000">
      <w:pPr>
        <w:rPr>
          <w:b/>
        </w:rPr>
      </w:pPr>
      <w:r>
        <w:rPr>
          <w:b/>
        </w:rPr>
        <w:t>Non-functional Requirements:</w:t>
      </w:r>
    </w:p>
    <w:p w14:paraId="718AD5EC" w14:textId="77777777" w:rsidR="002E0C37" w:rsidRDefault="00000000">
      <w:r>
        <w:t>Following are the non-functional requirements of the proposed solution.</w:t>
      </w:r>
    </w:p>
    <w:tbl>
      <w:tblPr>
        <w:tblStyle w:val="Style17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6"/>
        <w:gridCol w:w="3457"/>
        <w:gridCol w:w="4941"/>
      </w:tblGrid>
      <w:tr w:rsidR="002E0C37" w14:paraId="718AD5F0" w14:textId="77777777">
        <w:trPr>
          <w:trHeight w:val="333"/>
        </w:trPr>
        <w:tc>
          <w:tcPr>
            <w:tcW w:w="926" w:type="dxa"/>
          </w:tcPr>
          <w:p w14:paraId="718AD5ED" w14:textId="77777777" w:rsidR="002E0C3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57" w:type="dxa"/>
          </w:tcPr>
          <w:p w14:paraId="718AD5EE" w14:textId="77777777" w:rsidR="002E0C3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41" w:type="dxa"/>
          </w:tcPr>
          <w:p w14:paraId="718AD5EF" w14:textId="77777777" w:rsidR="002E0C3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E0C37" w14:paraId="718AD5F4" w14:textId="77777777">
        <w:trPr>
          <w:trHeight w:val="489"/>
        </w:trPr>
        <w:tc>
          <w:tcPr>
            <w:tcW w:w="926" w:type="dxa"/>
          </w:tcPr>
          <w:p w14:paraId="718AD5F1" w14:textId="77777777" w:rsidR="002E0C37" w:rsidRDefault="00000000">
            <w:pPr>
              <w:spacing w:after="0" w:line="240" w:lineRule="auto"/>
            </w:pPr>
            <w:r>
              <w:t>NFR-1</w:t>
            </w:r>
          </w:p>
        </w:tc>
        <w:tc>
          <w:tcPr>
            <w:tcW w:w="3457" w:type="dxa"/>
          </w:tcPr>
          <w:p w14:paraId="718AD5F2" w14:textId="77777777" w:rsidR="002E0C37" w:rsidRDefault="00000000">
            <w:pPr>
              <w:spacing w:after="0" w:line="240" w:lineRule="auto"/>
            </w:pPr>
            <w:r>
              <w:rPr>
                <w:b/>
              </w:rPr>
              <w:t>Usability</w:t>
            </w:r>
          </w:p>
        </w:tc>
        <w:tc>
          <w:tcPr>
            <w:tcW w:w="4941" w:type="dxa"/>
          </w:tcPr>
          <w:p w14:paraId="718AD5F3" w14:textId="77777777" w:rsidR="002E0C37" w:rsidRDefault="00000000">
            <w:pPr>
              <w:spacing w:after="0" w:line="240" w:lineRule="auto"/>
            </w:pPr>
            <w:r>
              <w:rPr>
                <w:rFonts w:eastAsia="SimSun"/>
              </w:rPr>
              <w:t>The system will provide intuitive request forms and clear dashboards for ease of use by both employees and administrators.</w:t>
            </w:r>
          </w:p>
        </w:tc>
      </w:tr>
      <w:tr w:rsidR="002E0C37" w14:paraId="718AD5FE" w14:textId="77777777">
        <w:trPr>
          <w:trHeight w:val="489"/>
        </w:trPr>
        <w:tc>
          <w:tcPr>
            <w:tcW w:w="926" w:type="dxa"/>
          </w:tcPr>
          <w:p w14:paraId="718AD5F5" w14:textId="77777777" w:rsidR="002E0C37" w:rsidRDefault="00000000">
            <w:pPr>
              <w:spacing w:after="0" w:line="240" w:lineRule="auto"/>
            </w:pPr>
            <w:r>
              <w:t>NFR-2</w:t>
            </w:r>
          </w:p>
        </w:tc>
        <w:tc>
          <w:tcPr>
            <w:tcW w:w="3457" w:type="dxa"/>
          </w:tcPr>
          <w:p w14:paraId="718AD5F6" w14:textId="77777777" w:rsidR="002E0C37" w:rsidRDefault="00000000">
            <w:pPr>
              <w:spacing w:after="0" w:line="240" w:lineRule="auto"/>
            </w:pPr>
            <w:r>
              <w:rPr>
                <w:b/>
              </w:rPr>
              <w:t>Security</w:t>
            </w:r>
          </w:p>
        </w:tc>
        <w:tc>
          <w:tcPr>
            <w:tcW w:w="494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2E0C37" w14:paraId="718AD5F9" w14:textId="77777777">
              <w:trPr>
                <w:tblCellSpacing w:w="15" w:type="dxa"/>
              </w:trPr>
              <w:tc>
                <w:tcPr>
                  <w:tcW w:w="8640" w:type="dxa"/>
                  <w:vAlign w:val="center"/>
                </w:tcPr>
                <w:p w14:paraId="718AD5F7" w14:textId="77777777" w:rsidR="002E0C37" w:rsidRDefault="00000000">
                  <w:pPr>
                    <w:rPr>
                      <w:rFonts w:eastAsia="SimSun"/>
                      <w:lang w:val="en-US" w:eastAsia="zh-CN" w:bidi="ar"/>
                    </w:rPr>
                  </w:pPr>
                  <w:r>
                    <w:rPr>
                      <w:rFonts w:eastAsia="SimSun"/>
                      <w:lang w:val="en-US" w:eastAsia="zh-CN" w:bidi="ar"/>
                    </w:rPr>
                    <w:t xml:space="preserve">Only authorized roles (admin, approver) can modify asset data or approve requests. Role-based access </w:t>
                  </w:r>
                </w:p>
                <w:p w14:paraId="718AD5F8" w14:textId="77777777" w:rsidR="002E0C37" w:rsidRDefault="00000000">
                  <w:r>
                    <w:rPr>
                      <w:rFonts w:eastAsia="SimSun"/>
                      <w:lang w:val="en-US" w:eastAsia="zh-CN" w:bidi="ar"/>
                    </w:rPr>
                    <w:lastRenderedPageBreak/>
                    <w:t>will be enforced.</w:t>
                  </w:r>
                </w:p>
              </w:tc>
            </w:tr>
          </w:tbl>
          <w:p w14:paraId="718AD5FA" w14:textId="77777777" w:rsidR="002E0C37" w:rsidRDefault="002E0C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2E0C37" w14:paraId="718AD5FC" w14:textId="77777777">
              <w:trPr>
                <w:tblCellSpacing w:w="15" w:type="dxa"/>
              </w:trPr>
              <w:tc>
                <w:tcPr>
                  <w:tcW w:w="8640" w:type="dxa"/>
                  <w:vAlign w:val="center"/>
                </w:tcPr>
                <w:p w14:paraId="718AD5FB" w14:textId="77777777" w:rsidR="002E0C37" w:rsidRDefault="002E0C37"/>
              </w:tc>
            </w:tr>
          </w:tbl>
          <w:p w14:paraId="718AD5FD" w14:textId="77777777" w:rsidR="002E0C37" w:rsidRDefault="002E0C37">
            <w:pPr>
              <w:spacing w:after="0" w:line="240" w:lineRule="auto"/>
            </w:pPr>
          </w:p>
        </w:tc>
      </w:tr>
      <w:tr w:rsidR="002E0C37" w14:paraId="718AD609" w14:textId="77777777">
        <w:trPr>
          <w:trHeight w:val="470"/>
        </w:trPr>
        <w:tc>
          <w:tcPr>
            <w:tcW w:w="926" w:type="dxa"/>
          </w:tcPr>
          <w:p w14:paraId="718AD5FF" w14:textId="77777777" w:rsidR="002E0C37" w:rsidRDefault="00000000">
            <w:pPr>
              <w:spacing w:after="0" w:line="240" w:lineRule="auto"/>
            </w:pPr>
            <w:r>
              <w:lastRenderedPageBreak/>
              <w:t>NFR-3</w:t>
            </w:r>
          </w:p>
        </w:tc>
        <w:tc>
          <w:tcPr>
            <w:tcW w:w="3457" w:type="dxa"/>
          </w:tcPr>
          <w:p w14:paraId="718AD600" w14:textId="77777777" w:rsidR="002E0C37" w:rsidRDefault="00000000">
            <w:pPr>
              <w:spacing w:after="0" w:line="240" w:lineRule="auto"/>
            </w:pPr>
            <w:r>
              <w:rPr>
                <w:b/>
              </w:rPr>
              <w:t>Reliability</w:t>
            </w:r>
          </w:p>
        </w:tc>
        <w:tc>
          <w:tcPr>
            <w:tcW w:w="494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2E0C37" w14:paraId="718AD604" w14:textId="77777777">
              <w:trPr>
                <w:tblCellSpacing w:w="15" w:type="dxa"/>
              </w:trPr>
              <w:tc>
                <w:tcPr>
                  <w:tcW w:w="8640" w:type="dxa"/>
                  <w:vAlign w:val="center"/>
                </w:tcPr>
                <w:p w14:paraId="718AD601" w14:textId="77777777" w:rsidR="002E0C37" w:rsidRDefault="00000000">
                  <w:pPr>
                    <w:rPr>
                      <w:rFonts w:eastAsia="SimSun"/>
                      <w:lang w:val="en-US" w:eastAsia="zh-CN" w:bidi="ar"/>
                    </w:rPr>
                  </w:pPr>
                  <w:r>
                    <w:rPr>
                      <w:rFonts w:eastAsia="SimSun"/>
                      <w:lang w:val="en-US" w:eastAsia="zh-CN" w:bidi="ar"/>
                    </w:rPr>
                    <w:t xml:space="preserve">The platform will maintain accurate </w:t>
                  </w:r>
                </w:p>
                <w:p w14:paraId="718AD602" w14:textId="77777777" w:rsidR="002E0C37" w:rsidRDefault="00000000">
                  <w:pPr>
                    <w:rPr>
                      <w:rFonts w:eastAsia="SimSun"/>
                      <w:lang w:val="en-US" w:eastAsia="zh-CN" w:bidi="ar"/>
                    </w:rPr>
                  </w:pPr>
                  <w:r>
                    <w:rPr>
                      <w:rFonts w:eastAsia="SimSun"/>
                      <w:lang w:val="en-US" w:eastAsia="zh-CN" w:bidi="ar"/>
                    </w:rPr>
                    <w:t xml:space="preserve">records and execute workflows </w:t>
                  </w:r>
                </w:p>
                <w:p w14:paraId="718AD603" w14:textId="77777777" w:rsidR="002E0C37" w:rsidRDefault="00000000">
                  <w:r>
                    <w:rPr>
                      <w:rFonts w:eastAsia="SimSun"/>
                      <w:lang w:val="en-US" w:eastAsia="zh-CN" w:bidi="ar"/>
                    </w:rPr>
                    <w:t>consistently without data loss.</w:t>
                  </w:r>
                </w:p>
              </w:tc>
            </w:tr>
          </w:tbl>
          <w:p w14:paraId="718AD605" w14:textId="77777777" w:rsidR="002E0C37" w:rsidRDefault="002E0C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2E0C37" w14:paraId="718AD607" w14:textId="77777777">
              <w:trPr>
                <w:tblCellSpacing w:w="15" w:type="dxa"/>
              </w:trPr>
              <w:tc>
                <w:tcPr>
                  <w:tcW w:w="8640" w:type="dxa"/>
                  <w:vAlign w:val="center"/>
                </w:tcPr>
                <w:p w14:paraId="718AD606" w14:textId="77777777" w:rsidR="002E0C37" w:rsidRDefault="002E0C37"/>
              </w:tc>
            </w:tr>
          </w:tbl>
          <w:p w14:paraId="718AD608" w14:textId="77777777" w:rsidR="002E0C37" w:rsidRDefault="002E0C37">
            <w:pPr>
              <w:spacing w:after="0" w:line="240" w:lineRule="auto"/>
            </w:pPr>
          </w:p>
        </w:tc>
      </w:tr>
      <w:tr w:rsidR="002E0C37" w14:paraId="718AD615" w14:textId="77777777">
        <w:trPr>
          <w:trHeight w:val="489"/>
        </w:trPr>
        <w:tc>
          <w:tcPr>
            <w:tcW w:w="926" w:type="dxa"/>
          </w:tcPr>
          <w:p w14:paraId="718AD60A" w14:textId="77777777" w:rsidR="002E0C37" w:rsidRDefault="00000000">
            <w:pPr>
              <w:spacing w:after="0" w:line="240" w:lineRule="auto"/>
            </w:pPr>
            <w:r>
              <w:t>NFR-4</w:t>
            </w:r>
          </w:p>
        </w:tc>
        <w:tc>
          <w:tcPr>
            <w:tcW w:w="3457" w:type="dxa"/>
          </w:tcPr>
          <w:p w14:paraId="718AD60B" w14:textId="77777777" w:rsidR="002E0C37" w:rsidRDefault="00000000">
            <w:pPr>
              <w:spacing w:after="0" w:line="240" w:lineRule="auto"/>
            </w:pPr>
            <w:r>
              <w:rPr>
                <w:b/>
              </w:rPr>
              <w:t>Performance</w:t>
            </w:r>
          </w:p>
        </w:tc>
        <w:tc>
          <w:tcPr>
            <w:tcW w:w="494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2E0C37" w14:paraId="718AD610" w14:textId="77777777">
              <w:trPr>
                <w:tblCellSpacing w:w="15" w:type="dxa"/>
              </w:trPr>
              <w:tc>
                <w:tcPr>
                  <w:tcW w:w="8640" w:type="dxa"/>
                  <w:vAlign w:val="center"/>
                </w:tcPr>
                <w:p w14:paraId="718AD60C" w14:textId="77777777" w:rsidR="002E0C37" w:rsidRDefault="00000000">
                  <w:pPr>
                    <w:rPr>
                      <w:rFonts w:eastAsia="SimSun"/>
                      <w:lang w:val="en-US" w:eastAsia="zh-CN" w:bidi="ar"/>
                    </w:rPr>
                  </w:pPr>
                  <w:r>
                    <w:rPr>
                      <w:rFonts w:eastAsia="SimSun"/>
                      <w:lang w:val="en-US" w:eastAsia="zh-CN" w:bidi="ar"/>
                    </w:rPr>
                    <w:t>The portal will respond to user actions</w:t>
                  </w:r>
                </w:p>
                <w:p w14:paraId="718AD60D" w14:textId="77777777" w:rsidR="002E0C37" w:rsidRDefault="00000000">
                  <w:pPr>
                    <w:rPr>
                      <w:rFonts w:eastAsia="SimSun"/>
                      <w:lang w:val="en-US" w:eastAsia="zh-CN" w:bidi="ar"/>
                    </w:rPr>
                  </w:pPr>
                  <w:r>
                    <w:rPr>
                      <w:rFonts w:eastAsia="SimSun"/>
                      <w:lang w:val="en-US" w:eastAsia="zh-CN" w:bidi="ar"/>
                    </w:rPr>
                    <w:t xml:space="preserve"> (</w:t>
                  </w:r>
                  <w:proofErr w:type="gramStart"/>
                  <w:r>
                    <w:rPr>
                      <w:rFonts w:eastAsia="SimSun"/>
                      <w:lang w:val="en-US" w:eastAsia="zh-CN" w:bidi="ar"/>
                    </w:rPr>
                    <w:t>like</w:t>
                  </w:r>
                  <w:proofErr w:type="gramEnd"/>
                  <w:r>
                    <w:rPr>
                      <w:rFonts w:eastAsia="SimSun"/>
                      <w:lang w:val="en-US" w:eastAsia="zh-CN" w:bidi="ar"/>
                    </w:rPr>
                    <w:t xml:space="preserve"> form submissions and record </w:t>
                  </w:r>
                </w:p>
                <w:p w14:paraId="718AD60E" w14:textId="77777777" w:rsidR="002E0C37" w:rsidRDefault="00000000">
                  <w:pPr>
                    <w:rPr>
                      <w:rFonts w:eastAsia="SimSun"/>
                      <w:lang w:val="en-US" w:eastAsia="zh-CN" w:bidi="ar"/>
                    </w:rPr>
                  </w:pPr>
                  <w:r>
                    <w:rPr>
                      <w:rFonts w:eastAsia="SimSun"/>
                      <w:lang w:val="en-US" w:eastAsia="zh-CN" w:bidi="ar"/>
                    </w:rPr>
                    <w:t xml:space="preserve">updates) within standard </w:t>
                  </w:r>
                </w:p>
                <w:p w14:paraId="718AD60F" w14:textId="77777777" w:rsidR="002E0C37" w:rsidRDefault="00000000">
                  <w:r>
                    <w:rPr>
                      <w:rFonts w:eastAsia="SimSun"/>
                      <w:lang w:val="en-US" w:eastAsia="zh-CN" w:bidi="ar"/>
                    </w:rPr>
                    <w:t>operational time limits.</w:t>
                  </w:r>
                </w:p>
              </w:tc>
            </w:tr>
          </w:tbl>
          <w:p w14:paraId="718AD611" w14:textId="77777777" w:rsidR="002E0C37" w:rsidRDefault="002E0C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2E0C37" w14:paraId="718AD613" w14:textId="77777777">
              <w:trPr>
                <w:tblCellSpacing w:w="15" w:type="dxa"/>
              </w:trPr>
              <w:tc>
                <w:tcPr>
                  <w:tcW w:w="8640" w:type="dxa"/>
                  <w:vAlign w:val="center"/>
                </w:tcPr>
                <w:p w14:paraId="718AD612" w14:textId="77777777" w:rsidR="002E0C37" w:rsidRDefault="002E0C37"/>
              </w:tc>
            </w:tr>
          </w:tbl>
          <w:p w14:paraId="718AD614" w14:textId="77777777" w:rsidR="002E0C37" w:rsidRDefault="002E0C37">
            <w:pPr>
              <w:spacing w:after="0" w:line="240" w:lineRule="auto"/>
            </w:pPr>
          </w:p>
        </w:tc>
      </w:tr>
      <w:tr w:rsidR="002E0C37" w14:paraId="718AD620" w14:textId="77777777">
        <w:trPr>
          <w:trHeight w:val="489"/>
        </w:trPr>
        <w:tc>
          <w:tcPr>
            <w:tcW w:w="926" w:type="dxa"/>
          </w:tcPr>
          <w:p w14:paraId="718AD616" w14:textId="77777777" w:rsidR="002E0C37" w:rsidRDefault="00000000">
            <w:pPr>
              <w:spacing w:after="0" w:line="240" w:lineRule="auto"/>
            </w:pPr>
            <w:r>
              <w:t>NFR-5</w:t>
            </w:r>
          </w:p>
        </w:tc>
        <w:tc>
          <w:tcPr>
            <w:tcW w:w="3457" w:type="dxa"/>
          </w:tcPr>
          <w:p w14:paraId="718AD617" w14:textId="77777777" w:rsidR="002E0C37" w:rsidRDefault="00000000">
            <w:pPr>
              <w:spacing w:after="0" w:line="240" w:lineRule="auto"/>
            </w:pPr>
            <w:r>
              <w:rPr>
                <w:b/>
              </w:rPr>
              <w:t>Availability</w:t>
            </w:r>
          </w:p>
        </w:tc>
        <w:tc>
          <w:tcPr>
            <w:tcW w:w="494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2E0C37" w14:paraId="718AD61B" w14:textId="77777777">
              <w:trPr>
                <w:tblCellSpacing w:w="15" w:type="dxa"/>
              </w:trPr>
              <w:tc>
                <w:tcPr>
                  <w:tcW w:w="8640" w:type="dxa"/>
                  <w:vAlign w:val="center"/>
                </w:tcPr>
                <w:p w14:paraId="718AD618" w14:textId="77777777" w:rsidR="002E0C37" w:rsidRDefault="00000000">
                  <w:pPr>
                    <w:rPr>
                      <w:rFonts w:eastAsia="SimSun"/>
                      <w:lang w:val="en-US" w:eastAsia="zh-CN" w:bidi="ar"/>
                    </w:rPr>
                  </w:pPr>
                  <w:r>
                    <w:rPr>
                      <w:rFonts w:eastAsia="SimSun"/>
                      <w:lang w:val="en-US" w:eastAsia="zh-CN" w:bidi="ar"/>
                    </w:rPr>
                    <w:t xml:space="preserve">The solution will be accessible during </w:t>
                  </w:r>
                </w:p>
                <w:p w14:paraId="718AD619" w14:textId="77777777" w:rsidR="002E0C37" w:rsidRDefault="00000000">
                  <w:pPr>
                    <w:rPr>
                      <w:rFonts w:eastAsia="SimSun"/>
                      <w:lang w:val="en-US" w:eastAsia="zh-CN" w:bidi="ar"/>
                    </w:rPr>
                  </w:pPr>
                  <w:r>
                    <w:rPr>
                      <w:rFonts w:eastAsia="SimSun"/>
                      <w:lang w:val="en-US" w:eastAsia="zh-CN" w:bidi="ar"/>
                    </w:rPr>
                    <w:t xml:space="preserve">normal PDI availability with minimal </w:t>
                  </w:r>
                </w:p>
                <w:p w14:paraId="718AD61A" w14:textId="77777777" w:rsidR="002E0C37" w:rsidRDefault="00000000">
                  <w:r>
                    <w:rPr>
                      <w:rFonts w:eastAsia="SimSun"/>
                      <w:lang w:val="en-US" w:eastAsia="zh-CN" w:bidi="ar"/>
                    </w:rPr>
                    <w:t>downtime.</w:t>
                  </w:r>
                </w:p>
              </w:tc>
            </w:tr>
          </w:tbl>
          <w:p w14:paraId="718AD61C" w14:textId="77777777" w:rsidR="002E0C37" w:rsidRDefault="002E0C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2E0C37" w14:paraId="718AD61E" w14:textId="77777777">
              <w:trPr>
                <w:tblCellSpacing w:w="15" w:type="dxa"/>
              </w:trPr>
              <w:tc>
                <w:tcPr>
                  <w:tcW w:w="8640" w:type="dxa"/>
                  <w:vAlign w:val="center"/>
                </w:tcPr>
                <w:p w14:paraId="718AD61D" w14:textId="77777777" w:rsidR="002E0C37" w:rsidRDefault="002E0C37"/>
              </w:tc>
            </w:tr>
          </w:tbl>
          <w:p w14:paraId="718AD61F" w14:textId="77777777" w:rsidR="002E0C37" w:rsidRDefault="002E0C37">
            <w:pPr>
              <w:spacing w:after="0" w:line="240" w:lineRule="auto"/>
            </w:pPr>
          </w:p>
        </w:tc>
      </w:tr>
      <w:tr w:rsidR="002E0C37" w14:paraId="718AD628" w14:textId="77777777">
        <w:trPr>
          <w:trHeight w:val="489"/>
        </w:trPr>
        <w:tc>
          <w:tcPr>
            <w:tcW w:w="926" w:type="dxa"/>
          </w:tcPr>
          <w:p w14:paraId="718AD621" w14:textId="77777777" w:rsidR="002E0C37" w:rsidRDefault="00000000">
            <w:pPr>
              <w:spacing w:after="0" w:line="240" w:lineRule="auto"/>
            </w:pPr>
            <w:r>
              <w:t>NFR-6</w:t>
            </w:r>
          </w:p>
        </w:tc>
        <w:tc>
          <w:tcPr>
            <w:tcW w:w="3457" w:type="dxa"/>
          </w:tcPr>
          <w:p w14:paraId="718AD622" w14:textId="77777777" w:rsidR="002E0C37" w:rsidRDefault="00000000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4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2E0C37" w14:paraId="718AD626" w14:textId="77777777">
              <w:trPr>
                <w:tblCellSpacing w:w="15" w:type="dxa"/>
              </w:trPr>
              <w:tc>
                <w:tcPr>
                  <w:tcW w:w="8640" w:type="dxa"/>
                  <w:vAlign w:val="center"/>
                </w:tcPr>
                <w:p w14:paraId="718AD623" w14:textId="77777777" w:rsidR="002E0C37" w:rsidRDefault="00000000">
                  <w:pPr>
                    <w:rPr>
                      <w:rFonts w:eastAsia="SimSun"/>
                      <w:lang w:val="en-US" w:eastAsia="zh-CN" w:bidi="ar"/>
                    </w:rPr>
                  </w:pPr>
                  <w:r>
                    <w:rPr>
                      <w:rFonts w:eastAsia="SimSun"/>
                      <w:lang w:val="en-US" w:eastAsia="zh-CN" w:bidi="ar"/>
                    </w:rPr>
                    <w:t>The system can accommodate an increasing</w:t>
                  </w:r>
                </w:p>
                <w:p w14:paraId="718AD624" w14:textId="77777777" w:rsidR="002E0C37" w:rsidRDefault="00000000">
                  <w:pPr>
                    <w:rPr>
                      <w:rFonts w:eastAsia="SimSun"/>
                      <w:lang w:val="en-US" w:eastAsia="zh-CN" w:bidi="ar"/>
                    </w:rPr>
                  </w:pPr>
                  <w:r>
                    <w:rPr>
                      <w:rFonts w:eastAsia="SimSun"/>
                      <w:lang w:val="en-US" w:eastAsia="zh-CN" w:bidi="ar"/>
                    </w:rPr>
                    <w:t xml:space="preserve"> number of assets, users, and modules </w:t>
                  </w:r>
                </w:p>
                <w:p w14:paraId="718AD625" w14:textId="77777777" w:rsidR="002E0C37" w:rsidRDefault="00000000">
                  <w:r>
                    <w:rPr>
                      <w:rFonts w:eastAsia="SimSun"/>
                      <w:lang w:val="en-US" w:eastAsia="zh-CN" w:bidi="ar"/>
                    </w:rPr>
                    <w:t>without performance degradation.</w:t>
                  </w:r>
                </w:p>
              </w:tc>
            </w:tr>
          </w:tbl>
          <w:p w14:paraId="718AD627" w14:textId="77777777" w:rsidR="002E0C37" w:rsidRDefault="002E0C37">
            <w:pPr>
              <w:spacing w:after="0" w:line="240" w:lineRule="auto"/>
            </w:pPr>
          </w:p>
        </w:tc>
      </w:tr>
    </w:tbl>
    <w:p w14:paraId="718AD629" w14:textId="77777777" w:rsidR="002E0C37" w:rsidRDefault="002E0C37"/>
    <w:p w14:paraId="718AD62A" w14:textId="77777777" w:rsidR="002E0C37" w:rsidRDefault="002E0C37"/>
    <w:sectPr w:rsidR="002E0C3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0A359" w14:textId="77777777" w:rsidR="00366A1B" w:rsidRDefault="00366A1B">
      <w:pPr>
        <w:spacing w:line="240" w:lineRule="auto"/>
      </w:pPr>
      <w:r>
        <w:separator/>
      </w:r>
    </w:p>
  </w:endnote>
  <w:endnote w:type="continuationSeparator" w:id="0">
    <w:p w14:paraId="3B54FAE1" w14:textId="77777777" w:rsidR="00366A1B" w:rsidRDefault="00366A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16800" w14:textId="77777777" w:rsidR="00366A1B" w:rsidRDefault="00366A1B">
      <w:pPr>
        <w:spacing w:after="0"/>
      </w:pPr>
      <w:r>
        <w:separator/>
      </w:r>
    </w:p>
  </w:footnote>
  <w:footnote w:type="continuationSeparator" w:id="0">
    <w:p w14:paraId="12D5C3FE" w14:textId="77777777" w:rsidR="00366A1B" w:rsidRDefault="00366A1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D6D"/>
    <w:rsid w:val="000564A9"/>
    <w:rsid w:val="00163F5A"/>
    <w:rsid w:val="00292ABD"/>
    <w:rsid w:val="002B6F33"/>
    <w:rsid w:val="002E0C37"/>
    <w:rsid w:val="00366A1B"/>
    <w:rsid w:val="004B4B80"/>
    <w:rsid w:val="004F0AB6"/>
    <w:rsid w:val="00573482"/>
    <w:rsid w:val="005C3C39"/>
    <w:rsid w:val="006145A3"/>
    <w:rsid w:val="00650DA8"/>
    <w:rsid w:val="00675079"/>
    <w:rsid w:val="007B0754"/>
    <w:rsid w:val="00A53E72"/>
    <w:rsid w:val="00B878D8"/>
    <w:rsid w:val="00C92393"/>
    <w:rsid w:val="00CD0D65"/>
    <w:rsid w:val="00D04175"/>
    <w:rsid w:val="00E16BD3"/>
    <w:rsid w:val="00F47D6D"/>
    <w:rsid w:val="2DD7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AD58B"/>
  <w15:docId w15:val="{E68E24BF-F4CC-4C66-A40A-41F7289A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veeramallu</cp:lastModifiedBy>
  <cp:revision>5</cp:revision>
  <dcterms:created xsi:type="dcterms:W3CDTF">2025-06-26T07:14:00Z</dcterms:created>
  <dcterms:modified xsi:type="dcterms:W3CDTF">2026-02-16T11:54:00Z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79F573F5149A40FD9A686FAEA54651AA_12</vt:lpwstr>
  </property>
</Properties>
</file>