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7EF3" w14:textId="13587C6B" w:rsidR="009916AB" w:rsidRDefault="0007195F">
      <w:r w:rsidRPr="0007195F">
        <w:t>Exp. 2. Simulation of Density of States of Quantum Well Structure</w:t>
      </w:r>
    </w:p>
    <w:p w14:paraId="42C5157E" w14:textId="6FAABA44" w:rsidR="0007195F" w:rsidRDefault="00C0284D">
      <w:r w:rsidRPr="00C0284D">
        <w:rPr>
          <w:noProof/>
        </w:rPr>
        <w:drawing>
          <wp:anchor distT="0" distB="0" distL="114300" distR="114300" simplePos="0" relativeHeight="251657216" behindDoc="0" locked="0" layoutInCell="1" allowOverlap="1" wp14:anchorId="7332B40A" wp14:editId="66707A75">
            <wp:simplePos x="0" y="0"/>
            <wp:positionH relativeFrom="column">
              <wp:posOffset>755015</wp:posOffset>
            </wp:positionH>
            <wp:positionV relativeFrom="paragraph">
              <wp:posOffset>472440</wp:posOffset>
            </wp:positionV>
            <wp:extent cx="3830320" cy="3496310"/>
            <wp:effectExtent l="0" t="0" r="0" b="8890"/>
            <wp:wrapTopAndBottom/>
            <wp:docPr id="695920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284D">
        <w:t>Case Study 1: Simulate the density of states of quantum well of thickness 0.5 nm</w:t>
      </w:r>
    </w:p>
    <w:p w14:paraId="1B77BB9C" w14:textId="10041535" w:rsidR="00C0284D" w:rsidRDefault="007E2ECB">
      <w:r w:rsidRPr="007E2ECB">
        <w:rPr>
          <w:noProof/>
        </w:rPr>
        <w:drawing>
          <wp:anchor distT="0" distB="0" distL="114300" distR="114300" simplePos="0" relativeHeight="251658240" behindDoc="0" locked="0" layoutInCell="1" allowOverlap="1" wp14:anchorId="5E43D1AA" wp14:editId="07AE40F0">
            <wp:simplePos x="0" y="0"/>
            <wp:positionH relativeFrom="column">
              <wp:posOffset>1080654</wp:posOffset>
            </wp:positionH>
            <wp:positionV relativeFrom="paragraph">
              <wp:posOffset>4269740</wp:posOffset>
            </wp:positionV>
            <wp:extent cx="3830782" cy="3229384"/>
            <wp:effectExtent l="0" t="0" r="0" b="9525"/>
            <wp:wrapTopAndBottom/>
            <wp:docPr id="63392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782" cy="322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284D">
        <w:t>Case study 2:</w:t>
      </w:r>
      <w:r w:rsidR="00932576" w:rsidRPr="00932576">
        <w:t xml:space="preserve"> </w:t>
      </w:r>
      <w:r w:rsidR="00932576" w:rsidRPr="00932576">
        <w:t>Case Study 2: Simulate the density of states of quantum well of thickness 0.6 nm</w:t>
      </w:r>
    </w:p>
    <w:p w14:paraId="21284B50" w14:textId="60F77303" w:rsidR="007E2ECB" w:rsidRDefault="007E2ECB"/>
    <w:p w14:paraId="2B6CFC6E" w14:textId="77777777" w:rsidR="004A5240" w:rsidRDefault="004A5240"/>
    <w:p w14:paraId="2BED3E58" w14:textId="51BD047B" w:rsidR="004A5240" w:rsidRDefault="00FD5951">
      <w:r w:rsidRPr="00FD5951">
        <w:lastRenderedPageBreak/>
        <w:t>Exp. 3. Simulation of Energy States of Quantum Dot using NanoHub</w:t>
      </w:r>
    </w:p>
    <w:p w14:paraId="7FC23313" w14:textId="77777777" w:rsidR="00FD5951" w:rsidRDefault="00FD5951" w:rsidP="00FD5951">
      <w:r>
        <w:t>Case Study 1: Simulate the energy states of cylindrical quantum dots of X=15 nm, Y = 10.5nm</w:t>
      </w:r>
    </w:p>
    <w:p w14:paraId="4DE3A55D" w14:textId="582E6CC4" w:rsidR="00FD5951" w:rsidRDefault="00FD5951" w:rsidP="00FD5951">
      <w:r>
        <w:t>and Z = 8 nm.</w:t>
      </w:r>
    </w:p>
    <w:p w14:paraId="3FE9CF1A" w14:textId="4EC2A9FE" w:rsidR="00FD5951" w:rsidRDefault="00FD5951" w:rsidP="00FD5951">
      <w:r w:rsidRPr="00FD5951">
        <w:rPr>
          <w:noProof/>
        </w:rPr>
        <w:drawing>
          <wp:inline distT="0" distB="0" distL="0" distR="0" wp14:anchorId="4802B13D" wp14:editId="141C0D18">
            <wp:extent cx="5731510" cy="3223895"/>
            <wp:effectExtent l="0" t="0" r="2540" b="0"/>
            <wp:docPr id="2132512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58C8" w14:textId="451F2954" w:rsidR="00392A1A" w:rsidRDefault="00392A1A" w:rsidP="00392A1A">
      <w:r w:rsidRPr="00392A1A">
        <w:t xml:space="preserve">Case Study 2: Simulate the energy states of </w:t>
      </w:r>
      <w:proofErr w:type="gramStart"/>
      <w:r w:rsidRPr="00392A1A">
        <w:t>two layer</w:t>
      </w:r>
      <w:proofErr w:type="gramEnd"/>
      <w:r w:rsidRPr="00392A1A">
        <w:t xml:space="preserve"> cuboid quantum dots</w:t>
      </w:r>
    </w:p>
    <w:p w14:paraId="4834F06D" w14:textId="2FA46631" w:rsidR="00946009" w:rsidRDefault="00946009" w:rsidP="00946009">
      <w:r w:rsidRPr="00946009">
        <w:rPr>
          <w:noProof/>
        </w:rPr>
        <w:drawing>
          <wp:inline distT="0" distB="0" distL="0" distR="0" wp14:anchorId="7A174482" wp14:editId="613294D6">
            <wp:extent cx="5731510" cy="3223895"/>
            <wp:effectExtent l="0" t="0" r="2540" b="0"/>
            <wp:docPr id="1165271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8EBFE" w14:textId="77777777" w:rsidR="008E7076" w:rsidRDefault="008E7076" w:rsidP="008E7076"/>
    <w:p w14:paraId="31CA4039" w14:textId="77777777" w:rsidR="008E7076" w:rsidRDefault="008E7076" w:rsidP="008E7076"/>
    <w:p w14:paraId="7D3160D5" w14:textId="77777777" w:rsidR="008E7076" w:rsidRDefault="008E7076" w:rsidP="008E7076"/>
    <w:p w14:paraId="45C0346A" w14:textId="647868E5" w:rsidR="008E7076" w:rsidRDefault="000867D2" w:rsidP="008E7076">
      <w:r w:rsidRPr="000867D2">
        <w:lastRenderedPageBreak/>
        <w:t>Exp. 4. Kronig Penney Model</w:t>
      </w:r>
    </w:p>
    <w:p w14:paraId="5C069E84" w14:textId="0DCA767E" w:rsidR="000867D2" w:rsidRDefault="00EE73A1" w:rsidP="008E7076">
      <w:r w:rsidRPr="00EE73A1">
        <w:t>Case Study 1: Simulate the output for Triangular well</w:t>
      </w:r>
    </w:p>
    <w:p w14:paraId="7FB90DC7" w14:textId="3F6D6114" w:rsidR="00EE73A1" w:rsidRDefault="00757267" w:rsidP="008E7076">
      <w:r w:rsidRPr="00757267">
        <w:rPr>
          <w:noProof/>
        </w:rPr>
        <w:drawing>
          <wp:inline distT="0" distB="0" distL="0" distR="0" wp14:anchorId="1FC1026B" wp14:editId="111925CC">
            <wp:extent cx="5731510" cy="3223895"/>
            <wp:effectExtent l="0" t="0" r="2540" b="0"/>
            <wp:docPr id="1886631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92D02" w14:textId="5EA85667" w:rsidR="0066119A" w:rsidRDefault="0066119A" w:rsidP="0066119A">
      <w:r w:rsidRPr="0066119A">
        <w:t xml:space="preserve">Case Study 2: Simulate the output for </w:t>
      </w:r>
      <w:r w:rsidR="009B0B05">
        <w:t>S</w:t>
      </w:r>
      <w:r w:rsidR="00781B35">
        <w:t xml:space="preserve">inusoidal </w:t>
      </w:r>
      <w:r w:rsidRPr="0066119A">
        <w:t>Potential</w:t>
      </w:r>
    </w:p>
    <w:p w14:paraId="46682B84" w14:textId="5F7EFA7D" w:rsidR="0066119A" w:rsidRPr="0066119A" w:rsidRDefault="00781B35" w:rsidP="0066119A">
      <w:r w:rsidRPr="00781B35">
        <w:rPr>
          <w:noProof/>
        </w:rPr>
        <w:drawing>
          <wp:inline distT="0" distB="0" distL="0" distR="0" wp14:anchorId="3625BF6A" wp14:editId="255C7D48">
            <wp:extent cx="5731510" cy="3223895"/>
            <wp:effectExtent l="0" t="0" r="2540" b="0"/>
            <wp:docPr id="2075159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119A" w:rsidRPr="00661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EF16E" w14:textId="77777777" w:rsidR="00B4152E" w:rsidRDefault="00B4152E" w:rsidP="00807D24">
      <w:pPr>
        <w:spacing w:after="0" w:line="240" w:lineRule="auto"/>
      </w:pPr>
      <w:r>
        <w:separator/>
      </w:r>
    </w:p>
  </w:endnote>
  <w:endnote w:type="continuationSeparator" w:id="0">
    <w:p w14:paraId="20E79186" w14:textId="77777777" w:rsidR="00B4152E" w:rsidRDefault="00B4152E" w:rsidP="00807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D70CE" w14:textId="77777777" w:rsidR="00B4152E" w:rsidRDefault="00B4152E" w:rsidP="00807D24">
      <w:pPr>
        <w:spacing w:after="0" w:line="240" w:lineRule="auto"/>
      </w:pPr>
      <w:r>
        <w:separator/>
      </w:r>
    </w:p>
  </w:footnote>
  <w:footnote w:type="continuationSeparator" w:id="0">
    <w:p w14:paraId="5CCB1AC0" w14:textId="77777777" w:rsidR="00B4152E" w:rsidRDefault="00B4152E" w:rsidP="00807D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AB"/>
    <w:rsid w:val="0007195F"/>
    <w:rsid w:val="000867D2"/>
    <w:rsid w:val="0011611C"/>
    <w:rsid w:val="00392A1A"/>
    <w:rsid w:val="004A5240"/>
    <w:rsid w:val="00550254"/>
    <w:rsid w:val="005554B8"/>
    <w:rsid w:val="00583299"/>
    <w:rsid w:val="0066119A"/>
    <w:rsid w:val="006E2A16"/>
    <w:rsid w:val="00757267"/>
    <w:rsid w:val="00781B35"/>
    <w:rsid w:val="007E2ECB"/>
    <w:rsid w:val="00807D24"/>
    <w:rsid w:val="00824627"/>
    <w:rsid w:val="008E7076"/>
    <w:rsid w:val="00932576"/>
    <w:rsid w:val="00946009"/>
    <w:rsid w:val="009916AB"/>
    <w:rsid w:val="009B0B05"/>
    <w:rsid w:val="00B4152E"/>
    <w:rsid w:val="00C0284D"/>
    <w:rsid w:val="00E65EF4"/>
    <w:rsid w:val="00EE73A1"/>
    <w:rsid w:val="00FD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67F4"/>
  <w15:chartTrackingRefBased/>
  <w15:docId w15:val="{43679535-9624-4109-98A7-87CB772D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6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D24"/>
  </w:style>
  <w:style w:type="paragraph" w:styleId="Footer">
    <w:name w:val="footer"/>
    <w:basedOn w:val="Normal"/>
    <w:link w:val="FooterChar"/>
    <w:uiPriority w:val="99"/>
    <w:unhideWhenUsed/>
    <w:rsid w:val="00807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Deekshitha</dc:creator>
  <cp:keywords/>
  <dc:description/>
  <cp:lastModifiedBy>P Deekshitha</cp:lastModifiedBy>
  <cp:revision>2</cp:revision>
  <dcterms:created xsi:type="dcterms:W3CDTF">2026-07-22T08:56:00Z</dcterms:created>
  <dcterms:modified xsi:type="dcterms:W3CDTF">2026-07-22T08:56:00Z</dcterms:modified>
</cp:coreProperties>
</file>