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INV1000083</w:t>
      </w:r>
    </w:p>
    <w:p>
      <w:r>
        <w:t>PRODUCTS</w:t>
        <w:br/>
      </w:r>
      <w:r>
        <w:t>Boots:1</w:t>
        <w:br/>
      </w:r>
      <w:r>
        <w:t>Oxygen Tank:1</w:t>
        <w:br/>
      </w:r>
      <w:r>
        <w:t>Parka:2</w:t>
        <w:br/>
      </w:r>
    </w:p>
    <w:p>
      <w:r>
        <w:t>SUBTOTAL:8615.34</w:t>
        <w:br/>
        <w:t>TAX:1119.99</w:t>
        <w:br/>
        <w:t>TOTAL:9735.33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