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INV1000137</w:t>
      </w:r>
    </w:p>
    <w:p>
      <w:r>
        <w:t>PRODUCTS</w:t>
        <w:br/>
      </w:r>
      <w:r>
        <w:t>Crampons:1</w:t>
        <w:br/>
      </w:r>
      <w:r>
        <w:t>Climbing Rope:1</w:t>
        <w:br/>
      </w:r>
      <w:r>
        <w:t>Boots:2</w:t>
        <w:br/>
      </w:r>
    </w:p>
    <w:p>
      <w:r>
        <w:t>SUBTOTAL:634.55</w:t>
        <w:br/>
        <w:t>TAX:82.49</w:t>
        <w:br/>
        <w:t>TOTAL:717.04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