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65662" w14:textId="54A5A235" w:rsidR="000A1521" w:rsidRPr="000A1521" w:rsidRDefault="000A1521" w:rsidP="000A152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GB"/>
          <w14:ligatures w14:val="none"/>
        </w:rPr>
      </w:pPr>
      <w:proofErr w:type="spellStart"/>
      <w:r w:rsidRPr="000A152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GhEHR</w:t>
      </w:r>
      <w:proofErr w:type="spellEnd"/>
      <w:r w:rsidRPr="000A152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 xml:space="preserve"> Enhanced Roadmap (2025</w:t>
      </w: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-2026</w:t>
      </w:r>
      <w:r w:rsidRPr="000A1521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GB"/>
          <w14:ligatures w14:val="none"/>
        </w:rPr>
        <w:t>)</w:t>
      </w:r>
    </w:p>
    <w:p w14:paraId="13CC9FE2" w14:textId="77777777" w:rsidR="000A1521" w:rsidRPr="000A1521" w:rsidRDefault="000A1521" w:rsidP="000A152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 xml:space="preserve">Phase 1: Foundation (Q1 2024) - COMPLETED </w:t>
      </w:r>
      <w:r w:rsidRPr="000A1521">
        <w:rPr>
          <w:rFonts w:ascii="Segoe UI Emoji" w:eastAsia="Times New Roman" w:hAnsi="Segoe UI Emoji" w:cs="Segoe UI Emoji"/>
          <w:b/>
          <w:bCs/>
          <w:color w:val="404040"/>
          <w:kern w:val="0"/>
          <w:lang w:eastAsia="en-GB"/>
          <w14:ligatures w14:val="none"/>
        </w:rPr>
        <w:t>✅</w:t>
      </w:r>
    </w:p>
    <w:p w14:paraId="2C1E5003" w14:textId="77777777" w:rsidR="000A1521" w:rsidRPr="000A1521" w:rsidRDefault="000A1521" w:rsidP="000A152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Core EHR Features</w:t>
      </w:r>
    </w:p>
    <w:p w14:paraId="21F04255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Patient registration &amp; clinical records</w:t>
      </w:r>
    </w:p>
    <w:p w14:paraId="192D760C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Appointment scheduling (basic calendar)</w:t>
      </w:r>
    </w:p>
    <w:p w14:paraId="0016628F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Billing with Mobile Money integration (MTN/</w:t>
      </w:r>
      <w:proofErr w:type="spellStart"/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AirtelTigo</w:t>
      </w:r>
      <w:proofErr w:type="spellEnd"/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)</w:t>
      </w:r>
    </w:p>
    <w:p w14:paraId="75CFC443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Offline-first architecture (Hive DB + sync)</w:t>
      </w:r>
    </w:p>
    <w:p w14:paraId="3EA94703" w14:textId="77777777" w:rsidR="000A1521" w:rsidRPr="000A1521" w:rsidRDefault="000A1521" w:rsidP="000A1521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Ghana-Specific Basics</w:t>
      </w:r>
    </w:p>
    <w:p w14:paraId="7F160B56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Low-literacy UI (icon-driven)</w:t>
      </w:r>
    </w:p>
    <w:p w14:paraId="0BBDECDD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Malaria/typhoid clinical templates</w:t>
      </w:r>
    </w:p>
    <w:p w14:paraId="10348F43" w14:textId="77777777" w:rsidR="000A1521" w:rsidRPr="000A1521" w:rsidRDefault="000A1521" w:rsidP="000A1521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AWS Cape Town region deployment</w:t>
      </w:r>
    </w:p>
    <w:p w14:paraId="4B68C0ED" w14:textId="77777777" w:rsidR="000A1521" w:rsidRPr="000A1521" w:rsidRDefault="000A1521" w:rsidP="000A152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A15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2F124D94">
          <v:rect id="_x0000_i1025" style="width:0;height:.75pt" o:hralign="center" o:hrstd="t" o:hrnoshade="t" o:hr="t" fillcolor="#404040" stroked="f"/>
        </w:pict>
      </w:r>
    </w:p>
    <w:p w14:paraId="0CBE17CC" w14:textId="6E564A1E" w:rsidR="000A1521" w:rsidRPr="000A1521" w:rsidRDefault="000A1521" w:rsidP="000A152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2: Standards &amp; Security (Q2-Q3 20</w:t>
      </w:r>
      <w:r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25</w:t>
      </w: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)</w:t>
      </w:r>
    </w:p>
    <w:p w14:paraId="73A39C76" w14:textId="77777777" w:rsidR="000A1521" w:rsidRPr="000A1521" w:rsidRDefault="000A1521" w:rsidP="000A152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Regulatory Compliance</w:t>
      </w:r>
    </w:p>
    <w:p w14:paraId="66B65346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ISO 13606-1 data export module</w:t>
      </w:r>
    </w:p>
    <w:p w14:paraId="7BA5A0BB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Ghana Data Protection Act audit</w:t>
      </w:r>
    </w:p>
    <w:p w14:paraId="1C143340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End-to-end encryption for sensitive fields</w:t>
      </w:r>
    </w:p>
    <w:p w14:paraId="4DFEE7E7" w14:textId="77777777" w:rsidR="000A1521" w:rsidRPr="000A1521" w:rsidRDefault="000A1521" w:rsidP="000A152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Interoperability</w:t>
      </w:r>
    </w:p>
    <w:p w14:paraId="471377F6" w14:textId="4AC6DAF8" w:rsidR="000A1521" w:rsidRPr="000A1521" w:rsidRDefault="000A1521" w:rsidP="000A1521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18CFF31" wp14:editId="32F308F0">
            <wp:extent cx="4645660" cy="2616208"/>
            <wp:effectExtent l="0" t="0" r="2540" b="0"/>
            <wp:docPr id="851015542" name="Picture 1" descr="A diagram of a medical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15542" name="Picture 1" descr="A diagram of a medical syste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245" cy="2630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GB"/>
          <w14:ligatures w14:val="none"/>
        </w:rPr>
        <w:t>v</w:t>
      </w:r>
    </w:p>
    <w:p w14:paraId="50EDF98C" w14:textId="091106EE" w:rsidR="000A1521" w:rsidRPr="000A1521" w:rsidRDefault="000A1521" w:rsidP="000A1521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en-GB"/>
          <w14:ligatures w14:val="none"/>
        </w:rPr>
      </w:pPr>
    </w:p>
    <w:p w14:paraId="548B6040" w14:textId="77777777" w:rsidR="000A1521" w:rsidRPr="000A1521" w:rsidRDefault="000A1521" w:rsidP="000A1521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Advanced Security</w:t>
      </w:r>
    </w:p>
    <w:p w14:paraId="01F862C7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Biometric login (fingerprint/face ID)</w:t>
      </w:r>
    </w:p>
    <w:p w14:paraId="30F21282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Automated PostgreSQL backups to S3</w:t>
      </w:r>
    </w:p>
    <w:p w14:paraId="51BCD121" w14:textId="77777777" w:rsidR="000A1521" w:rsidRPr="000A1521" w:rsidRDefault="000A1521" w:rsidP="000A1521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Role-based data access logs</w:t>
      </w:r>
    </w:p>
    <w:p w14:paraId="53AFCFE8" w14:textId="77777777" w:rsidR="000A1521" w:rsidRPr="000A1521" w:rsidRDefault="000A1521" w:rsidP="000A152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A15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C36F5D0">
          <v:rect id="_x0000_i1026" style="width:0;height:.75pt" o:hralign="center" o:hrstd="t" o:hrnoshade="t" o:hr="t" fillcolor="#404040" stroked="f"/>
        </w:pict>
      </w:r>
    </w:p>
    <w:p w14:paraId="1AC7C6DC" w14:textId="77777777" w:rsidR="000A1521" w:rsidRPr="000A1521" w:rsidRDefault="000A1521" w:rsidP="000A152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3: Patient Empowerment (Q4 2024)</w:t>
      </w:r>
    </w:p>
    <w:p w14:paraId="7D2495A6" w14:textId="77777777" w:rsidR="000A1521" w:rsidRPr="000A1521" w:rsidRDefault="000A1521" w:rsidP="000A1521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From Patient Experience Doc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7F8DF630" w14:textId="77777777" w:rsidR="000A1521" w:rsidRPr="000A1521" w:rsidRDefault="000A1521" w:rsidP="000A1521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Remote Monitoring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042A9D6E" w14:textId="77777777" w:rsidR="000A1521" w:rsidRPr="000A1521" w:rsidRDefault="000A1521" w:rsidP="000A1521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GB"/>
          <w14:ligatures w14:val="none"/>
        </w:rPr>
        <w:t>typescript</w:t>
      </w:r>
    </w:p>
    <w:p w14:paraId="71E64087" w14:textId="77777777" w:rsidR="000A1521" w:rsidRPr="000A1521" w:rsidRDefault="000A1521" w:rsidP="000A15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0A152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>// SMS-based vital reporting</w:t>
      </w:r>
    </w:p>
    <w:p w14:paraId="29466465" w14:textId="77777777" w:rsidR="000A1521" w:rsidRPr="000A1521" w:rsidRDefault="000A1521" w:rsidP="000A15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router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.</w:t>
      </w:r>
      <w:r w:rsidRPr="000A152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GB"/>
          <w14:ligatures w14:val="none"/>
        </w:rPr>
        <w:t>post</w:t>
      </w:r>
      <w:proofErr w:type="spellEnd"/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A152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GB"/>
          <w14:ligatures w14:val="none"/>
        </w:rPr>
        <w:t>'/</w:t>
      </w:r>
      <w:proofErr w:type="spellStart"/>
      <w:r w:rsidRPr="000A152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GB"/>
          <w14:ligatures w14:val="none"/>
        </w:rPr>
        <w:t>api</w:t>
      </w:r>
      <w:proofErr w:type="spellEnd"/>
      <w:r w:rsidRPr="000A152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GB"/>
          <w14:ligatures w14:val="none"/>
        </w:rPr>
        <w:t>/vitals/</w:t>
      </w:r>
      <w:proofErr w:type="spellStart"/>
      <w:r w:rsidRPr="000A152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GB"/>
          <w14:ligatures w14:val="none"/>
        </w:rPr>
        <w:t>sms</w:t>
      </w:r>
      <w:proofErr w:type="spellEnd"/>
      <w:r w:rsidRPr="000A1521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GB"/>
          <w14:ligatures w14:val="none"/>
        </w:rPr>
        <w:t>'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,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req</w:t>
      </w:r>
      <w:proofErr w:type="spellEnd"/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,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res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)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r w:rsidRPr="000A152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GB"/>
          <w14:ligatures w14:val="none"/>
        </w:rPr>
        <w:t>=&gt;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{</w:t>
      </w:r>
    </w:p>
    <w:p w14:paraId="0C863928" w14:textId="77777777" w:rsidR="000A1521" w:rsidRPr="000A1521" w:rsidRDefault="000A1521" w:rsidP="000A15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0A1521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{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phone</w:t>
      </w:r>
      <w:proofErr w:type="gramEnd"/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,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bp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,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glucose 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}</w:t>
      </w:r>
      <w:proofErr w:type="gramEnd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r w:rsidRPr="000A1521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GB"/>
          <w14:ligatures w14:val="none"/>
        </w:rPr>
        <w:t>=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req</w:t>
      </w: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.</w:t>
      </w: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>body</w:t>
      </w:r>
      <w:proofErr w:type="spellEnd"/>
      <w:proofErr w:type="gramEnd"/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;</w:t>
      </w:r>
    </w:p>
    <w:p w14:paraId="144B6B6E" w14:textId="77777777" w:rsidR="000A1521" w:rsidRPr="000A1521" w:rsidRDefault="000A1521" w:rsidP="000A15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0A1521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  <w:t xml:space="preserve">  </w:t>
      </w:r>
      <w:r w:rsidRPr="000A152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 xml:space="preserve">// Store in PostgreSQL with </w:t>
      </w:r>
      <w:proofErr w:type="spellStart"/>
      <w:r w:rsidRPr="000A152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>is_offline</w:t>
      </w:r>
      <w:proofErr w:type="spellEnd"/>
      <w:r w:rsidRPr="000A1521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GB"/>
          <w14:ligatures w14:val="none"/>
        </w:rPr>
        <w:t xml:space="preserve"> flag</w:t>
      </w:r>
    </w:p>
    <w:p w14:paraId="2C6521C5" w14:textId="77777777" w:rsidR="000A1521" w:rsidRPr="000A1521" w:rsidRDefault="000A1521" w:rsidP="000A15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GB"/>
          <w14:ligatures w14:val="none"/>
        </w:rPr>
      </w:pPr>
      <w:r w:rsidRPr="000A1521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GB"/>
          <w14:ligatures w14:val="none"/>
        </w:rPr>
        <w:t>});</w:t>
      </w:r>
    </w:p>
    <w:p w14:paraId="3ECD4EFE" w14:textId="77777777" w:rsidR="000A1521" w:rsidRPr="000A1521" w:rsidRDefault="000A1521" w:rsidP="000A1521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Cost Transparency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:</w:t>
      </w:r>
    </w:p>
    <w:p w14:paraId="655C4A9A" w14:textId="77777777" w:rsidR="000A1521" w:rsidRPr="000A1521" w:rsidRDefault="000A1521" w:rsidP="000A1521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MTN Mobile Money price estimator</w:t>
      </w:r>
    </w:p>
    <w:p w14:paraId="20A6D81B" w14:textId="77777777" w:rsidR="000A1521" w:rsidRPr="000A1521" w:rsidRDefault="000A1521" w:rsidP="000A1521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Procedure cost breakdowns (English/Twi)</w:t>
      </w:r>
    </w:p>
    <w:p w14:paraId="3BBD3556" w14:textId="77777777" w:rsidR="000A1521" w:rsidRPr="000A1521" w:rsidRDefault="000A1521" w:rsidP="000A1521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Family &amp; Community Tools</w:t>
      </w:r>
    </w:p>
    <w:p w14:paraId="64B4008D" w14:textId="77777777" w:rsidR="000A1521" w:rsidRPr="000A1521" w:rsidRDefault="000A1521" w:rsidP="000A1521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Caregiver access portals</w:t>
      </w:r>
    </w:p>
    <w:p w14:paraId="68861908" w14:textId="77777777" w:rsidR="000A1521" w:rsidRPr="000A1521" w:rsidRDefault="000A1521" w:rsidP="000A1521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WhatsApp appointment reminders</w:t>
      </w:r>
    </w:p>
    <w:p w14:paraId="7B7B32C0" w14:textId="23156784" w:rsidR="000A1521" w:rsidRPr="000A1521" w:rsidRDefault="000A1521" w:rsidP="000A1521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proofErr w:type="spellStart"/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Ghanain</w:t>
      </w:r>
      <w:proofErr w:type="spellEnd"/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-language health education videos</w:t>
      </w:r>
    </w:p>
    <w:p w14:paraId="4056F0B4" w14:textId="77777777" w:rsidR="000A1521" w:rsidRPr="000A1521" w:rsidRDefault="000A1521" w:rsidP="000A152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A15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3811E9B">
          <v:rect id="_x0000_i1027" style="width:0;height:.75pt" o:hralign="center" o:hrstd="t" o:hrnoshade="t" o:hr="t" fillcolor="#404040" stroked="f"/>
        </w:pict>
      </w:r>
    </w:p>
    <w:p w14:paraId="625CF418" w14:textId="77777777" w:rsidR="000A1521" w:rsidRPr="000A1521" w:rsidRDefault="000A1521" w:rsidP="000A152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4: Scale &amp; AI (Q1-Q2 2025)</w:t>
      </w:r>
    </w:p>
    <w:p w14:paraId="230D1A3B" w14:textId="77777777" w:rsidR="000A1521" w:rsidRPr="000A1521" w:rsidRDefault="000A1521" w:rsidP="000A152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Ghana-Wide Deployment</w:t>
      </w:r>
    </w:p>
    <w:p w14:paraId="48B41749" w14:textId="073105FA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Sharded PostgreSQL for 5K+ patients</w:t>
      </w:r>
    </w:p>
    <w:p w14:paraId="3FEE1ACB" w14:textId="77777777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Multi-facility support</w:t>
      </w:r>
    </w:p>
    <w:p w14:paraId="2C86BE55" w14:textId="77777777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lastRenderedPageBreak/>
        <w:t>District hospital onboarding</w:t>
      </w:r>
    </w:p>
    <w:p w14:paraId="48407B86" w14:textId="77777777" w:rsidR="000A1521" w:rsidRPr="000A1521" w:rsidRDefault="000A1521" w:rsidP="000A1521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AI Enhancements</w:t>
      </w:r>
    </w:p>
    <w:p w14:paraId="6CCFA9CE" w14:textId="0BFDD6C6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Ghanaian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-language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, English 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NLP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for clinical notes</w:t>
      </w:r>
    </w:p>
    <w:p w14:paraId="75B233C7" w14:textId="200D228C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Malaria,</w:t>
      </w:r>
      <w:r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Tuberculosis, typhoid </w:t>
      </w: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diagnosis assistant (WHO guidelines)</w:t>
      </w:r>
    </w:p>
    <w:p w14:paraId="50794184" w14:textId="77777777" w:rsidR="000A1521" w:rsidRPr="000A1521" w:rsidRDefault="000A1521" w:rsidP="000A1521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Drug interaction alerts (Ghana Essential Medicines List)</w:t>
      </w:r>
    </w:p>
    <w:p w14:paraId="56D35844" w14:textId="77777777" w:rsidR="000A1521" w:rsidRPr="000A1521" w:rsidRDefault="000A1521" w:rsidP="000A1521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GB"/>
          <w14:ligatures w14:val="none"/>
        </w:rPr>
      </w:pPr>
      <w:r w:rsidRPr="000A152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B7FE577">
          <v:rect id="_x0000_i1028" style="width:0;height:.75pt" o:hralign="center" o:hrstd="t" o:hrnoshade="t" o:hr="t" fillcolor="#404040" stroked="f"/>
        </w:pict>
      </w:r>
    </w:p>
    <w:p w14:paraId="04EE1773" w14:textId="77777777" w:rsidR="000A1521" w:rsidRPr="000A1521" w:rsidRDefault="000A1521" w:rsidP="000A1521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Phase 5: Ecosystem Integration (Q3 2025+)</w:t>
      </w:r>
    </w:p>
    <w:p w14:paraId="3D065C16" w14:textId="77777777" w:rsidR="000A1521" w:rsidRPr="000A1521" w:rsidRDefault="000A1521" w:rsidP="000A152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National Systems</w:t>
      </w:r>
    </w:p>
    <w:p w14:paraId="38079282" w14:textId="77777777" w:rsidR="000A1521" w:rsidRPr="000A1521" w:rsidRDefault="000A1521" w:rsidP="000A152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NHIS (National Health Insurance) claims</w:t>
      </w:r>
    </w:p>
    <w:p w14:paraId="158C48E4" w14:textId="77777777" w:rsidR="000A1521" w:rsidRPr="000A1521" w:rsidRDefault="000A1521" w:rsidP="000A152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EPI (Expanded Program on Immunization) sync</w:t>
      </w:r>
    </w:p>
    <w:p w14:paraId="41D50721" w14:textId="77777777" w:rsidR="000A1521" w:rsidRPr="000A1521" w:rsidRDefault="000A1521" w:rsidP="000A152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Pharmacy stock level APIs</w:t>
      </w:r>
    </w:p>
    <w:p w14:paraId="247F4E96" w14:textId="77777777" w:rsidR="000A1521" w:rsidRPr="000A1521" w:rsidRDefault="000A1521" w:rsidP="000A1521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b/>
          <w:bCs/>
          <w:color w:val="404040"/>
          <w:kern w:val="0"/>
          <w:lang w:eastAsia="en-GB"/>
          <w14:ligatures w14:val="none"/>
        </w:rPr>
        <w:t>Telemedicine</w:t>
      </w:r>
    </w:p>
    <w:p w14:paraId="42F6A2EA" w14:textId="77777777" w:rsidR="000A1521" w:rsidRPr="000A1521" w:rsidRDefault="000A1521" w:rsidP="000A152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Africa's Talking voice consultations</w:t>
      </w:r>
    </w:p>
    <w:p w14:paraId="0AD4BD5C" w14:textId="77777777" w:rsidR="000A1521" w:rsidRPr="000A1521" w:rsidRDefault="000A1521" w:rsidP="000A1521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</w:pPr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MTN Mobile Money for </w:t>
      </w:r>
      <w:proofErr w:type="spellStart"/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>teleconsult</w:t>
      </w:r>
      <w:proofErr w:type="spellEnd"/>
      <w:r w:rsidRPr="000A1521">
        <w:rPr>
          <w:rFonts w:ascii="Segoe UI" w:eastAsia="Times New Roman" w:hAnsi="Segoe UI" w:cs="Segoe UI"/>
          <w:color w:val="404040"/>
          <w:kern w:val="0"/>
          <w:lang w:eastAsia="en-GB"/>
          <w14:ligatures w14:val="none"/>
        </w:rPr>
        <w:t xml:space="preserve"> payments</w:t>
      </w:r>
    </w:p>
    <w:p w14:paraId="2AF8058F" w14:textId="77777777" w:rsidR="000A1521" w:rsidRDefault="000A1521"/>
    <w:sectPr w:rsidR="000A1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E0C81"/>
    <w:multiLevelType w:val="multilevel"/>
    <w:tmpl w:val="EA44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BB4E11"/>
    <w:multiLevelType w:val="multilevel"/>
    <w:tmpl w:val="4E84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7457D0"/>
    <w:multiLevelType w:val="multilevel"/>
    <w:tmpl w:val="4204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95BAC"/>
    <w:multiLevelType w:val="multilevel"/>
    <w:tmpl w:val="50646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8131B"/>
    <w:multiLevelType w:val="multilevel"/>
    <w:tmpl w:val="3DE4A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B1D38"/>
    <w:multiLevelType w:val="multilevel"/>
    <w:tmpl w:val="2A5C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465418">
    <w:abstractNumId w:val="1"/>
  </w:num>
  <w:num w:numId="2" w16cid:durableId="1355182466">
    <w:abstractNumId w:val="2"/>
  </w:num>
  <w:num w:numId="3" w16cid:durableId="480388028">
    <w:abstractNumId w:val="0"/>
  </w:num>
  <w:num w:numId="4" w16cid:durableId="843323736">
    <w:abstractNumId w:val="3"/>
  </w:num>
  <w:num w:numId="5" w16cid:durableId="358243334">
    <w:abstractNumId w:val="5"/>
  </w:num>
  <w:num w:numId="6" w16cid:durableId="829492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21"/>
    <w:rsid w:val="000A1521"/>
    <w:rsid w:val="001B718B"/>
    <w:rsid w:val="00250249"/>
    <w:rsid w:val="009F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153E"/>
  <w15:chartTrackingRefBased/>
  <w15:docId w15:val="{91D1328C-A842-4E6C-BE2B-1C11E8E4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5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5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5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5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5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5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5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5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5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5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5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0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26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hayatu deen</dc:creator>
  <cp:keywords/>
  <dc:description/>
  <cp:lastModifiedBy>hayatu deen</cp:lastModifiedBy>
  <cp:revision>1</cp:revision>
  <dcterms:created xsi:type="dcterms:W3CDTF">2025-07-13T21:53:00Z</dcterms:created>
  <dcterms:modified xsi:type="dcterms:W3CDTF">2025-07-13T22:49:00Z</dcterms:modified>
</cp:coreProperties>
</file>