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0E009" w14:textId="06810BCA" w:rsidR="004F776C" w:rsidRDefault="004F776C">
      <w:pPr>
        <w:rPr>
          <w:b/>
          <w:bCs/>
          <w:color w:val="FF0000"/>
          <w:sz w:val="44"/>
          <w:szCs w:val="44"/>
          <w:u w:val="single"/>
        </w:rPr>
      </w:pPr>
    </w:p>
    <w:p w14:paraId="1FADEE6B" w14:textId="77777777" w:rsidR="00212C3F" w:rsidRDefault="00212C3F">
      <w:pPr>
        <w:rPr>
          <w:sz w:val="40"/>
          <w:szCs w:val="40"/>
        </w:rPr>
      </w:pPr>
    </w:p>
    <w:p w14:paraId="5FDCFE1C" w14:textId="3C0D6365" w:rsidR="00212C3F" w:rsidRDefault="00212C3F">
      <w:pPr>
        <w:rPr>
          <w:sz w:val="40"/>
          <w:szCs w:val="40"/>
        </w:rPr>
      </w:pPr>
    </w:p>
    <w:p w14:paraId="5BA1C394" w14:textId="5528F5E4" w:rsidR="00212C3F" w:rsidRDefault="00212C3F">
      <w:pPr>
        <w:rPr>
          <w:sz w:val="36"/>
          <w:szCs w:val="36"/>
        </w:rPr>
      </w:pPr>
    </w:p>
    <w:p w14:paraId="77CDEDA9" w14:textId="77777777" w:rsidR="00212C3F" w:rsidRDefault="00212C3F">
      <w:pPr>
        <w:rPr>
          <w:sz w:val="36"/>
          <w:szCs w:val="36"/>
        </w:rPr>
      </w:pPr>
    </w:p>
    <w:p w14:paraId="123B303A" w14:textId="3DBE6E2A" w:rsidR="00212C3F" w:rsidRPr="00212C3F" w:rsidRDefault="00212C3F" w:rsidP="00212C3F">
      <w:pPr>
        <w:jc w:val="center"/>
        <w:rPr>
          <w:b/>
          <w:bCs/>
          <w:color w:val="FF0000"/>
          <w:sz w:val="96"/>
          <w:szCs w:val="96"/>
          <w:u w:val="single"/>
        </w:rPr>
      </w:pPr>
      <w:r w:rsidRPr="00212C3F">
        <w:rPr>
          <w:b/>
          <w:bCs/>
          <w:color w:val="FF0000"/>
          <w:sz w:val="96"/>
          <w:szCs w:val="96"/>
          <w:u w:val="single"/>
        </w:rPr>
        <w:t>Pattern Recognition Project</w:t>
      </w:r>
    </w:p>
    <w:p w14:paraId="755F45B9" w14:textId="6302B49A" w:rsidR="00212C3F" w:rsidRDefault="00212C3F">
      <w:pPr>
        <w:rPr>
          <w:sz w:val="36"/>
          <w:szCs w:val="36"/>
        </w:rPr>
      </w:pPr>
    </w:p>
    <w:p w14:paraId="79D77572" w14:textId="59C1A022" w:rsidR="00212C3F" w:rsidRDefault="00212C3F">
      <w:pPr>
        <w:rPr>
          <w:sz w:val="36"/>
          <w:szCs w:val="36"/>
        </w:rPr>
      </w:pPr>
    </w:p>
    <w:p w14:paraId="74290CCB" w14:textId="65DCBCC8" w:rsidR="00212C3F" w:rsidRDefault="00212C3F">
      <w:pPr>
        <w:rPr>
          <w:sz w:val="36"/>
          <w:szCs w:val="36"/>
        </w:rPr>
      </w:pPr>
    </w:p>
    <w:p w14:paraId="60433A5E" w14:textId="4D95175A" w:rsidR="00212C3F" w:rsidRDefault="00212C3F">
      <w:pPr>
        <w:rPr>
          <w:sz w:val="36"/>
          <w:szCs w:val="36"/>
        </w:rPr>
      </w:pPr>
    </w:p>
    <w:p w14:paraId="6BADA638" w14:textId="7FCE99F7" w:rsidR="00212C3F" w:rsidRDefault="00212C3F">
      <w:pPr>
        <w:rPr>
          <w:sz w:val="36"/>
          <w:szCs w:val="36"/>
        </w:rPr>
      </w:pPr>
    </w:p>
    <w:p w14:paraId="33F5A107" w14:textId="712F4C9A" w:rsidR="00212C3F" w:rsidRDefault="00212C3F">
      <w:pPr>
        <w:rPr>
          <w:sz w:val="36"/>
          <w:szCs w:val="36"/>
        </w:rPr>
      </w:pPr>
    </w:p>
    <w:p w14:paraId="3E9A9F97" w14:textId="77777777" w:rsidR="00212C3F" w:rsidRDefault="00212C3F">
      <w:pPr>
        <w:rPr>
          <w:sz w:val="36"/>
          <w:szCs w:val="36"/>
        </w:rPr>
      </w:pPr>
    </w:p>
    <w:p w14:paraId="1B7FA095" w14:textId="77777777" w:rsidR="00473379" w:rsidRDefault="00473379" w:rsidP="004F776C">
      <w:pPr>
        <w:rPr>
          <w:sz w:val="40"/>
          <w:szCs w:val="40"/>
        </w:rPr>
      </w:pPr>
    </w:p>
    <w:p w14:paraId="5EC582BB" w14:textId="77777777" w:rsidR="00473379" w:rsidRDefault="00473379" w:rsidP="004F776C">
      <w:pPr>
        <w:rPr>
          <w:sz w:val="40"/>
          <w:szCs w:val="40"/>
        </w:rPr>
      </w:pPr>
    </w:p>
    <w:p w14:paraId="458EAB8C" w14:textId="77777777" w:rsidR="00473379" w:rsidRDefault="00473379" w:rsidP="004F776C">
      <w:pPr>
        <w:rPr>
          <w:sz w:val="40"/>
          <w:szCs w:val="40"/>
        </w:rPr>
      </w:pPr>
    </w:p>
    <w:p w14:paraId="19C1B565" w14:textId="5A353066" w:rsidR="004F776C" w:rsidRPr="00C217E7" w:rsidRDefault="004F776C" w:rsidP="004F776C">
      <w:pPr>
        <w:rPr>
          <w:b/>
          <w:bCs/>
          <w:sz w:val="36"/>
          <w:szCs w:val="36"/>
        </w:rPr>
      </w:pPr>
      <w:r w:rsidRPr="00C217E7">
        <w:rPr>
          <w:b/>
          <w:bCs/>
          <w:color w:val="FF0000"/>
          <w:sz w:val="36"/>
          <w:szCs w:val="36"/>
        </w:rPr>
        <w:lastRenderedPageBreak/>
        <w:t>The required imported libraries:</w:t>
      </w:r>
    </w:p>
    <w:p w14:paraId="5CF1FB3E" w14:textId="15317585" w:rsidR="004F776C" w:rsidRPr="00212C3F" w:rsidRDefault="004F776C" w:rsidP="004F776C">
      <w:pPr>
        <w:pStyle w:val="ListParagraph"/>
        <w:numPr>
          <w:ilvl w:val="0"/>
          <w:numId w:val="1"/>
        </w:numPr>
        <w:rPr>
          <w:sz w:val="36"/>
          <w:szCs w:val="36"/>
        </w:rPr>
      </w:pPr>
      <w:r w:rsidRPr="00212C3F">
        <w:rPr>
          <w:color w:val="0070C0"/>
          <w:sz w:val="36"/>
          <w:szCs w:val="36"/>
          <w:u w:val="single"/>
        </w:rPr>
        <w:t>import numpy as np</w:t>
      </w:r>
      <w:r w:rsidRPr="00212C3F">
        <w:rPr>
          <w:color w:val="0070C0"/>
          <w:sz w:val="36"/>
          <w:szCs w:val="36"/>
        </w:rPr>
        <w:t xml:space="preserve"> </w:t>
      </w:r>
      <w:r w:rsidRPr="00212C3F">
        <w:rPr>
          <w:sz w:val="36"/>
          <w:szCs w:val="36"/>
        </w:rPr>
        <w:t>-&gt; used for working with arrays</w:t>
      </w:r>
    </w:p>
    <w:p w14:paraId="4A405FA7" w14:textId="25763454" w:rsidR="004F776C" w:rsidRPr="00212C3F" w:rsidRDefault="004F776C" w:rsidP="004F776C">
      <w:pPr>
        <w:pStyle w:val="ListParagraph"/>
        <w:numPr>
          <w:ilvl w:val="0"/>
          <w:numId w:val="1"/>
        </w:numPr>
        <w:rPr>
          <w:sz w:val="36"/>
          <w:szCs w:val="36"/>
        </w:rPr>
      </w:pPr>
      <w:r w:rsidRPr="00212C3F">
        <w:rPr>
          <w:color w:val="0070C0"/>
          <w:sz w:val="36"/>
          <w:szCs w:val="36"/>
          <w:u w:val="single"/>
        </w:rPr>
        <w:t>import pandas as pd</w:t>
      </w:r>
      <w:r w:rsidRPr="00212C3F">
        <w:rPr>
          <w:color w:val="0070C0"/>
          <w:sz w:val="36"/>
          <w:szCs w:val="36"/>
        </w:rPr>
        <w:t xml:space="preserve"> </w:t>
      </w:r>
      <w:r w:rsidRPr="00212C3F">
        <w:rPr>
          <w:sz w:val="36"/>
          <w:szCs w:val="36"/>
        </w:rPr>
        <w:t xml:space="preserve">-&gt; used for importing multiple file </w:t>
      </w:r>
    </w:p>
    <w:p w14:paraId="22A25340" w14:textId="42C23928" w:rsidR="004F776C" w:rsidRPr="00212C3F" w:rsidRDefault="004F776C" w:rsidP="004F776C">
      <w:pPr>
        <w:pStyle w:val="ListParagraph"/>
        <w:numPr>
          <w:ilvl w:val="0"/>
          <w:numId w:val="1"/>
        </w:numPr>
        <w:rPr>
          <w:sz w:val="36"/>
          <w:szCs w:val="36"/>
        </w:rPr>
      </w:pPr>
      <w:r w:rsidRPr="00212C3F">
        <w:rPr>
          <w:color w:val="0070C0"/>
          <w:sz w:val="36"/>
          <w:szCs w:val="36"/>
          <w:u w:val="single"/>
        </w:rPr>
        <w:t>from os import listdir</w:t>
      </w:r>
      <w:r w:rsidRPr="00212C3F">
        <w:rPr>
          <w:color w:val="0070C0"/>
          <w:sz w:val="36"/>
          <w:szCs w:val="36"/>
        </w:rPr>
        <w:t xml:space="preserve"> </w:t>
      </w:r>
      <w:r w:rsidRPr="00212C3F">
        <w:rPr>
          <w:sz w:val="36"/>
          <w:szCs w:val="36"/>
        </w:rPr>
        <w:t>-&gt; used to get the list of all files and directories in the specified directory</w:t>
      </w:r>
    </w:p>
    <w:p w14:paraId="48607FF6" w14:textId="2ED2C7C5" w:rsidR="004F776C" w:rsidRPr="00212C3F" w:rsidRDefault="004F776C" w:rsidP="004F776C">
      <w:pPr>
        <w:pStyle w:val="ListParagraph"/>
        <w:numPr>
          <w:ilvl w:val="0"/>
          <w:numId w:val="1"/>
        </w:numPr>
        <w:rPr>
          <w:sz w:val="36"/>
          <w:szCs w:val="36"/>
        </w:rPr>
      </w:pPr>
      <w:r w:rsidRPr="00212C3F">
        <w:rPr>
          <w:color w:val="0070C0"/>
          <w:sz w:val="36"/>
          <w:szCs w:val="36"/>
          <w:u w:val="single"/>
        </w:rPr>
        <w:t>from numpy.</w:t>
      </w:r>
      <w:r w:rsidRPr="00C76E7C">
        <w:rPr>
          <w:color w:val="0070C0"/>
          <w:sz w:val="36"/>
          <w:szCs w:val="36"/>
          <w:u w:val="single"/>
        </w:rPr>
        <w:t>linalg import eigh</w:t>
      </w:r>
      <w:r w:rsidRPr="00C76E7C">
        <w:rPr>
          <w:color w:val="0070C0"/>
          <w:sz w:val="36"/>
          <w:szCs w:val="36"/>
        </w:rPr>
        <w:t xml:space="preserve"> </w:t>
      </w:r>
      <w:r w:rsidRPr="00212C3F">
        <w:rPr>
          <w:sz w:val="36"/>
          <w:szCs w:val="36"/>
        </w:rPr>
        <w:t>-&gt; used for calculating eigen values and vectors of complex data</w:t>
      </w:r>
    </w:p>
    <w:p w14:paraId="3919E5AC" w14:textId="1D3A5A34" w:rsidR="004F776C" w:rsidRPr="00212C3F" w:rsidRDefault="004F776C" w:rsidP="004F776C">
      <w:pPr>
        <w:pStyle w:val="ListParagraph"/>
        <w:numPr>
          <w:ilvl w:val="0"/>
          <w:numId w:val="1"/>
        </w:numPr>
        <w:rPr>
          <w:sz w:val="36"/>
          <w:szCs w:val="36"/>
        </w:rPr>
      </w:pPr>
      <w:r w:rsidRPr="00212C3F">
        <w:rPr>
          <w:color w:val="0070C0"/>
          <w:sz w:val="36"/>
          <w:szCs w:val="36"/>
          <w:u w:val="single"/>
        </w:rPr>
        <w:t>import matplotlib.</w:t>
      </w:r>
      <w:r w:rsidRPr="00C76E7C">
        <w:rPr>
          <w:color w:val="0070C0"/>
          <w:sz w:val="36"/>
          <w:szCs w:val="36"/>
          <w:u w:val="single"/>
        </w:rPr>
        <w:t>pyplot as plt</w:t>
      </w:r>
      <w:r w:rsidRPr="00C76E7C">
        <w:rPr>
          <w:color w:val="0070C0"/>
          <w:sz w:val="36"/>
          <w:szCs w:val="36"/>
        </w:rPr>
        <w:t xml:space="preserve">  </w:t>
      </w:r>
      <w:r w:rsidRPr="00212C3F">
        <w:rPr>
          <w:sz w:val="36"/>
          <w:szCs w:val="36"/>
        </w:rPr>
        <w:t>-&gt; used for data visualization and graphical plotting</w:t>
      </w:r>
    </w:p>
    <w:p w14:paraId="318CC124" w14:textId="107B3BAF" w:rsidR="004F776C" w:rsidRPr="00212C3F" w:rsidRDefault="004F776C" w:rsidP="004F776C">
      <w:pPr>
        <w:pStyle w:val="ListParagraph"/>
        <w:numPr>
          <w:ilvl w:val="0"/>
          <w:numId w:val="1"/>
        </w:numPr>
        <w:rPr>
          <w:sz w:val="36"/>
          <w:szCs w:val="36"/>
        </w:rPr>
      </w:pPr>
      <w:r w:rsidRPr="00212C3F">
        <w:rPr>
          <w:color w:val="0070C0"/>
          <w:sz w:val="36"/>
          <w:szCs w:val="36"/>
          <w:u w:val="single"/>
        </w:rPr>
        <w:t>from PIL import Image as PImage</w:t>
      </w:r>
      <w:r w:rsidRPr="00212C3F">
        <w:rPr>
          <w:color w:val="0070C0"/>
          <w:sz w:val="36"/>
          <w:szCs w:val="36"/>
        </w:rPr>
        <w:t xml:space="preserve"> </w:t>
      </w:r>
      <w:r w:rsidRPr="00212C3F">
        <w:rPr>
          <w:sz w:val="36"/>
          <w:szCs w:val="36"/>
        </w:rPr>
        <w:t xml:space="preserve">-&gt; used for opening, </w:t>
      </w:r>
      <w:r w:rsidR="00EA6042" w:rsidRPr="00212C3F">
        <w:rPr>
          <w:sz w:val="36"/>
          <w:szCs w:val="36"/>
        </w:rPr>
        <w:t>rotating,</w:t>
      </w:r>
      <w:r w:rsidRPr="00212C3F">
        <w:rPr>
          <w:sz w:val="36"/>
          <w:szCs w:val="36"/>
        </w:rPr>
        <w:t xml:space="preserve"> and displaying an image</w:t>
      </w:r>
    </w:p>
    <w:p w14:paraId="7FDA4AC1" w14:textId="180323EC" w:rsidR="004F776C" w:rsidRPr="00212C3F" w:rsidRDefault="004F776C" w:rsidP="004F776C">
      <w:pPr>
        <w:pStyle w:val="ListParagraph"/>
        <w:numPr>
          <w:ilvl w:val="0"/>
          <w:numId w:val="1"/>
        </w:numPr>
        <w:rPr>
          <w:sz w:val="36"/>
          <w:szCs w:val="36"/>
        </w:rPr>
      </w:pPr>
      <w:r w:rsidRPr="00212C3F">
        <w:rPr>
          <w:color w:val="0070C0"/>
          <w:sz w:val="36"/>
          <w:szCs w:val="36"/>
          <w:u w:val="single"/>
        </w:rPr>
        <w:t>from sklearn.metrics import accuracy_score</w:t>
      </w:r>
      <w:r w:rsidRPr="00212C3F">
        <w:rPr>
          <w:color w:val="0070C0"/>
          <w:sz w:val="36"/>
          <w:szCs w:val="36"/>
        </w:rPr>
        <w:t xml:space="preserve">  </w:t>
      </w:r>
      <w:r w:rsidRPr="00212C3F">
        <w:rPr>
          <w:sz w:val="36"/>
          <w:szCs w:val="36"/>
        </w:rPr>
        <w:t xml:space="preserve">-&gt; used to calculate the accuracy of either the faction or count of correct prediction </w:t>
      </w:r>
    </w:p>
    <w:p w14:paraId="6D5311EE" w14:textId="18CAD21B" w:rsidR="00EA6042" w:rsidRPr="00212C3F" w:rsidRDefault="004F776C" w:rsidP="004F776C">
      <w:pPr>
        <w:pStyle w:val="ListParagraph"/>
        <w:numPr>
          <w:ilvl w:val="0"/>
          <w:numId w:val="1"/>
        </w:numPr>
        <w:rPr>
          <w:sz w:val="36"/>
          <w:szCs w:val="36"/>
        </w:rPr>
      </w:pPr>
      <w:r w:rsidRPr="00212C3F">
        <w:rPr>
          <w:color w:val="0070C0"/>
          <w:sz w:val="36"/>
          <w:szCs w:val="36"/>
          <w:u w:val="single"/>
        </w:rPr>
        <w:t>from sklearn.neighbors import KNeighborsClassifier</w:t>
      </w:r>
      <w:r w:rsidRPr="00212C3F">
        <w:rPr>
          <w:color w:val="0070C0"/>
          <w:sz w:val="36"/>
          <w:szCs w:val="36"/>
        </w:rPr>
        <w:t xml:space="preserve"> </w:t>
      </w:r>
      <w:r w:rsidRPr="00212C3F">
        <w:rPr>
          <w:sz w:val="36"/>
          <w:szCs w:val="36"/>
        </w:rPr>
        <w:t>-&gt; used for implementing learning based on the k nearest neighbors</w:t>
      </w:r>
      <w:r w:rsidR="00EA6042" w:rsidRPr="00212C3F">
        <w:rPr>
          <w:sz w:val="36"/>
          <w:szCs w:val="36"/>
        </w:rPr>
        <w:t>.</w:t>
      </w:r>
    </w:p>
    <w:p w14:paraId="256DDD4A" w14:textId="6974E1E4" w:rsidR="00212C3F" w:rsidRDefault="00450948" w:rsidP="00212C3F">
      <w:pPr>
        <w:rPr>
          <w:sz w:val="36"/>
          <w:szCs w:val="36"/>
        </w:rPr>
      </w:pPr>
      <w:r>
        <w:rPr>
          <w:noProof/>
          <w:sz w:val="36"/>
          <w:szCs w:val="36"/>
        </w:rPr>
        <w:drawing>
          <wp:anchor distT="0" distB="0" distL="114300" distR="114300" simplePos="0" relativeHeight="251668480" behindDoc="0" locked="0" layoutInCell="1" allowOverlap="1" wp14:anchorId="67A6B54F" wp14:editId="33B6E21C">
            <wp:simplePos x="0" y="0"/>
            <wp:positionH relativeFrom="margin">
              <wp:align>right</wp:align>
            </wp:positionH>
            <wp:positionV relativeFrom="paragraph">
              <wp:posOffset>443865</wp:posOffset>
            </wp:positionV>
            <wp:extent cx="5943600" cy="1371600"/>
            <wp:effectExtent l="0" t="0" r="0" b="0"/>
            <wp:wrapTopAndBottom/>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371600"/>
                    </a:xfrm>
                    <a:prstGeom prst="rect">
                      <a:avLst/>
                    </a:prstGeom>
                  </pic:spPr>
                </pic:pic>
              </a:graphicData>
            </a:graphic>
            <wp14:sizeRelV relativeFrom="margin">
              <wp14:pctHeight>0</wp14:pctHeight>
            </wp14:sizeRelV>
          </wp:anchor>
        </w:drawing>
      </w:r>
    </w:p>
    <w:p w14:paraId="1EE6A216" w14:textId="32079F3E" w:rsidR="00871F92" w:rsidRDefault="00871F92" w:rsidP="00212C3F">
      <w:pPr>
        <w:rPr>
          <w:b/>
          <w:bCs/>
          <w:color w:val="FF0000"/>
          <w:sz w:val="36"/>
          <w:szCs w:val="36"/>
        </w:rPr>
      </w:pPr>
    </w:p>
    <w:p w14:paraId="3604A771" w14:textId="77777777" w:rsidR="00871F92" w:rsidRDefault="00871F92" w:rsidP="00212C3F">
      <w:pPr>
        <w:rPr>
          <w:b/>
          <w:bCs/>
          <w:color w:val="FF0000"/>
          <w:sz w:val="36"/>
          <w:szCs w:val="36"/>
        </w:rPr>
      </w:pPr>
    </w:p>
    <w:p w14:paraId="27F6CF36" w14:textId="77777777" w:rsidR="00450948" w:rsidRDefault="00450948" w:rsidP="00212C3F">
      <w:pPr>
        <w:rPr>
          <w:b/>
          <w:bCs/>
          <w:color w:val="FF0000"/>
          <w:sz w:val="36"/>
          <w:szCs w:val="36"/>
        </w:rPr>
      </w:pPr>
    </w:p>
    <w:p w14:paraId="12153C5A" w14:textId="4C277CF6" w:rsidR="004F776C" w:rsidRPr="00212C3F" w:rsidRDefault="00EA6042" w:rsidP="00212C3F">
      <w:pPr>
        <w:rPr>
          <w:sz w:val="36"/>
          <w:szCs w:val="36"/>
        </w:rPr>
      </w:pPr>
      <w:r w:rsidRPr="00EA6042">
        <w:rPr>
          <w:b/>
          <w:bCs/>
          <w:color w:val="FF0000"/>
          <w:sz w:val="36"/>
          <w:szCs w:val="36"/>
        </w:rPr>
        <w:lastRenderedPageBreak/>
        <w:t>Initializing of Data</w:t>
      </w:r>
      <w:r>
        <w:rPr>
          <w:b/>
          <w:bCs/>
          <w:color w:val="FF0000"/>
          <w:sz w:val="36"/>
          <w:szCs w:val="36"/>
        </w:rPr>
        <w:t>:</w:t>
      </w:r>
    </w:p>
    <w:p w14:paraId="7EF8CD11" w14:textId="327EE812" w:rsidR="00EA6042" w:rsidRDefault="00EA6042" w:rsidP="00EA6042">
      <w:pPr>
        <w:rPr>
          <w:sz w:val="36"/>
          <w:szCs w:val="36"/>
        </w:rPr>
      </w:pPr>
      <w:r>
        <w:rPr>
          <w:sz w:val="36"/>
          <w:szCs w:val="36"/>
        </w:rPr>
        <w:t>We read the folders in the big folder then reading the images and appending them in an array and appending the data matrix and labels according to the read images.</w:t>
      </w:r>
    </w:p>
    <w:p w14:paraId="702C2D75" w14:textId="4999DABF" w:rsidR="00871F92" w:rsidRDefault="00871F92" w:rsidP="00EA6042">
      <w:pPr>
        <w:rPr>
          <w:b/>
          <w:bCs/>
          <w:color w:val="FF0000"/>
          <w:sz w:val="36"/>
          <w:szCs w:val="36"/>
        </w:rPr>
      </w:pPr>
      <w:r>
        <w:rPr>
          <w:noProof/>
          <w:sz w:val="36"/>
          <w:szCs w:val="36"/>
        </w:rPr>
        <w:drawing>
          <wp:anchor distT="0" distB="0" distL="114300" distR="114300" simplePos="0" relativeHeight="251658240" behindDoc="0" locked="0" layoutInCell="1" allowOverlap="1" wp14:anchorId="246636F8" wp14:editId="2E69B3EB">
            <wp:simplePos x="0" y="0"/>
            <wp:positionH relativeFrom="margin">
              <wp:align>center</wp:align>
            </wp:positionH>
            <wp:positionV relativeFrom="paragraph">
              <wp:posOffset>391795</wp:posOffset>
            </wp:positionV>
            <wp:extent cx="6324600" cy="5006340"/>
            <wp:effectExtent l="0" t="0" r="0" b="3810"/>
            <wp:wrapTopAndBottom/>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rotWithShape="1">
                    <a:blip r:embed="rId6">
                      <a:extLst>
                        <a:ext uri="{28A0092B-C50C-407E-A947-70E740481C1C}">
                          <a14:useLocalDpi xmlns:a14="http://schemas.microsoft.com/office/drawing/2010/main" val="0"/>
                        </a:ext>
                      </a:extLst>
                    </a:blip>
                    <a:srcRect l="385" t="378" r="4231" b="1119"/>
                    <a:stretch/>
                  </pic:blipFill>
                  <pic:spPr bwMode="auto">
                    <a:xfrm>
                      <a:off x="0" y="0"/>
                      <a:ext cx="6324600" cy="5006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66704C4" w14:textId="282812BE" w:rsidR="00871F92" w:rsidRDefault="00871F92" w:rsidP="00EA6042">
      <w:pPr>
        <w:rPr>
          <w:b/>
          <w:bCs/>
          <w:color w:val="FF0000"/>
          <w:sz w:val="36"/>
          <w:szCs w:val="36"/>
        </w:rPr>
      </w:pPr>
    </w:p>
    <w:p w14:paraId="2463CABB" w14:textId="23653B42" w:rsidR="00871F92" w:rsidRDefault="00871F92" w:rsidP="00EA6042">
      <w:pPr>
        <w:rPr>
          <w:b/>
          <w:bCs/>
          <w:color w:val="FF0000"/>
          <w:sz w:val="36"/>
          <w:szCs w:val="36"/>
        </w:rPr>
      </w:pPr>
    </w:p>
    <w:p w14:paraId="7D9F05D9" w14:textId="77777777" w:rsidR="00871F92" w:rsidRDefault="00871F92" w:rsidP="00EA6042">
      <w:pPr>
        <w:rPr>
          <w:b/>
          <w:bCs/>
          <w:color w:val="FF0000"/>
          <w:sz w:val="36"/>
          <w:szCs w:val="36"/>
        </w:rPr>
      </w:pPr>
    </w:p>
    <w:p w14:paraId="5142D44F" w14:textId="3205EE0A" w:rsidR="00EA6042" w:rsidRPr="00EA6042" w:rsidRDefault="00EA6042" w:rsidP="00EA6042">
      <w:pPr>
        <w:rPr>
          <w:b/>
          <w:bCs/>
          <w:color w:val="FF0000"/>
          <w:sz w:val="36"/>
          <w:szCs w:val="36"/>
        </w:rPr>
      </w:pPr>
      <w:r w:rsidRPr="00EA6042">
        <w:rPr>
          <w:b/>
          <w:bCs/>
          <w:color w:val="FF0000"/>
          <w:sz w:val="36"/>
          <w:szCs w:val="36"/>
        </w:rPr>
        <w:lastRenderedPageBreak/>
        <w:t>Splitting:</w:t>
      </w:r>
    </w:p>
    <w:p w14:paraId="2B99B37E" w14:textId="5A6574C4" w:rsidR="000F6630" w:rsidRDefault="00EA6042" w:rsidP="00212C3F">
      <w:pPr>
        <w:rPr>
          <w:sz w:val="36"/>
          <w:szCs w:val="36"/>
        </w:rPr>
      </w:pPr>
      <w:r w:rsidRPr="00EA6042">
        <w:rPr>
          <w:sz w:val="36"/>
          <w:szCs w:val="36"/>
        </w:rPr>
        <w:t xml:space="preserve">From the Data Matrix </w:t>
      </w:r>
      <w:r>
        <w:rPr>
          <w:sz w:val="36"/>
          <w:szCs w:val="36"/>
        </w:rPr>
        <w:t>we appended</w:t>
      </w:r>
      <w:r w:rsidRPr="00EA6042">
        <w:rPr>
          <w:sz w:val="36"/>
          <w:szCs w:val="36"/>
        </w:rPr>
        <w:t xml:space="preserve"> the odd rows for training</w:t>
      </w:r>
      <w:r>
        <w:rPr>
          <w:sz w:val="36"/>
          <w:szCs w:val="36"/>
        </w:rPr>
        <w:t xml:space="preserve"> </w:t>
      </w:r>
      <w:r w:rsidRPr="00EA6042">
        <w:rPr>
          <w:sz w:val="36"/>
          <w:szCs w:val="36"/>
        </w:rPr>
        <w:t xml:space="preserve">and the even rows for testing. </w:t>
      </w:r>
      <w:r>
        <w:rPr>
          <w:sz w:val="36"/>
          <w:szCs w:val="36"/>
        </w:rPr>
        <w:t>Therefore,</w:t>
      </w:r>
      <w:r w:rsidRPr="00EA6042">
        <w:rPr>
          <w:sz w:val="36"/>
          <w:szCs w:val="36"/>
        </w:rPr>
        <w:t xml:space="preserve"> </w:t>
      </w:r>
      <w:r>
        <w:rPr>
          <w:sz w:val="36"/>
          <w:szCs w:val="36"/>
        </w:rPr>
        <w:t>there will be 5 instance per person in each</w:t>
      </w:r>
      <w:r w:rsidR="00212C3F">
        <w:rPr>
          <w:sz w:val="36"/>
          <w:szCs w:val="36"/>
        </w:rPr>
        <w:t xml:space="preserve">, </w:t>
      </w:r>
      <w:r>
        <w:rPr>
          <w:sz w:val="36"/>
          <w:szCs w:val="36"/>
        </w:rPr>
        <w:t>making the data split evenly 50%</w:t>
      </w:r>
      <w:r w:rsidR="00212C3F">
        <w:rPr>
          <w:sz w:val="36"/>
          <w:szCs w:val="36"/>
        </w:rPr>
        <w:t xml:space="preserve"> </w:t>
      </w:r>
      <w:r>
        <w:rPr>
          <w:sz w:val="36"/>
          <w:szCs w:val="36"/>
        </w:rPr>
        <w:t>-50%.</w:t>
      </w:r>
    </w:p>
    <w:p w14:paraId="07661FC5" w14:textId="013D71F4" w:rsidR="00A306C3" w:rsidRDefault="00871F92" w:rsidP="00212C3F">
      <w:pPr>
        <w:rPr>
          <w:sz w:val="36"/>
          <w:szCs w:val="36"/>
        </w:rPr>
      </w:pPr>
      <w:r>
        <w:rPr>
          <w:noProof/>
          <w:sz w:val="36"/>
          <w:szCs w:val="36"/>
        </w:rPr>
        <w:drawing>
          <wp:anchor distT="0" distB="0" distL="114300" distR="114300" simplePos="0" relativeHeight="251659264" behindDoc="0" locked="0" layoutInCell="1" allowOverlap="1" wp14:anchorId="47E0C296" wp14:editId="536C533D">
            <wp:simplePos x="0" y="0"/>
            <wp:positionH relativeFrom="margin">
              <wp:align>right</wp:align>
            </wp:positionH>
            <wp:positionV relativeFrom="paragraph">
              <wp:posOffset>280035</wp:posOffset>
            </wp:positionV>
            <wp:extent cx="5943600" cy="4243070"/>
            <wp:effectExtent l="0" t="0" r="0" b="5080"/>
            <wp:wrapTopAndBottom/>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43070"/>
                    </a:xfrm>
                    <a:prstGeom prst="rect">
                      <a:avLst/>
                    </a:prstGeom>
                  </pic:spPr>
                </pic:pic>
              </a:graphicData>
            </a:graphic>
          </wp:anchor>
        </w:drawing>
      </w:r>
    </w:p>
    <w:p w14:paraId="05126F80" w14:textId="77777777" w:rsidR="00871F92" w:rsidRDefault="00871F92" w:rsidP="000F6630">
      <w:pPr>
        <w:rPr>
          <w:b/>
          <w:bCs/>
          <w:color w:val="FF0000"/>
          <w:sz w:val="36"/>
          <w:szCs w:val="36"/>
        </w:rPr>
      </w:pPr>
    </w:p>
    <w:p w14:paraId="173AA7C8" w14:textId="77777777" w:rsidR="00871F92" w:rsidRDefault="00871F92" w:rsidP="000F6630">
      <w:pPr>
        <w:rPr>
          <w:b/>
          <w:bCs/>
          <w:color w:val="FF0000"/>
          <w:sz w:val="36"/>
          <w:szCs w:val="36"/>
        </w:rPr>
      </w:pPr>
    </w:p>
    <w:p w14:paraId="763579B2" w14:textId="19B879D2" w:rsidR="00871F92" w:rsidRDefault="00871F92" w:rsidP="000F6630">
      <w:pPr>
        <w:rPr>
          <w:b/>
          <w:bCs/>
          <w:color w:val="FF0000"/>
          <w:sz w:val="36"/>
          <w:szCs w:val="36"/>
        </w:rPr>
      </w:pPr>
    </w:p>
    <w:p w14:paraId="55263299" w14:textId="77777777" w:rsidR="000D21AC" w:rsidRDefault="000D21AC" w:rsidP="000F6630">
      <w:pPr>
        <w:rPr>
          <w:b/>
          <w:bCs/>
          <w:color w:val="FF0000"/>
          <w:sz w:val="36"/>
          <w:szCs w:val="36"/>
        </w:rPr>
      </w:pPr>
    </w:p>
    <w:p w14:paraId="68A10515" w14:textId="77777777" w:rsidR="00871F92" w:rsidRDefault="00871F92" w:rsidP="000F6630">
      <w:pPr>
        <w:rPr>
          <w:b/>
          <w:bCs/>
          <w:color w:val="FF0000"/>
          <w:sz w:val="36"/>
          <w:szCs w:val="36"/>
        </w:rPr>
      </w:pPr>
    </w:p>
    <w:p w14:paraId="2E57C10B" w14:textId="0116F426" w:rsidR="004F776C" w:rsidRDefault="00217485" w:rsidP="000F6630">
      <w:pPr>
        <w:rPr>
          <w:b/>
          <w:bCs/>
          <w:color w:val="FF0000"/>
          <w:sz w:val="36"/>
          <w:szCs w:val="36"/>
        </w:rPr>
      </w:pPr>
      <w:r w:rsidRPr="00217485">
        <w:rPr>
          <w:b/>
          <w:bCs/>
          <w:color w:val="FF0000"/>
          <w:sz w:val="36"/>
          <w:szCs w:val="36"/>
        </w:rPr>
        <w:lastRenderedPageBreak/>
        <w:t>PCA:</w:t>
      </w:r>
    </w:p>
    <w:p w14:paraId="38340AD6" w14:textId="77777777" w:rsidR="0052350E" w:rsidRDefault="00CB3A1C" w:rsidP="0052350E">
      <w:pPr>
        <w:rPr>
          <w:sz w:val="36"/>
          <w:szCs w:val="36"/>
        </w:rPr>
      </w:pPr>
      <w:r w:rsidRPr="00CB3A1C">
        <w:rPr>
          <w:sz w:val="36"/>
          <w:szCs w:val="36"/>
        </w:rPr>
        <w:t>PCA is a method that measures how each variable is associated with one another using a Covariance matrix</w:t>
      </w:r>
    </w:p>
    <w:p w14:paraId="2BCD808A" w14:textId="49B08643" w:rsidR="00197F47" w:rsidRDefault="0052350E" w:rsidP="0052350E">
      <w:pPr>
        <w:rPr>
          <w:sz w:val="36"/>
          <w:szCs w:val="36"/>
        </w:rPr>
      </w:pPr>
      <w:r>
        <w:rPr>
          <w:sz w:val="36"/>
          <w:szCs w:val="36"/>
        </w:rPr>
        <w:t>It’s</w:t>
      </w:r>
      <w:r w:rsidR="00197F47" w:rsidRPr="00197F47">
        <w:rPr>
          <w:sz w:val="36"/>
          <w:szCs w:val="36"/>
        </w:rPr>
        <w:t xml:space="preserve"> a technique for feature extraction</w:t>
      </w:r>
      <w:r w:rsidR="00197F47">
        <w:rPr>
          <w:sz w:val="36"/>
          <w:szCs w:val="36"/>
        </w:rPr>
        <w:t>.</w:t>
      </w:r>
    </w:p>
    <w:p w14:paraId="6C3E658F" w14:textId="7BB37E9E" w:rsidR="00197F47" w:rsidRPr="005417C0" w:rsidRDefault="0052350E" w:rsidP="000F6630">
      <w:pPr>
        <w:rPr>
          <w:b/>
          <w:bCs/>
          <w:color w:val="0070C0"/>
          <w:sz w:val="36"/>
          <w:szCs w:val="36"/>
        </w:rPr>
      </w:pPr>
      <w:r w:rsidRPr="005417C0">
        <w:rPr>
          <w:b/>
          <w:bCs/>
          <w:color w:val="0070C0"/>
          <w:sz w:val="36"/>
          <w:szCs w:val="36"/>
        </w:rPr>
        <w:t>STEPS OF PCA:</w:t>
      </w:r>
    </w:p>
    <w:p w14:paraId="24BFC10D" w14:textId="3887D993" w:rsidR="00217485" w:rsidRPr="00CA5CA0" w:rsidRDefault="00217485" w:rsidP="000F6630">
      <w:pPr>
        <w:rPr>
          <w:color w:val="0070C0"/>
          <w:sz w:val="36"/>
          <w:szCs w:val="36"/>
        </w:rPr>
      </w:pPr>
      <w:r w:rsidRPr="00CA5CA0">
        <w:rPr>
          <w:color w:val="0070C0"/>
          <w:sz w:val="36"/>
          <w:szCs w:val="36"/>
        </w:rPr>
        <w:t>1) Centralization</w:t>
      </w:r>
      <w:r w:rsidR="0052350E">
        <w:rPr>
          <w:color w:val="0070C0"/>
          <w:sz w:val="36"/>
          <w:szCs w:val="36"/>
        </w:rPr>
        <w:t xml:space="preserve"> (Normalization)</w:t>
      </w:r>
      <w:r w:rsidRPr="00CA5CA0">
        <w:rPr>
          <w:color w:val="0070C0"/>
          <w:sz w:val="36"/>
          <w:szCs w:val="36"/>
        </w:rPr>
        <w:t xml:space="preserve"> of data:</w:t>
      </w:r>
    </w:p>
    <w:p w14:paraId="321B011E" w14:textId="35BB03DC" w:rsidR="00217485" w:rsidRDefault="00CA5CA0" w:rsidP="000F6630">
      <w:pPr>
        <w:rPr>
          <w:sz w:val="36"/>
          <w:szCs w:val="36"/>
        </w:rPr>
      </w:pPr>
      <w:r>
        <w:rPr>
          <w:sz w:val="36"/>
          <w:szCs w:val="36"/>
        </w:rPr>
        <w:t>The a</w:t>
      </w:r>
      <w:r w:rsidR="00217485">
        <w:rPr>
          <w:sz w:val="36"/>
          <w:szCs w:val="36"/>
        </w:rPr>
        <w:t>im</w:t>
      </w:r>
      <w:r w:rsidR="00DC57E1">
        <w:rPr>
          <w:sz w:val="36"/>
          <w:szCs w:val="36"/>
        </w:rPr>
        <w:t xml:space="preserve"> is</w:t>
      </w:r>
      <w:r w:rsidR="00217485">
        <w:rPr>
          <w:sz w:val="36"/>
          <w:szCs w:val="36"/>
        </w:rPr>
        <w:t xml:space="preserve"> to </w:t>
      </w:r>
      <w:r w:rsidR="00DC57E1">
        <w:rPr>
          <w:sz w:val="36"/>
          <w:szCs w:val="36"/>
        </w:rPr>
        <w:t xml:space="preserve">Centralization </w:t>
      </w:r>
      <w:r w:rsidR="00217485" w:rsidRPr="00217485">
        <w:rPr>
          <w:sz w:val="36"/>
          <w:szCs w:val="36"/>
        </w:rPr>
        <w:t>the range of the continuous initial variables so that each one of them contributes equally to the analysis</w:t>
      </w:r>
      <w:r w:rsidR="00C24888">
        <w:rPr>
          <w:sz w:val="36"/>
          <w:szCs w:val="36"/>
        </w:rPr>
        <w:t>, to overcome the curse of dimensionality problem.</w:t>
      </w:r>
    </w:p>
    <w:p w14:paraId="2139B046" w14:textId="77777777" w:rsidR="008076F7" w:rsidRDefault="00217485" w:rsidP="000F6630">
      <w:pPr>
        <w:rPr>
          <w:sz w:val="36"/>
          <w:szCs w:val="36"/>
        </w:rPr>
      </w:pPr>
      <w:r>
        <w:rPr>
          <w:sz w:val="36"/>
          <w:szCs w:val="36"/>
        </w:rPr>
        <w:t>We do it before PCA because</w:t>
      </w:r>
      <w:r w:rsidRPr="00217485">
        <w:rPr>
          <w:sz w:val="36"/>
          <w:szCs w:val="36"/>
        </w:rPr>
        <w:t xml:space="preserve"> if there are large differences between the initial variables, th</w:t>
      </w:r>
      <w:r>
        <w:rPr>
          <w:sz w:val="36"/>
          <w:szCs w:val="36"/>
        </w:rPr>
        <w:t>e</w:t>
      </w:r>
      <w:r w:rsidRPr="00217485">
        <w:rPr>
          <w:sz w:val="36"/>
          <w:szCs w:val="36"/>
        </w:rPr>
        <w:t xml:space="preserve"> var with large range will dominate over those with small ranges (For example, a variable that ranges between 0 and 100 will dominate over a variable that ranges between 0 and 1), which will lead to biased results. </w:t>
      </w:r>
    </w:p>
    <w:p w14:paraId="5A55B731" w14:textId="544A6F5A" w:rsidR="00217485" w:rsidRDefault="00217485" w:rsidP="000F6630">
      <w:pPr>
        <w:rPr>
          <w:sz w:val="36"/>
          <w:szCs w:val="36"/>
        </w:rPr>
      </w:pPr>
      <w:r w:rsidRPr="00217485">
        <w:rPr>
          <w:sz w:val="36"/>
          <w:szCs w:val="36"/>
        </w:rPr>
        <w:t>So, transforming the data to comparable scales can prevent this problem.</w:t>
      </w:r>
    </w:p>
    <w:p w14:paraId="469EB838" w14:textId="2FDFFD70" w:rsidR="00CA5CA0" w:rsidRDefault="00CA5CA0" w:rsidP="000F6630">
      <w:pPr>
        <w:rPr>
          <w:sz w:val="36"/>
          <w:szCs w:val="36"/>
        </w:rPr>
      </w:pPr>
    </w:p>
    <w:p w14:paraId="03B1E104" w14:textId="347748F6" w:rsidR="00CA5CA0" w:rsidRDefault="00CA5CA0" w:rsidP="000F6630">
      <w:pPr>
        <w:rPr>
          <w:color w:val="0070C0"/>
          <w:sz w:val="36"/>
          <w:szCs w:val="36"/>
        </w:rPr>
      </w:pPr>
      <w:r w:rsidRPr="00CA5CA0">
        <w:rPr>
          <w:color w:val="0070C0"/>
          <w:sz w:val="36"/>
          <w:szCs w:val="36"/>
        </w:rPr>
        <w:t>2) Covariance Matrix:</w:t>
      </w:r>
    </w:p>
    <w:p w14:paraId="24159CBC" w14:textId="77777777" w:rsidR="00197F47" w:rsidRDefault="00197F47" w:rsidP="00197F47">
      <w:pPr>
        <w:rPr>
          <w:sz w:val="36"/>
          <w:szCs w:val="36"/>
        </w:rPr>
      </w:pPr>
      <w:r w:rsidRPr="00FC3390">
        <w:rPr>
          <w:sz w:val="36"/>
          <w:szCs w:val="36"/>
        </w:rPr>
        <w:t>The aim of this step is</w:t>
      </w:r>
      <w:r w:rsidRPr="00197F47">
        <w:rPr>
          <w:sz w:val="36"/>
          <w:szCs w:val="36"/>
        </w:rPr>
        <w:t xml:space="preserve"> measure of how much each of the dimensions vary from the mean with respect to each other</w:t>
      </w:r>
      <w:r w:rsidR="00FC3390" w:rsidRPr="00FC3390">
        <w:rPr>
          <w:sz w:val="36"/>
          <w:szCs w:val="36"/>
        </w:rPr>
        <w:t>.</w:t>
      </w:r>
    </w:p>
    <w:p w14:paraId="18A54320" w14:textId="038D61E0" w:rsidR="00197F47" w:rsidRPr="00CA5CA0" w:rsidRDefault="00FC3390" w:rsidP="005417C0">
      <w:pPr>
        <w:rPr>
          <w:sz w:val="36"/>
          <w:szCs w:val="36"/>
        </w:rPr>
      </w:pPr>
      <w:r w:rsidRPr="00FC3390">
        <w:rPr>
          <w:sz w:val="36"/>
          <w:szCs w:val="36"/>
        </w:rPr>
        <w:t>A positive covariance indicates that features increase and decrease together</w:t>
      </w:r>
      <w:r w:rsidR="005417C0">
        <w:rPr>
          <w:sz w:val="36"/>
          <w:szCs w:val="36"/>
        </w:rPr>
        <w:t xml:space="preserve">, while </w:t>
      </w:r>
      <w:r w:rsidRPr="00FC3390">
        <w:rPr>
          <w:sz w:val="36"/>
          <w:szCs w:val="36"/>
        </w:rPr>
        <w:t>a negative covariance indicates that the two features vary in the opposite directions</w:t>
      </w:r>
      <w:r w:rsidR="005417C0">
        <w:rPr>
          <w:sz w:val="36"/>
          <w:szCs w:val="36"/>
        </w:rPr>
        <w:t>.</w:t>
      </w:r>
    </w:p>
    <w:p w14:paraId="67051887" w14:textId="385906DC" w:rsidR="00CA5CA0" w:rsidRDefault="00CA5CA0" w:rsidP="000F6630">
      <w:pPr>
        <w:rPr>
          <w:color w:val="0070C0"/>
          <w:sz w:val="36"/>
          <w:szCs w:val="36"/>
        </w:rPr>
      </w:pPr>
      <w:r w:rsidRPr="00CA5CA0">
        <w:rPr>
          <w:color w:val="0070C0"/>
          <w:sz w:val="36"/>
          <w:szCs w:val="36"/>
        </w:rPr>
        <w:lastRenderedPageBreak/>
        <w:t>3)</w:t>
      </w:r>
      <w:r w:rsidRPr="00CA5CA0">
        <w:rPr>
          <w:color w:val="0070C0"/>
        </w:rPr>
        <w:t xml:space="preserve"> </w:t>
      </w:r>
      <w:r w:rsidRPr="00CA5CA0">
        <w:rPr>
          <w:color w:val="0070C0"/>
          <w:sz w:val="36"/>
          <w:szCs w:val="36"/>
        </w:rPr>
        <w:t xml:space="preserve">Compute </w:t>
      </w:r>
      <w:r w:rsidRPr="00197F47">
        <w:rPr>
          <w:color w:val="0070C0"/>
          <w:sz w:val="36"/>
          <w:szCs w:val="36"/>
        </w:rPr>
        <w:t>Eigen</w:t>
      </w:r>
      <w:r w:rsidRPr="00CA5CA0">
        <w:rPr>
          <w:color w:val="0070C0"/>
          <w:sz w:val="36"/>
          <w:szCs w:val="36"/>
        </w:rPr>
        <w:t xml:space="preserve"> Values and </w:t>
      </w:r>
      <w:r w:rsidR="005417C0" w:rsidRPr="00197F47">
        <w:rPr>
          <w:color w:val="0070C0"/>
          <w:sz w:val="36"/>
          <w:szCs w:val="36"/>
        </w:rPr>
        <w:t>Eigen</w:t>
      </w:r>
      <w:r w:rsidR="005417C0" w:rsidRPr="00CA5CA0">
        <w:rPr>
          <w:color w:val="0070C0"/>
          <w:sz w:val="36"/>
          <w:szCs w:val="36"/>
        </w:rPr>
        <w:t xml:space="preserve"> </w:t>
      </w:r>
      <w:r w:rsidRPr="00CA5CA0">
        <w:rPr>
          <w:color w:val="0070C0"/>
          <w:sz w:val="36"/>
          <w:szCs w:val="36"/>
        </w:rPr>
        <w:t>Vectors:</w:t>
      </w:r>
    </w:p>
    <w:p w14:paraId="3E582CB6" w14:textId="3689492F" w:rsidR="00197F47" w:rsidRPr="00197F47" w:rsidRDefault="00197F47" w:rsidP="000F6630">
      <w:pPr>
        <w:rPr>
          <w:sz w:val="36"/>
          <w:szCs w:val="36"/>
        </w:rPr>
      </w:pPr>
      <w:r w:rsidRPr="00197F47">
        <w:rPr>
          <w:sz w:val="36"/>
          <w:szCs w:val="36"/>
        </w:rPr>
        <w:t xml:space="preserve">The Eigenvector is the direction of </w:t>
      </w:r>
      <w:r w:rsidR="005417C0" w:rsidRPr="00197F47">
        <w:rPr>
          <w:sz w:val="36"/>
          <w:szCs w:val="36"/>
        </w:rPr>
        <w:t>line of best fit</w:t>
      </w:r>
      <w:r w:rsidR="005417C0" w:rsidRPr="005417C0">
        <w:rPr>
          <w:sz w:val="36"/>
          <w:szCs w:val="36"/>
        </w:rPr>
        <w:t xml:space="preserve"> </w:t>
      </w:r>
      <w:r w:rsidR="005417C0">
        <w:rPr>
          <w:sz w:val="36"/>
          <w:szCs w:val="36"/>
        </w:rPr>
        <w:t>(</w:t>
      </w:r>
      <w:r w:rsidR="005417C0" w:rsidRPr="00197F47">
        <w:rPr>
          <w:sz w:val="36"/>
          <w:szCs w:val="36"/>
        </w:rPr>
        <w:t>direction of maximum variance in the dataset</w:t>
      </w:r>
      <w:r w:rsidR="005417C0">
        <w:rPr>
          <w:sz w:val="36"/>
          <w:szCs w:val="36"/>
        </w:rPr>
        <w:t xml:space="preserve">) </w:t>
      </w:r>
      <w:r w:rsidR="005417C0" w:rsidRPr="00197F47">
        <w:rPr>
          <w:sz w:val="36"/>
          <w:szCs w:val="36"/>
        </w:rPr>
        <w:t>drawn between points</w:t>
      </w:r>
      <w:r w:rsidR="005417C0">
        <w:rPr>
          <w:sz w:val="36"/>
          <w:szCs w:val="36"/>
        </w:rPr>
        <w:t xml:space="preserve"> in a scattered plot</w:t>
      </w:r>
      <w:r w:rsidRPr="00197F47">
        <w:rPr>
          <w:sz w:val="36"/>
          <w:szCs w:val="36"/>
        </w:rPr>
        <w:t>, while the</w:t>
      </w:r>
      <w:r w:rsidR="005417C0">
        <w:rPr>
          <w:sz w:val="36"/>
          <w:szCs w:val="36"/>
        </w:rPr>
        <w:t xml:space="preserve"> E</w:t>
      </w:r>
      <w:r w:rsidRPr="00197F47">
        <w:rPr>
          <w:sz w:val="36"/>
          <w:szCs w:val="36"/>
        </w:rPr>
        <w:t>igenvalue is a number that tells us how the data set is spread out on the line which is an Eigenvector.</w:t>
      </w:r>
    </w:p>
    <w:p w14:paraId="5710A42D" w14:textId="4232AEC0" w:rsidR="00CA5CA0" w:rsidRDefault="00DE6450" w:rsidP="000F6630">
      <w:pPr>
        <w:rPr>
          <w:sz w:val="36"/>
          <w:szCs w:val="36"/>
        </w:rPr>
      </w:pPr>
      <w:r>
        <w:rPr>
          <w:sz w:val="36"/>
          <w:szCs w:val="36"/>
        </w:rPr>
        <w:t>They need to be computed</w:t>
      </w:r>
      <w:r w:rsidRPr="00DE6450">
        <w:t xml:space="preserve"> </w:t>
      </w:r>
      <w:r w:rsidRPr="00DE6450">
        <w:rPr>
          <w:sz w:val="36"/>
          <w:szCs w:val="36"/>
        </w:rPr>
        <w:t>in descending order</w:t>
      </w:r>
      <w:r>
        <w:rPr>
          <w:sz w:val="36"/>
          <w:szCs w:val="36"/>
        </w:rPr>
        <w:t xml:space="preserve"> </w:t>
      </w:r>
      <w:r w:rsidR="00FC3390" w:rsidRPr="00DE6450">
        <w:rPr>
          <w:sz w:val="36"/>
          <w:szCs w:val="36"/>
        </w:rPr>
        <w:t>to</w:t>
      </w:r>
      <w:r w:rsidRPr="00DE6450">
        <w:rPr>
          <w:sz w:val="36"/>
          <w:szCs w:val="36"/>
        </w:rPr>
        <w:t xml:space="preserve"> determine the </w:t>
      </w:r>
      <w:r>
        <w:rPr>
          <w:sz w:val="36"/>
          <w:szCs w:val="36"/>
        </w:rPr>
        <w:t>PCA</w:t>
      </w:r>
      <w:r w:rsidRPr="00DE6450">
        <w:rPr>
          <w:sz w:val="36"/>
          <w:szCs w:val="36"/>
        </w:rPr>
        <w:t xml:space="preserve"> of the data</w:t>
      </w:r>
      <w:r w:rsidR="00BB6AFE">
        <w:rPr>
          <w:sz w:val="36"/>
          <w:szCs w:val="36"/>
        </w:rPr>
        <w:t>, also the main part of PCA.</w:t>
      </w:r>
    </w:p>
    <w:p w14:paraId="45E5720F" w14:textId="77777777" w:rsidR="00DE6450" w:rsidRDefault="00DE6450" w:rsidP="000F6630">
      <w:pPr>
        <w:rPr>
          <w:sz w:val="36"/>
          <w:szCs w:val="36"/>
        </w:rPr>
      </w:pPr>
    </w:p>
    <w:p w14:paraId="63DC4EBA" w14:textId="15C5261E" w:rsidR="00B86A37" w:rsidRPr="00197F47" w:rsidRDefault="00DE6450" w:rsidP="00B86A37">
      <w:pPr>
        <w:rPr>
          <w:color w:val="0070C0"/>
          <w:sz w:val="36"/>
          <w:szCs w:val="36"/>
        </w:rPr>
      </w:pPr>
      <w:r w:rsidRPr="00197F47">
        <w:rPr>
          <w:color w:val="0070C0"/>
          <w:sz w:val="36"/>
          <w:szCs w:val="36"/>
        </w:rPr>
        <w:t>4)</w:t>
      </w:r>
      <w:r w:rsidR="00B86A37">
        <w:rPr>
          <w:color w:val="0070C0"/>
          <w:sz w:val="36"/>
          <w:szCs w:val="36"/>
        </w:rPr>
        <w:t xml:space="preserve"> Feature Vector:</w:t>
      </w:r>
    </w:p>
    <w:p w14:paraId="1D02D6F6" w14:textId="4C9A38D0" w:rsidR="00217485" w:rsidRDefault="00B86A37" w:rsidP="000F6630">
      <w:pPr>
        <w:rPr>
          <w:sz w:val="36"/>
          <w:szCs w:val="36"/>
        </w:rPr>
      </w:pPr>
      <w:r w:rsidRPr="00B86A37">
        <w:rPr>
          <w:sz w:val="36"/>
          <w:szCs w:val="36"/>
        </w:rPr>
        <w:t>In this step, what we do is, to choose whether to keep all these components or discard those of lesser significance (of low eigenvalues), and form with the remaining ones a matrix of vectors that we call Feature vector.</w:t>
      </w:r>
    </w:p>
    <w:p w14:paraId="53826472" w14:textId="11E1C00C" w:rsidR="00B86A37" w:rsidRDefault="00B86A37" w:rsidP="000F6630">
      <w:pPr>
        <w:rPr>
          <w:sz w:val="36"/>
          <w:szCs w:val="36"/>
        </w:rPr>
      </w:pPr>
      <w:r w:rsidRPr="00B86A37">
        <w:rPr>
          <w:sz w:val="36"/>
          <w:szCs w:val="36"/>
        </w:rPr>
        <w:t>So, the feature vector is simply a matrix that has as columns the eigenvectors of the components that we decide to keep</w:t>
      </w:r>
      <w:r>
        <w:rPr>
          <w:sz w:val="36"/>
          <w:szCs w:val="36"/>
        </w:rPr>
        <w:t>, it’s first step of dimensionality reduction</w:t>
      </w:r>
    </w:p>
    <w:p w14:paraId="3D5CAAC2" w14:textId="77777777" w:rsidR="00A306C3" w:rsidRDefault="00A306C3" w:rsidP="00B86A37">
      <w:pPr>
        <w:rPr>
          <w:color w:val="0070C0"/>
          <w:sz w:val="36"/>
          <w:szCs w:val="36"/>
        </w:rPr>
      </w:pPr>
    </w:p>
    <w:p w14:paraId="00781B33" w14:textId="1044E047" w:rsidR="00B86A37" w:rsidRPr="00B86A37" w:rsidRDefault="00B86A37" w:rsidP="00B86A37">
      <w:pPr>
        <w:rPr>
          <w:color w:val="0070C0"/>
          <w:sz w:val="36"/>
          <w:szCs w:val="36"/>
        </w:rPr>
      </w:pPr>
      <w:r>
        <w:rPr>
          <w:color w:val="0070C0"/>
          <w:sz w:val="36"/>
          <w:szCs w:val="36"/>
        </w:rPr>
        <w:t>5</w:t>
      </w:r>
      <w:r w:rsidRPr="00197F47">
        <w:rPr>
          <w:color w:val="0070C0"/>
          <w:sz w:val="36"/>
          <w:szCs w:val="36"/>
        </w:rPr>
        <w:t>)</w:t>
      </w:r>
      <w:r>
        <w:rPr>
          <w:color w:val="0070C0"/>
          <w:sz w:val="36"/>
          <w:szCs w:val="36"/>
        </w:rPr>
        <w:t xml:space="preserve"> R</w:t>
      </w:r>
      <w:r w:rsidRPr="00B86A37">
        <w:rPr>
          <w:color w:val="0070C0"/>
          <w:sz w:val="36"/>
          <w:szCs w:val="36"/>
        </w:rPr>
        <w:t>ecast</w:t>
      </w:r>
      <w:r>
        <w:rPr>
          <w:color w:val="0070C0"/>
          <w:sz w:val="36"/>
          <w:szCs w:val="36"/>
        </w:rPr>
        <w:t>ing</w:t>
      </w:r>
      <w:r w:rsidRPr="00B86A37">
        <w:rPr>
          <w:color w:val="0070C0"/>
          <w:sz w:val="36"/>
          <w:szCs w:val="36"/>
        </w:rPr>
        <w:t xml:space="preserve"> data along </w:t>
      </w:r>
      <w:r>
        <w:rPr>
          <w:color w:val="0070C0"/>
          <w:sz w:val="36"/>
          <w:szCs w:val="36"/>
        </w:rPr>
        <w:t>PCA</w:t>
      </w:r>
      <w:r w:rsidRPr="00B86A37">
        <w:rPr>
          <w:color w:val="0070C0"/>
          <w:sz w:val="36"/>
          <w:szCs w:val="36"/>
        </w:rPr>
        <w:t xml:space="preserve"> </w:t>
      </w:r>
      <w:r>
        <w:rPr>
          <w:color w:val="0070C0"/>
          <w:sz w:val="36"/>
          <w:szCs w:val="36"/>
        </w:rPr>
        <w:t>A</w:t>
      </w:r>
      <w:r w:rsidRPr="00B86A37">
        <w:rPr>
          <w:color w:val="0070C0"/>
          <w:sz w:val="36"/>
          <w:szCs w:val="36"/>
        </w:rPr>
        <w:t>xes</w:t>
      </w:r>
      <w:r>
        <w:rPr>
          <w:color w:val="0070C0"/>
          <w:sz w:val="36"/>
          <w:szCs w:val="36"/>
        </w:rPr>
        <w:t>:</w:t>
      </w:r>
    </w:p>
    <w:p w14:paraId="627A69AE" w14:textId="5AC34B7C" w:rsidR="00B86A37" w:rsidRDefault="00B86A37" w:rsidP="000F6630">
      <w:pPr>
        <w:rPr>
          <w:sz w:val="36"/>
          <w:szCs w:val="36"/>
        </w:rPr>
      </w:pPr>
      <w:r w:rsidRPr="00B86A37">
        <w:rPr>
          <w:sz w:val="36"/>
          <w:szCs w:val="36"/>
        </w:rPr>
        <w:t>In this step, which is the last one, the aim is to use the feature vector formed using the eigenvectors of the covariance matrix, to reorient the data from the original axes to the ones represented by the principal components</w:t>
      </w:r>
      <w:r>
        <w:rPr>
          <w:sz w:val="36"/>
          <w:szCs w:val="36"/>
        </w:rPr>
        <w:t>.</w:t>
      </w:r>
    </w:p>
    <w:p w14:paraId="1133B71B" w14:textId="12DE9392" w:rsidR="00B86A37" w:rsidRDefault="00B86A37" w:rsidP="000F6630">
      <w:pPr>
        <w:rPr>
          <w:sz w:val="36"/>
          <w:szCs w:val="36"/>
        </w:rPr>
      </w:pPr>
    </w:p>
    <w:p w14:paraId="64AB449A" w14:textId="77777777" w:rsidR="00EA7FB8" w:rsidRDefault="00EA7FB8" w:rsidP="00EA7FB8">
      <w:pPr>
        <w:rPr>
          <w:b/>
          <w:bCs/>
          <w:color w:val="FF0000"/>
          <w:sz w:val="36"/>
          <w:szCs w:val="36"/>
        </w:rPr>
      </w:pPr>
      <w:r>
        <w:rPr>
          <w:b/>
          <w:bCs/>
          <w:noProof/>
          <w:color w:val="FF0000"/>
          <w:sz w:val="36"/>
          <w:szCs w:val="36"/>
        </w:rPr>
        <w:lastRenderedPageBreak/>
        <w:drawing>
          <wp:anchor distT="0" distB="0" distL="114300" distR="114300" simplePos="0" relativeHeight="251661312" behindDoc="0" locked="0" layoutInCell="1" allowOverlap="1" wp14:anchorId="7B59D324" wp14:editId="60558480">
            <wp:simplePos x="0" y="0"/>
            <wp:positionH relativeFrom="margin">
              <wp:align>center</wp:align>
            </wp:positionH>
            <wp:positionV relativeFrom="paragraph">
              <wp:posOffset>5913120</wp:posOffset>
            </wp:positionV>
            <wp:extent cx="3863340" cy="2313305"/>
            <wp:effectExtent l="0" t="0" r="3810" b="0"/>
            <wp:wrapTopAndBottom/>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63340" cy="2313305"/>
                    </a:xfrm>
                    <a:prstGeom prst="rect">
                      <a:avLst/>
                    </a:prstGeom>
                  </pic:spPr>
                </pic:pic>
              </a:graphicData>
            </a:graphic>
            <wp14:sizeRelH relativeFrom="margin">
              <wp14:pctWidth>0</wp14:pctWidth>
            </wp14:sizeRelH>
            <wp14:sizeRelV relativeFrom="margin">
              <wp14:pctHeight>0</wp14:pctHeight>
            </wp14:sizeRelV>
          </wp:anchor>
        </w:drawing>
      </w:r>
      <w:r>
        <w:rPr>
          <w:b/>
          <w:bCs/>
          <w:noProof/>
          <w:color w:val="FF0000"/>
          <w:sz w:val="36"/>
          <w:szCs w:val="36"/>
        </w:rPr>
        <w:drawing>
          <wp:anchor distT="0" distB="0" distL="114300" distR="114300" simplePos="0" relativeHeight="251660288" behindDoc="0" locked="0" layoutInCell="1" allowOverlap="1" wp14:anchorId="246E8050" wp14:editId="63A79C76">
            <wp:simplePos x="0" y="0"/>
            <wp:positionH relativeFrom="column">
              <wp:posOffset>45720</wp:posOffset>
            </wp:positionH>
            <wp:positionV relativeFrom="paragraph">
              <wp:posOffset>0</wp:posOffset>
            </wp:positionV>
            <wp:extent cx="5943600" cy="5750560"/>
            <wp:effectExtent l="0" t="0" r="0" b="2540"/>
            <wp:wrapTopAndBottom/>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750560"/>
                    </a:xfrm>
                    <a:prstGeom prst="rect">
                      <a:avLst/>
                    </a:prstGeom>
                  </pic:spPr>
                </pic:pic>
              </a:graphicData>
            </a:graphic>
          </wp:anchor>
        </w:drawing>
      </w:r>
    </w:p>
    <w:p w14:paraId="2DC87503" w14:textId="3C4CAD90" w:rsidR="00BB6AFE" w:rsidRDefault="00BB6AFE" w:rsidP="00EA7FB8">
      <w:pPr>
        <w:rPr>
          <w:b/>
          <w:bCs/>
          <w:color w:val="FF0000"/>
          <w:sz w:val="36"/>
          <w:szCs w:val="36"/>
        </w:rPr>
      </w:pPr>
      <w:r w:rsidRPr="00BB6AFE">
        <w:rPr>
          <w:b/>
          <w:bCs/>
          <w:color w:val="FF0000"/>
          <w:sz w:val="36"/>
          <w:szCs w:val="36"/>
        </w:rPr>
        <w:lastRenderedPageBreak/>
        <w:t>Classifier Tuning using KNN</w:t>
      </w:r>
      <w:r>
        <w:rPr>
          <w:b/>
          <w:bCs/>
          <w:color w:val="FF0000"/>
          <w:sz w:val="36"/>
          <w:szCs w:val="36"/>
        </w:rPr>
        <w:t>:</w:t>
      </w:r>
    </w:p>
    <w:p w14:paraId="71956CA7" w14:textId="3ACB8C0C" w:rsidR="0052350E" w:rsidRDefault="0052350E" w:rsidP="000F6630">
      <w:pPr>
        <w:rPr>
          <w:sz w:val="36"/>
          <w:szCs w:val="36"/>
        </w:rPr>
      </w:pPr>
      <w:r>
        <w:rPr>
          <w:sz w:val="36"/>
          <w:szCs w:val="36"/>
        </w:rPr>
        <w:t>It’s</w:t>
      </w:r>
      <w:r w:rsidRPr="0052350E">
        <w:rPr>
          <w:sz w:val="36"/>
          <w:szCs w:val="36"/>
        </w:rPr>
        <w:t xml:space="preserve"> for prediction modeling</w:t>
      </w:r>
      <w:r w:rsidR="005417C0">
        <w:rPr>
          <w:sz w:val="36"/>
          <w:szCs w:val="36"/>
        </w:rPr>
        <w:t>.</w:t>
      </w:r>
      <w:r w:rsidR="00BB6AFE" w:rsidRPr="00BB6AFE">
        <w:t xml:space="preserve"> </w:t>
      </w:r>
      <w:r w:rsidR="00BB6AFE" w:rsidRPr="00BB6AFE">
        <w:rPr>
          <w:sz w:val="36"/>
          <w:szCs w:val="36"/>
        </w:rPr>
        <w:t>Tuning is the process of maximizing a model's performance without overfitting or creating too high of a variance.</w:t>
      </w:r>
    </w:p>
    <w:p w14:paraId="58E7BB01" w14:textId="67A24C17" w:rsidR="00BB6AFE" w:rsidRDefault="00EA7FB8" w:rsidP="000F6630">
      <w:pPr>
        <w:rPr>
          <w:sz w:val="36"/>
          <w:szCs w:val="36"/>
        </w:rPr>
      </w:pPr>
      <w:r>
        <w:rPr>
          <w:noProof/>
          <w:sz w:val="36"/>
          <w:szCs w:val="36"/>
        </w:rPr>
        <w:drawing>
          <wp:anchor distT="0" distB="0" distL="114300" distR="114300" simplePos="0" relativeHeight="251662336" behindDoc="0" locked="0" layoutInCell="1" allowOverlap="1" wp14:anchorId="261E7078" wp14:editId="584DF442">
            <wp:simplePos x="0" y="0"/>
            <wp:positionH relativeFrom="margin">
              <wp:align>right</wp:align>
            </wp:positionH>
            <wp:positionV relativeFrom="paragraph">
              <wp:posOffset>489585</wp:posOffset>
            </wp:positionV>
            <wp:extent cx="5943600" cy="3425825"/>
            <wp:effectExtent l="0" t="0" r="0" b="3175"/>
            <wp:wrapTopAndBottom/>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425825"/>
                    </a:xfrm>
                    <a:prstGeom prst="rect">
                      <a:avLst/>
                    </a:prstGeom>
                  </pic:spPr>
                </pic:pic>
              </a:graphicData>
            </a:graphic>
          </wp:anchor>
        </w:drawing>
      </w:r>
      <w:r w:rsidR="00BB6AFE">
        <w:rPr>
          <w:sz w:val="36"/>
          <w:szCs w:val="36"/>
        </w:rPr>
        <w:t>To test the accuracy after applying PCA on the data.</w:t>
      </w:r>
    </w:p>
    <w:p w14:paraId="7890E6C2" w14:textId="41A06304" w:rsidR="00EA7FB8" w:rsidRDefault="00EA7FB8" w:rsidP="000F6630">
      <w:pPr>
        <w:rPr>
          <w:sz w:val="36"/>
          <w:szCs w:val="36"/>
        </w:rPr>
      </w:pPr>
    </w:p>
    <w:p w14:paraId="3843FEC0" w14:textId="77777777" w:rsidR="00EA7FB8" w:rsidRDefault="00EA7FB8" w:rsidP="000F6630">
      <w:pPr>
        <w:rPr>
          <w:b/>
          <w:bCs/>
          <w:color w:val="FF0000"/>
          <w:sz w:val="36"/>
          <w:szCs w:val="36"/>
          <w:u w:val="single"/>
        </w:rPr>
      </w:pPr>
    </w:p>
    <w:p w14:paraId="07A25098" w14:textId="77777777" w:rsidR="00EA7FB8" w:rsidRDefault="00EA7FB8" w:rsidP="000F6630">
      <w:pPr>
        <w:rPr>
          <w:b/>
          <w:bCs/>
          <w:color w:val="FF0000"/>
          <w:sz w:val="36"/>
          <w:szCs w:val="36"/>
          <w:u w:val="single"/>
        </w:rPr>
      </w:pPr>
    </w:p>
    <w:p w14:paraId="3DB90B12" w14:textId="77777777" w:rsidR="00EA7FB8" w:rsidRDefault="00EA7FB8" w:rsidP="000F6630">
      <w:pPr>
        <w:rPr>
          <w:b/>
          <w:bCs/>
          <w:color w:val="FF0000"/>
          <w:sz w:val="36"/>
          <w:szCs w:val="36"/>
          <w:u w:val="single"/>
        </w:rPr>
      </w:pPr>
    </w:p>
    <w:p w14:paraId="0667E01F" w14:textId="77777777" w:rsidR="00EA7FB8" w:rsidRDefault="00EA7FB8" w:rsidP="000F6630">
      <w:pPr>
        <w:rPr>
          <w:b/>
          <w:bCs/>
          <w:color w:val="FF0000"/>
          <w:sz w:val="36"/>
          <w:szCs w:val="36"/>
          <w:u w:val="single"/>
        </w:rPr>
      </w:pPr>
    </w:p>
    <w:p w14:paraId="5C4F7280" w14:textId="77777777" w:rsidR="00EA7FB8" w:rsidRDefault="00EA7FB8" w:rsidP="000F6630">
      <w:pPr>
        <w:rPr>
          <w:b/>
          <w:bCs/>
          <w:color w:val="FF0000"/>
          <w:sz w:val="36"/>
          <w:szCs w:val="36"/>
          <w:u w:val="single"/>
        </w:rPr>
      </w:pPr>
    </w:p>
    <w:p w14:paraId="41035E87" w14:textId="45753715" w:rsidR="00EA7FB8" w:rsidRDefault="00D032B0" w:rsidP="000F6630">
      <w:pPr>
        <w:rPr>
          <w:b/>
          <w:bCs/>
          <w:color w:val="FF0000"/>
          <w:sz w:val="36"/>
          <w:szCs w:val="36"/>
          <w:u w:val="single"/>
        </w:rPr>
      </w:pPr>
      <w:r>
        <w:rPr>
          <w:noProof/>
          <w:sz w:val="36"/>
          <w:szCs w:val="36"/>
        </w:rPr>
        <w:lastRenderedPageBreak/>
        <w:drawing>
          <wp:anchor distT="0" distB="0" distL="114300" distR="114300" simplePos="0" relativeHeight="251664384" behindDoc="0" locked="0" layoutInCell="1" allowOverlap="1" wp14:anchorId="097C26BC" wp14:editId="1AA9DF8C">
            <wp:simplePos x="0" y="0"/>
            <wp:positionH relativeFrom="margin">
              <wp:posOffset>2910840</wp:posOffset>
            </wp:positionH>
            <wp:positionV relativeFrom="paragraph">
              <wp:posOffset>632460</wp:posOffset>
            </wp:positionV>
            <wp:extent cx="3036570" cy="3634740"/>
            <wp:effectExtent l="0" t="0" r="0" b="3810"/>
            <wp:wrapTopAndBottom/>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36570" cy="3634740"/>
                    </a:xfrm>
                    <a:prstGeom prst="rect">
                      <a:avLst/>
                    </a:prstGeom>
                  </pic:spPr>
                </pic:pic>
              </a:graphicData>
            </a:graphic>
            <wp14:sizeRelH relativeFrom="margin">
              <wp14:pctWidth>0</wp14:pctWidth>
            </wp14:sizeRelH>
            <wp14:sizeRelV relativeFrom="margin">
              <wp14:pctHeight>0</wp14:pctHeight>
            </wp14:sizeRelV>
          </wp:anchor>
        </w:drawing>
      </w:r>
      <w:r>
        <w:rPr>
          <w:noProof/>
          <w:sz w:val="36"/>
          <w:szCs w:val="36"/>
        </w:rPr>
        <w:drawing>
          <wp:anchor distT="0" distB="0" distL="114300" distR="114300" simplePos="0" relativeHeight="251663360" behindDoc="0" locked="0" layoutInCell="1" allowOverlap="1" wp14:anchorId="4518A704" wp14:editId="13E886D0">
            <wp:simplePos x="0" y="0"/>
            <wp:positionH relativeFrom="margin">
              <wp:align>left</wp:align>
            </wp:positionH>
            <wp:positionV relativeFrom="paragraph">
              <wp:posOffset>593090</wp:posOffset>
            </wp:positionV>
            <wp:extent cx="2887980" cy="3727450"/>
            <wp:effectExtent l="0" t="0" r="7620" b="6350"/>
            <wp:wrapTopAndBottom/>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87980" cy="3727450"/>
                    </a:xfrm>
                    <a:prstGeom prst="rect">
                      <a:avLst/>
                    </a:prstGeom>
                  </pic:spPr>
                </pic:pic>
              </a:graphicData>
            </a:graphic>
            <wp14:sizeRelH relativeFrom="margin">
              <wp14:pctWidth>0</wp14:pctWidth>
            </wp14:sizeRelH>
            <wp14:sizeRelV relativeFrom="margin">
              <wp14:pctHeight>0</wp14:pctHeight>
            </wp14:sizeRelV>
          </wp:anchor>
        </w:drawing>
      </w:r>
      <w:r>
        <w:rPr>
          <w:noProof/>
          <w:sz w:val="36"/>
          <w:szCs w:val="36"/>
        </w:rPr>
        <w:drawing>
          <wp:anchor distT="0" distB="0" distL="114300" distR="114300" simplePos="0" relativeHeight="251665408" behindDoc="0" locked="0" layoutInCell="1" allowOverlap="1" wp14:anchorId="3F896E77" wp14:editId="20B4B58B">
            <wp:simplePos x="0" y="0"/>
            <wp:positionH relativeFrom="margin">
              <wp:align>left</wp:align>
            </wp:positionH>
            <wp:positionV relativeFrom="paragraph">
              <wp:posOffset>4321175</wp:posOffset>
            </wp:positionV>
            <wp:extent cx="2849880" cy="3901440"/>
            <wp:effectExtent l="0" t="0" r="7620" b="3810"/>
            <wp:wrapTopAndBottom/>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49880" cy="3901440"/>
                    </a:xfrm>
                    <a:prstGeom prst="rect">
                      <a:avLst/>
                    </a:prstGeom>
                  </pic:spPr>
                </pic:pic>
              </a:graphicData>
            </a:graphic>
            <wp14:sizeRelH relativeFrom="margin">
              <wp14:pctWidth>0</wp14:pctWidth>
            </wp14:sizeRelH>
            <wp14:sizeRelV relativeFrom="margin">
              <wp14:pctHeight>0</wp14:pctHeight>
            </wp14:sizeRelV>
          </wp:anchor>
        </w:drawing>
      </w:r>
      <w:r>
        <w:rPr>
          <w:noProof/>
          <w:sz w:val="36"/>
          <w:szCs w:val="36"/>
        </w:rPr>
        <w:drawing>
          <wp:anchor distT="0" distB="0" distL="114300" distR="114300" simplePos="0" relativeHeight="251666432" behindDoc="0" locked="0" layoutInCell="1" allowOverlap="1" wp14:anchorId="25A09BE3" wp14:editId="3B066CE2">
            <wp:simplePos x="0" y="0"/>
            <wp:positionH relativeFrom="margin">
              <wp:align>right</wp:align>
            </wp:positionH>
            <wp:positionV relativeFrom="paragraph">
              <wp:posOffset>4333875</wp:posOffset>
            </wp:positionV>
            <wp:extent cx="3005455" cy="3892550"/>
            <wp:effectExtent l="0" t="0" r="4445" b="0"/>
            <wp:wrapTopAndBottom/>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05455" cy="3892550"/>
                    </a:xfrm>
                    <a:prstGeom prst="rect">
                      <a:avLst/>
                    </a:prstGeom>
                  </pic:spPr>
                </pic:pic>
              </a:graphicData>
            </a:graphic>
            <wp14:sizeRelH relativeFrom="margin">
              <wp14:pctWidth>0</wp14:pctWidth>
            </wp14:sizeRelH>
            <wp14:sizeRelV relativeFrom="margin">
              <wp14:pctHeight>0</wp14:pctHeight>
            </wp14:sizeRelV>
          </wp:anchor>
        </w:drawing>
      </w:r>
      <w:r w:rsidR="00EA7FB8" w:rsidRPr="00EA7FB8">
        <w:rPr>
          <w:b/>
          <w:bCs/>
          <w:color w:val="FF0000"/>
          <w:sz w:val="36"/>
          <w:szCs w:val="36"/>
          <w:u w:val="single"/>
        </w:rPr>
        <w:t>Plots Showing how the accuracy changes when we change the number of neighbors:</w:t>
      </w:r>
    </w:p>
    <w:p w14:paraId="3BA8F7F2" w14:textId="0CB9A8F3" w:rsidR="00EA7FB8" w:rsidRDefault="00D032B0" w:rsidP="000F6630">
      <w:pPr>
        <w:rPr>
          <w:sz w:val="36"/>
          <w:szCs w:val="36"/>
        </w:rPr>
      </w:pPr>
      <w:r w:rsidRPr="00D032B0">
        <w:rPr>
          <w:b/>
          <w:bCs/>
          <w:color w:val="FF0000"/>
          <w:sz w:val="36"/>
          <w:szCs w:val="36"/>
          <w:u w:val="single"/>
        </w:rPr>
        <w:lastRenderedPageBreak/>
        <w:t>Plot showing the difference between Alpha and R:</w:t>
      </w:r>
    </w:p>
    <w:p w14:paraId="2150487D" w14:textId="49932993" w:rsidR="00D032B0" w:rsidRPr="00D032B0" w:rsidRDefault="004228C0" w:rsidP="000F6630">
      <w:pPr>
        <w:rPr>
          <w:sz w:val="36"/>
          <w:szCs w:val="36"/>
        </w:rPr>
      </w:pPr>
      <w:r>
        <w:rPr>
          <w:noProof/>
          <w:sz w:val="36"/>
          <w:szCs w:val="36"/>
        </w:rPr>
        <w:drawing>
          <wp:anchor distT="0" distB="0" distL="114300" distR="114300" simplePos="0" relativeHeight="251667456" behindDoc="0" locked="0" layoutInCell="1" allowOverlap="1" wp14:anchorId="737B5717" wp14:editId="0372AD85">
            <wp:simplePos x="0" y="0"/>
            <wp:positionH relativeFrom="margin">
              <wp:posOffset>-68580</wp:posOffset>
            </wp:positionH>
            <wp:positionV relativeFrom="paragraph">
              <wp:posOffset>328930</wp:posOffset>
            </wp:positionV>
            <wp:extent cx="5885815" cy="5341620"/>
            <wp:effectExtent l="0" t="0" r="635"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15">
                      <a:extLst>
                        <a:ext uri="{28A0092B-C50C-407E-A947-70E740481C1C}">
                          <a14:useLocalDpi xmlns:a14="http://schemas.microsoft.com/office/drawing/2010/main" val="0"/>
                        </a:ext>
                      </a:extLst>
                    </a:blip>
                    <a:srcRect l="1025" t="1406"/>
                    <a:stretch/>
                  </pic:blipFill>
                  <pic:spPr bwMode="auto">
                    <a:xfrm>
                      <a:off x="0" y="0"/>
                      <a:ext cx="5885815" cy="53416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D032B0" w:rsidRPr="00D03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3A1EF8"/>
    <w:multiLevelType w:val="hybridMultilevel"/>
    <w:tmpl w:val="7E283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285381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59"/>
    <w:rsid w:val="000C3922"/>
    <w:rsid w:val="000D21AC"/>
    <w:rsid w:val="000F6630"/>
    <w:rsid w:val="00197F47"/>
    <w:rsid w:val="00212C3F"/>
    <w:rsid w:val="00217485"/>
    <w:rsid w:val="00296492"/>
    <w:rsid w:val="004228C0"/>
    <w:rsid w:val="00450948"/>
    <w:rsid w:val="00473379"/>
    <w:rsid w:val="004D3051"/>
    <w:rsid w:val="004F776C"/>
    <w:rsid w:val="0052350E"/>
    <w:rsid w:val="005417C0"/>
    <w:rsid w:val="005C05B0"/>
    <w:rsid w:val="006E762C"/>
    <w:rsid w:val="008076F7"/>
    <w:rsid w:val="00871F92"/>
    <w:rsid w:val="00A10F5C"/>
    <w:rsid w:val="00A306C3"/>
    <w:rsid w:val="00B86A37"/>
    <w:rsid w:val="00BB6AFE"/>
    <w:rsid w:val="00BE7A73"/>
    <w:rsid w:val="00C13459"/>
    <w:rsid w:val="00C24888"/>
    <w:rsid w:val="00C76E7C"/>
    <w:rsid w:val="00CA5CA0"/>
    <w:rsid w:val="00CB3A1C"/>
    <w:rsid w:val="00D032B0"/>
    <w:rsid w:val="00DC57E1"/>
    <w:rsid w:val="00DE6450"/>
    <w:rsid w:val="00E70A5A"/>
    <w:rsid w:val="00EA6042"/>
    <w:rsid w:val="00EA7FB8"/>
    <w:rsid w:val="00F86717"/>
    <w:rsid w:val="00FC33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783AF"/>
  <w15:chartTrackingRefBased/>
  <w15:docId w15:val="{934F6826-711E-4F8B-92BD-2DD01BDE2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C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7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091085">
      <w:bodyDiv w:val="1"/>
      <w:marLeft w:val="0"/>
      <w:marRight w:val="0"/>
      <w:marTop w:val="0"/>
      <w:marBottom w:val="0"/>
      <w:divBdr>
        <w:top w:val="none" w:sz="0" w:space="0" w:color="auto"/>
        <w:left w:val="none" w:sz="0" w:space="0" w:color="auto"/>
        <w:bottom w:val="none" w:sz="0" w:space="0" w:color="auto"/>
        <w:right w:val="none" w:sz="0" w:space="0" w:color="auto"/>
      </w:divBdr>
    </w:div>
    <w:div w:id="1039360461">
      <w:bodyDiv w:val="1"/>
      <w:marLeft w:val="0"/>
      <w:marRight w:val="0"/>
      <w:marTop w:val="0"/>
      <w:marBottom w:val="0"/>
      <w:divBdr>
        <w:top w:val="none" w:sz="0" w:space="0" w:color="auto"/>
        <w:left w:val="none" w:sz="0" w:space="0" w:color="auto"/>
        <w:bottom w:val="none" w:sz="0" w:space="0" w:color="auto"/>
        <w:right w:val="none" w:sz="0" w:space="0" w:color="auto"/>
      </w:divBdr>
    </w:div>
    <w:div w:id="110947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557</Words>
  <Characters>3177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Fathy Mohamed Fathy</dc:creator>
  <cp:keywords/>
  <dc:description/>
  <cp:lastModifiedBy>Dina Fathy Mohamed Fathy</cp:lastModifiedBy>
  <cp:revision>14</cp:revision>
  <dcterms:created xsi:type="dcterms:W3CDTF">2022-05-29T01:50:00Z</dcterms:created>
  <dcterms:modified xsi:type="dcterms:W3CDTF">2022-10-20T22:21:00Z</dcterms:modified>
</cp:coreProperties>
</file>