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000000" w:themeColor="background2"/>
          <w:kern w:val="2"/>
          <w14:ligatures w14:val="standardContextual"/>
        </w:rPr>
        <w:id w:val="503406516"/>
        <w:docPartObj>
          <w:docPartGallery w:val="Cover Pages"/>
          <w:docPartUnique/>
        </w:docPartObj>
      </w:sdtPr>
      <w:sdtEndPr>
        <w:rPr>
          <w:rFonts w:ascii="Arial" w:eastAsia="Times New Roman" w:hAnsi="Arial" w:cs="Arial"/>
          <w:b/>
          <w:bCs/>
          <w:kern w:val="0"/>
          <w:sz w:val="32"/>
          <w:szCs w:val="32"/>
          <w:u w:val="single"/>
          <w14:ligatures w14:val="none"/>
        </w:rPr>
      </w:sdtEndPr>
      <w:sdtContent>
        <w:p w14:paraId="795E5BE0" w14:textId="77777777" w:rsidR="00C53A2C" w:rsidRPr="00777493" w:rsidRDefault="00C53A2C" w:rsidP="00C53A2C">
          <w:pPr>
            <w:pStyle w:val="NoSpacing"/>
            <w:spacing w:before="1540" w:after="240"/>
            <w:jc w:val="center"/>
            <w:rPr>
              <w:color w:val="000000" w:themeColor="background2"/>
            </w:rPr>
          </w:pPr>
          <w:r w:rsidRPr="00777493">
            <w:rPr>
              <w:noProof/>
              <w:color w:val="000000" w:themeColor="background2"/>
            </w:rPr>
            <w:drawing>
              <wp:inline distT="0" distB="0" distL="0" distR="0" wp14:anchorId="0718804F" wp14:editId="51FF065A">
                <wp:extent cx="1417320" cy="750898"/>
                <wp:effectExtent l="0" t="0" r="0" b="0"/>
                <wp:docPr id="143" name="Picture 43" descr="A black background with grey lea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43" descr="A black background with grey leaves&#10;&#10;Description automatically generated"/>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hAnsi="Arial" w:cs="Arial" w:hint="cs"/>
              <w:b/>
              <w:bCs/>
              <w:color w:val="000000" w:themeColor="background2"/>
              <w:sz w:val="56"/>
              <w:szCs w:val="56"/>
            </w:rPr>
            <w:alias w:val="Title"/>
            <w:tag w:val=""/>
            <w:id w:val="1735040861"/>
            <w:placeholder>
              <w:docPart w:val="A347E9384E504C4CAF3305E22F217586"/>
            </w:placeholder>
            <w:dataBinding w:prefixMappings="xmlns:ns0='http://purl.org/dc/elements/1.1/' xmlns:ns1='http://schemas.openxmlformats.org/package/2006/metadata/core-properties' " w:xpath="/ns1:coreProperties[1]/ns0:title[1]" w:storeItemID="{6C3C8BC8-F283-45AE-878A-BAB7291924A1}"/>
            <w:text/>
          </w:sdtPr>
          <w:sdtContent>
            <w:p w14:paraId="33F78920" w14:textId="7C5077E3" w:rsidR="00C53A2C" w:rsidRPr="00777493" w:rsidRDefault="00C53A2C" w:rsidP="00C53A2C">
              <w:pPr>
                <w:pStyle w:val="NoSpacing"/>
                <w:pBdr>
                  <w:top w:val="single" w:sz="6" w:space="6" w:color="000000" w:themeColor="accent1"/>
                  <w:bottom w:val="single" w:sz="6" w:space="6" w:color="000000" w:themeColor="accent1"/>
                </w:pBdr>
                <w:spacing w:after="240"/>
                <w:jc w:val="center"/>
                <w:rPr>
                  <w:rFonts w:ascii="Aldhabi" w:eastAsiaTheme="majorEastAsia" w:hAnsi="Aldhabi" w:cs="Aldhabi"/>
                  <w:b/>
                  <w:bCs/>
                  <w:caps/>
                  <w:color w:val="000000" w:themeColor="background2"/>
                  <w:sz w:val="56"/>
                  <w:szCs w:val="56"/>
                </w:rPr>
              </w:pPr>
              <w:r w:rsidRPr="00777493">
                <w:rPr>
                  <w:rFonts w:ascii="Arial" w:hAnsi="Arial" w:cs="Arial"/>
                  <w:b/>
                  <w:bCs/>
                  <w:color w:val="000000" w:themeColor="background2"/>
                  <w:sz w:val="56"/>
                  <w:szCs w:val="56"/>
                </w:rPr>
                <w:t>Cognitive Computing and Natural Language Processing for Intelligent Assistants</w:t>
              </w:r>
            </w:p>
          </w:sdtContent>
        </w:sdt>
        <w:sdt>
          <w:sdtPr>
            <w:rPr>
              <w:rFonts w:ascii="Aldhabi" w:hAnsi="Aldhabi" w:cs="Aldhabi" w:hint="cs"/>
              <w:color w:val="000000" w:themeColor="background2"/>
              <w:sz w:val="72"/>
              <w:szCs w:val="72"/>
            </w:rPr>
            <w:alias w:val="Subtitle"/>
            <w:tag w:val=""/>
            <w:id w:val="328029620"/>
            <w:placeholder>
              <w:docPart w:val="9A515D1F36153641AC2894E352DF022E"/>
            </w:placeholder>
            <w:dataBinding w:prefixMappings="xmlns:ns0='http://purl.org/dc/elements/1.1/' xmlns:ns1='http://schemas.openxmlformats.org/package/2006/metadata/core-properties' " w:xpath="/ns1:coreProperties[1]/ns0:subject[1]" w:storeItemID="{6C3C8BC8-F283-45AE-878A-BAB7291924A1}"/>
            <w:text/>
          </w:sdtPr>
          <w:sdtContent>
            <w:p w14:paraId="3A5467EB" w14:textId="26C4AFF0" w:rsidR="00C53A2C" w:rsidRPr="00777493" w:rsidRDefault="00C53A2C" w:rsidP="00C53A2C">
              <w:pPr>
                <w:pStyle w:val="NoSpacing"/>
                <w:jc w:val="center"/>
                <w:rPr>
                  <w:color w:val="000000" w:themeColor="background2"/>
                  <w:sz w:val="72"/>
                  <w:szCs w:val="72"/>
                </w:rPr>
              </w:pPr>
              <w:r w:rsidRPr="00777493">
                <w:rPr>
                  <w:rFonts w:ascii="Aldhabi" w:hAnsi="Aldhabi" w:cs="Aldhabi"/>
                  <w:color w:val="000000" w:themeColor="background2"/>
                  <w:sz w:val="72"/>
                  <w:szCs w:val="72"/>
                </w:rPr>
                <w:t>Supply Chain Analytics</w:t>
              </w:r>
            </w:p>
          </w:sdtContent>
        </w:sdt>
        <w:p w14:paraId="53236D4C" w14:textId="77777777" w:rsidR="00C53A2C" w:rsidRPr="00777493" w:rsidRDefault="00C53A2C" w:rsidP="00C53A2C">
          <w:pPr>
            <w:rPr>
              <w:rFonts w:ascii="Aldhabi" w:hAnsi="Aldhabi" w:cs="Aldhabi"/>
              <w:color w:val="000000" w:themeColor="background2"/>
              <w:sz w:val="48"/>
              <w:szCs w:val="48"/>
            </w:rPr>
          </w:pPr>
          <w:r w:rsidRPr="00777493">
            <w:rPr>
              <w:rFonts w:ascii="Aldhabi" w:hAnsi="Aldhabi" w:cs="Aldhabi"/>
              <w:color w:val="000000" w:themeColor="background2"/>
              <w:sz w:val="44"/>
              <w:szCs w:val="44"/>
            </w:rPr>
            <w:t xml:space="preserve">                                                           </w:t>
          </w:r>
          <w:r w:rsidRPr="00777493">
            <w:rPr>
              <w:rFonts w:ascii="Aldhabi" w:hAnsi="Aldhabi" w:cs="Aldhabi" w:hint="cs"/>
              <w:color w:val="000000" w:themeColor="background2"/>
              <w:sz w:val="48"/>
              <w:szCs w:val="48"/>
            </w:rPr>
            <w:t>Professor – Nada R. Sanders, Ph.D.</w:t>
          </w:r>
        </w:p>
        <w:p w14:paraId="1124EF07" w14:textId="77777777" w:rsidR="00C53A2C" w:rsidRPr="00777493" w:rsidRDefault="00C53A2C" w:rsidP="00C53A2C">
          <w:pPr>
            <w:pStyle w:val="NoSpacing"/>
            <w:spacing w:before="480"/>
            <w:jc w:val="center"/>
            <w:rPr>
              <w:color w:val="000000" w:themeColor="background2"/>
            </w:rPr>
          </w:pPr>
          <w:r w:rsidRPr="00777493">
            <w:rPr>
              <w:noProof/>
              <w:color w:val="000000" w:themeColor="background2"/>
            </w:rPr>
            <w:drawing>
              <wp:inline distT="0" distB="0" distL="0" distR="0" wp14:anchorId="3FA3989E" wp14:editId="0222AAC9">
                <wp:extent cx="758952" cy="478932"/>
                <wp:effectExtent l="0" t="0" r="3175" b="0"/>
                <wp:docPr id="144" name="Picture 45" descr="A grey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45" descr="A grey logo on a black background&#10;&#10;Description automatically generated"/>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0F2A108" w14:textId="77777777" w:rsidR="00C53A2C" w:rsidRPr="00777493" w:rsidRDefault="00C53A2C" w:rsidP="00C53A2C">
          <w:pPr>
            <w:rPr>
              <w:rFonts w:ascii="Arial" w:hAnsi="Arial" w:cs="Arial"/>
              <w:b/>
              <w:bCs/>
              <w:color w:val="000000" w:themeColor="background2"/>
              <w:sz w:val="32"/>
              <w:szCs w:val="32"/>
              <w:u w:val="single"/>
            </w:rPr>
          </w:pPr>
          <w:r w:rsidRPr="00777493">
            <w:rPr>
              <w:noProof/>
              <w:color w:val="000000" w:themeColor="background2"/>
            </w:rPr>
            <mc:AlternateContent>
              <mc:Choice Requires="wps">
                <w:drawing>
                  <wp:anchor distT="0" distB="0" distL="114300" distR="114300" simplePos="0" relativeHeight="251659264" behindDoc="0" locked="0" layoutInCell="1" allowOverlap="1" wp14:anchorId="06FE9C24" wp14:editId="70B8D09E">
                    <wp:simplePos x="0" y="0"/>
                    <wp:positionH relativeFrom="margin">
                      <wp:align>right</wp:align>
                    </wp:positionH>
                    <wp:positionV relativeFrom="page">
                      <wp:posOffset>7826188</wp:posOffset>
                    </wp:positionV>
                    <wp:extent cx="6956612" cy="1676774"/>
                    <wp:effectExtent l="0" t="0" r="0" b="0"/>
                    <wp:wrapNone/>
                    <wp:docPr id="142" name="Text Box 44"/>
                    <wp:cNvGraphicFramePr/>
                    <a:graphic xmlns:a="http://schemas.openxmlformats.org/drawingml/2006/main">
                      <a:graphicData uri="http://schemas.microsoft.com/office/word/2010/wordprocessingShape">
                        <wps:wsp>
                          <wps:cNvSpPr txBox="1"/>
                          <wps:spPr>
                            <a:xfrm>
                              <a:off x="0" y="0"/>
                              <a:ext cx="6956612" cy="16767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ldhabi" w:hAnsi="Aldhabi" w:cs="Aldhabi" w:hint="cs"/>
                                    <w:caps/>
                                    <w:color w:val="000000" w:themeColor="accent1"/>
                                    <w:sz w:val="48"/>
                                    <w:szCs w:val="48"/>
                                  </w:rPr>
                                  <w:alias w:val="Date"/>
                                  <w:tag w:val=""/>
                                  <w:id w:val="197127006"/>
                                  <w:showingPlcHdr/>
                                  <w:dataBinding w:prefixMappings="xmlns:ns0='http://schemas.microsoft.com/office/2006/coverPageProps' " w:xpath="/ns0:CoverPageProperties[1]/ns0:PublishDate[1]" w:storeItemID="{55AF091B-3C7A-41E3-B477-F2FDAA23CFDA}"/>
                                  <w:date w:fullDate="2023-12-12T00:00:00Z">
                                    <w:dateFormat w:val="MMMM d, yyyy"/>
                                    <w:lid w:val="en-US"/>
                                    <w:storeMappedDataAs w:val="dateTime"/>
                                    <w:calendar w:val="gregorian"/>
                                  </w:date>
                                </w:sdtPr>
                                <w:sdtContent>
                                  <w:p w14:paraId="6B6A98D8" w14:textId="77777777" w:rsidR="00C53A2C" w:rsidRPr="00BE1B67" w:rsidRDefault="00C53A2C" w:rsidP="00C53A2C">
                                    <w:pPr>
                                      <w:pStyle w:val="NoSpacing"/>
                                      <w:spacing w:after="40"/>
                                      <w:jc w:val="center"/>
                                      <w:rPr>
                                        <w:rFonts w:ascii="Aldhabi" w:hAnsi="Aldhabi" w:cs="Aldhabi"/>
                                        <w:caps/>
                                        <w:color w:val="000000" w:themeColor="accent1"/>
                                        <w:sz w:val="48"/>
                                        <w:szCs w:val="48"/>
                                      </w:rPr>
                                    </w:pPr>
                                    <w:r>
                                      <w:rPr>
                                        <w:rFonts w:ascii="Aldhabi" w:hAnsi="Aldhabi" w:cs="Aldhabi"/>
                                        <w:caps/>
                                        <w:color w:val="000000" w:themeColor="accent1"/>
                                        <w:sz w:val="48"/>
                                        <w:szCs w:val="48"/>
                                      </w:rPr>
                                      <w:t xml:space="preserve">     </w:t>
                                    </w:r>
                                  </w:p>
                                </w:sdtContent>
                              </w:sdt>
                              <w:p w14:paraId="73768390" w14:textId="5C97C696" w:rsidR="00C53A2C" w:rsidRPr="00BE1B67" w:rsidRDefault="00C53A2C" w:rsidP="00C53A2C">
                                <w:pPr>
                                  <w:pStyle w:val="NoSpacing"/>
                                  <w:jc w:val="center"/>
                                  <w:rPr>
                                    <w:rFonts w:ascii="Aldhabi" w:hAnsi="Aldhabi" w:cs="Aldhabi"/>
                                    <w:color w:val="000000" w:themeColor="accent1"/>
                                    <w:sz w:val="48"/>
                                    <w:szCs w:val="48"/>
                                  </w:rPr>
                                </w:pPr>
                                <w:sdt>
                                  <w:sdtPr>
                                    <w:rPr>
                                      <w:rFonts w:ascii="Aldhabi" w:hAnsi="Aldhabi" w:cs="Aldhabi" w:hint="cs"/>
                                      <w:caps/>
                                      <w:color w:val="000000" w:themeColor="accent1"/>
                                      <w:sz w:val="48"/>
                                      <w:szCs w:val="48"/>
                                    </w:rPr>
                                    <w:alias w:val="Company"/>
                                    <w:tag w:val=""/>
                                    <w:id w:val="1390145197"/>
                                    <w:dataBinding w:prefixMappings="xmlns:ns0='http://schemas.openxmlformats.org/officeDocument/2006/extended-properties' " w:xpath="/ns0:Properties[1]/ns0:Company[1]" w:storeItemID="{6668398D-A668-4E3E-A5EB-62B293D839F1}"/>
                                    <w:text/>
                                  </w:sdtPr>
                                  <w:sdtContent>
                                    <w:r>
                                      <w:rPr>
                                        <w:rFonts w:ascii="Aldhabi" w:hAnsi="Aldhabi" w:cs="Aldhabi"/>
                                        <w:caps/>
                                        <w:color w:val="000000" w:themeColor="accent1"/>
                                        <w:sz w:val="48"/>
                                        <w:szCs w:val="48"/>
                                      </w:rPr>
                                      <w:t>Deep Bhattacharjee</w:t>
                                    </w:r>
                                  </w:sdtContent>
                                </w:sdt>
                              </w:p>
                              <w:p w14:paraId="24A21723" w14:textId="77777777" w:rsidR="00C53A2C" w:rsidRPr="00BE1B67" w:rsidRDefault="00C53A2C" w:rsidP="00C53A2C">
                                <w:pPr>
                                  <w:pStyle w:val="NoSpacing"/>
                                  <w:jc w:val="center"/>
                                  <w:rPr>
                                    <w:rFonts w:ascii="Aldhabi" w:hAnsi="Aldhabi" w:cs="Aldhabi"/>
                                    <w:color w:val="000000" w:themeColor="accent1"/>
                                    <w:sz w:val="48"/>
                                    <w:szCs w:val="48"/>
                                  </w:rPr>
                                </w:pPr>
                                <w:sdt>
                                  <w:sdtPr>
                                    <w:rPr>
                                      <w:rFonts w:ascii="Aldhabi" w:hAnsi="Aldhabi" w:cs="Aldhabi" w:hint="cs"/>
                                      <w:color w:val="000000" w:themeColor="accent1"/>
                                      <w:sz w:val="48"/>
                                      <w:szCs w:val="48"/>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rFonts w:ascii="Aldhabi" w:hAnsi="Aldhabi" w:cs="Aldhabi"/>
                                        <w:color w:val="000000" w:themeColor="accent1"/>
                                        <w:sz w:val="48"/>
                                        <w:szCs w:val="48"/>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FE9C24" id="_x0000_t202" coordsize="21600,21600" o:spt="202" path="m,l,21600r21600,l21600,xe">
                    <v:stroke joinstyle="miter"/>
                    <v:path gradientshapeok="t" o:connecttype="rect"/>
                  </v:shapetype>
                  <v:shape id="Text Box 44" o:spid="_x0000_s1026" type="#_x0000_t202" style="position:absolute;margin-left:496.55pt;margin-top:616.25pt;width:547.75pt;height:132.0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" filled="f" stroked="f" strokeweight=".5pt">
                    <v:textbox inset="0,0,0,0">
                      <w:txbxContent>
                        <w:sdt>
                          <w:sdtPr>
                            <w:rPr>
                              <w:rFonts w:ascii="Aldhabi" w:hAnsi="Aldhabi" w:cs="Aldhabi" w:hint="cs"/>
                              <w:caps/>
                              <w:color w:val="000000" w:themeColor="accent1"/>
                              <w:sz w:val="48"/>
                              <w:szCs w:val="48"/>
                            </w:rPr>
                            <w:alias w:val="Date"/>
                            <w:tag w:val=""/>
                            <w:id w:val="197127006"/>
                            <w:showingPlcHdr/>
                            <w:dataBinding w:prefixMappings="xmlns:ns0='http://schemas.microsoft.com/office/2006/coverPageProps' " w:xpath="/ns0:CoverPageProperties[1]/ns0:PublishDate[1]" w:storeItemID="{55AF091B-3C7A-41E3-B477-F2FDAA23CFDA}"/>
                            <w:date w:fullDate="2023-12-12T00:00:00Z">
                              <w:dateFormat w:val="MMMM d, yyyy"/>
                              <w:lid w:val="en-US"/>
                              <w:storeMappedDataAs w:val="dateTime"/>
                              <w:calendar w:val="gregorian"/>
                            </w:date>
                          </w:sdtPr>
                          <w:sdtContent>
                            <w:p w14:paraId="6B6A98D8" w14:textId="77777777" w:rsidR="00C53A2C" w:rsidRPr="00BE1B67" w:rsidRDefault="00C53A2C" w:rsidP="00C53A2C">
                              <w:pPr>
                                <w:pStyle w:val="NoSpacing"/>
                                <w:spacing w:after="40"/>
                                <w:jc w:val="center"/>
                                <w:rPr>
                                  <w:rFonts w:ascii="Aldhabi" w:hAnsi="Aldhabi" w:cs="Aldhabi"/>
                                  <w:caps/>
                                  <w:color w:val="000000" w:themeColor="accent1"/>
                                  <w:sz w:val="48"/>
                                  <w:szCs w:val="48"/>
                                </w:rPr>
                              </w:pPr>
                              <w:r>
                                <w:rPr>
                                  <w:rFonts w:ascii="Aldhabi" w:hAnsi="Aldhabi" w:cs="Aldhabi"/>
                                  <w:caps/>
                                  <w:color w:val="000000" w:themeColor="accent1"/>
                                  <w:sz w:val="48"/>
                                  <w:szCs w:val="48"/>
                                </w:rPr>
                                <w:t xml:space="preserve">     </w:t>
                              </w:r>
                            </w:p>
                          </w:sdtContent>
                        </w:sdt>
                        <w:p w14:paraId="73768390" w14:textId="5C97C696" w:rsidR="00C53A2C" w:rsidRPr="00BE1B67" w:rsidRDefault="00C53A2C" w:rsidP="00C53A2C">
                          <w:pPr>
                            <w:pStyle w:val="NoSpacing"/>
                            <w:jc w:val="center"/>
                            <w:rPr>
                              <w:rFonts w:ascii="Aldhabi" w:hAnsi="Aldhabi" w:cs="Aldhabi"/>
                              <w:color w:val="000000" w:themeColor="accent1"/>
                              <w:sz w:val="48"/>
                              <w:szCs w:val="48"/>
                            </w:rPr>
                          </w:pPr>
                          <w:sdt>
                            <w:sdtPr>
                              <w:rPr>
                                <w:rFonts w:ascii="Aldhabi" w:hAnsi="Aldhabi" w:cs="Aldhabi" w:hint="cs"/>
                                <w:caps/>
                                <w:color w:val="000000" w:themeColor="accent1"/>
                                <w:sz w:val="48"/>
                                <w:szCs w:val="48"/>
                              </w:rPr>
                              <w:alias w:val="Company"/>
                              <w:tag w:val=""/>
                              <w:id w:val="1390145197"/>
                              <w:dataBinding w:prefixMappings="xmlns:ns0='http://schemas.openxmlformats.org/officeDocument/2006/extended-properties' " w:xpath="/ns0:Properties[1]/ns0:Company[1]" w:storeItemID="{6668398D-A668-4E3E-A5EB-62B293D839F1}"/>
                              <w:text/>
                            </w:sdtPr>
                            <w:sdtContent>
                              <w:r>
                                <w:rPr>
                                  <w:rFonts w:ascii="Aldhabi" w:hAnsi="Aldhabi" w:cs="Aldhabi"/>
                                  <w:caps/>
                                  <w:color w:val="000000" w:themeColor="accent1"/>
                                  <w:sz w:val="48"/>
                                  <w:szCs w:val="48"/>
                                </w:rPr>
                                <w:t>Deep Bhattacharjee</w:t>
                              </w:r>
                            </w:sdtContent>
                          </w:sdt>
                        </w:p>
                        <w:p w14:paraId="24A21723" w14:textId="77777777" w:rsidR="00C53A2C" w:rsidRPr="00BE1B67" w:rsidRDefault="00C53A2C" w:rsidP="00C53A2C">
                          <w:pPr>
                            <w:pStyle w:val="NoSpacing"/>
                            <w:jc w:val="center"/>
                            <w:rPr>
                              <w:rFonts w:ascii="Aldhabi" w:hAnsi="Aldhabi" w:cs="Aldhabi"/>
                              <w:color w:val="000000" w:themeColor="accent1"/>
                              <w:sz w:val="48"/>
                              <w:szCs w:val="48"/>
                            </w:rPr>
                          </w:pPr>
                          <w:sdt>
                            <w:sdtPr>
                              <w:rPr>
                                <w:rFonts w:ascii="Aldhabi" w:hAnsi="Aldhabi" w:cs="Aldhabi" w:hint="cs"/>
                                <w:color w:val="000000" w:themeColor="accent1"/>
                                <w:sz w:val="48"/>
                                <w:szCs w:val="48"/>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rFonts w:ascii="Aldhabi" w:hAnsi="Aldhabi" w:cs="Aldhabi"/>
                                  <w:color w:val="000000" w:themeColor="accent1"/>
                                  <w:sz w:val="48"/>
                                  <w:szCs w:val="48"/>
                                </w:rPr>
                                <w:t xml:space="preserve">     </w:t>
                              </w:r>
                            </w:sdtContent>
                          </w:sdt>
                        </w:p>
                      </w:txbxContent>
                    </v:textbox>
                    <w10:wrap anchorx="margin" anchory="page"/>
                  </v:shape>
                </w:pict>
              </mc:Fallback>
            </mc:AlternateContent>
          </w:r>
          <w:r w:rsidRPr="00777493">
            <w:rPr>
              <w:rFonts w:ascii="Arial" w:hAnsi="Arial" w:cs="Arial"/>
              <w:b/>
              <w:bCs/>
              <w:color w:val="000000" w:themeColor="background2"/>
              <w:sz w:val="32"/>
              <w:szCs w:val="32"/>
              <w:u w:val="single"/>
            </w:rPr>
            <w:br w:type="page"/>
          </w:r>
        </w:p>
      </w:sdtContent>
    </w:sdt>
    <w:p w14:paraId="57BA634A" w14:textId="77777777" w:rsidR="0046062D" w:rsidRPr="00777493" w:rsidRDefault="0046062D" w:rsidP="0046062D">
      <w:pPr>
        <w:rPr>
          <w:rFonts w:ascii="Arial" w:hAnsi="Arial" w:cs="Arial"/>
          <w:b/>
          <w:bCs/>
          <w:color w:val="000000" w:themeColor="background2"/>
          <w:sz w:val="30"/>
          <w:szCs w:val="30"/>
        </w:rPr>
      </w:pPr>
      <w:r w:rsidRPr="00777493">
        <w:rPr>
          <w:rFonts w:ascii="Arial" w:hAnsi="Arial" w:cs="Arial"/>
          <w:b/>
          <w:bCs/>
          <w:color w:val="000000" w:themeColor="background2"/>
          <w:sz w:val="30"/>
          <w:szCs w:val="30"/>
        </w:rPr>
        <w:lastRenderedPageBreak/>
        <w:t>Abstract:</w:t>
      </w:r>
    </w:p>
    <w:p w14:paraId="20BD7AF3" w14:textId="77777777" w:rsidR="0046062D" w:rsidRPr="00777493" w:rsidRDefault="0046062D" w:rsidP="0046062D">
      <w:pPr>
        <w:pStyle w:val="NormalWeb"/>
        <w:spacing w:before="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The research paper examines the pivotal role of ​</w:t>
      </w:r>
      <w:r w:rsidRPr="00777493">
        <w:rPr>
          <w:rStyle w:val="css-r6za39"/>
          <w:rFonts w:ascii="Arial" w:hAnsi="Arial" w:cs="Arial"/>
          <w:color w:val="000000" w:themeColor="background2"/>
        </w:rPr>
        <w:t>Cognitive Computing</w:t>
      </w:r>
      <w:r w:rsidRPr="00777493">
        <w:rPr>
          <w:rFonts w:ascii="Arial" w:hAnsi="Arial" w:cs="Arial"/>
          <w:color w:val="000000" w:themeColor="background2"/>
        </w:rPr>
        <w:t> and ​</w:t>
      </w:r>
      <w:r w:rsidRPr="00777493">
        <w:rPr>
          <w:rStyle w:val="css-r6za39"/>
          <w:rFonts w:ascii="Arial" w:hAnsi="Arial" w:cs="Arial"/>
          <w:color w:val="000000" w:themeColor="background2"/>
        </w:rPr>
        <w:t>Natural Language Processing</w:t>
      </w:r>
      <w:r w:rsidRPr="00777493">
        <w:rPr>
          <w:rFonts w:ascii="Arial" w:hAnsi="Arial" w:cs="Arial"/>
          <w:color w:val="000000" w:themeColor="background2"/>
        </w:rPr>
        <w:t> (NLP) in enhancing intelligent assistants, particularly in the domain of supply chain management. Cognitive computing combines AI, signal processing, pattern recognition, and analytics to replicate human problem-solving within digital systems. NLP, a subset of cognitive computing, enables these systems to understand and generate human language, further increasing their sophistication.</w:t>
      </w:r>
    </w:p>
    <w:p w14:paraId="20228CAD" w14:textId="77777777" w:rsidR="0046062D" w:rsidRPr="00777493" w:rsidRDefault="0046062D" w:rsidP="0046062D">
      <w:pPr>
        <w:pStyle w:val="NormalWeb"/>
        <w:spacing w:before="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Intelligent assistants like ​</w:t>
      </w:r>
      <w:r w:rsidRPr="00777493">
        <w:rPr>
          <w:rStyle w:val="css-r6za39"/>
          <w:rFonts w:ascii="Arial" w:hAnsi="Arial" w:cs="Arial"/>
          <w:color w:val="000000" w:themeColor="background2"/>
        </w:rPr>
        <w:t>Siri</w:t>
      </w:r>
      <w:r w:rsidRPr="00777493">
        <w:rPr>
          <w:rFonts w:ascii="Arial" w:hAnsi="Arial" w:cs="Arial"/>
          <w:color w:val="000000" w:themeColor="background2"/>
        </w:rPr>
        <w:t>, ​</w:t>
      </w:r>
      <w:r w:rsidRPr="00777493">
        <w:rPr>
          <w:rStyle w:val="css-r6za39"/>
          <w:rFonts w:ascii="Arial" w:hAnsi="Arial" w:cs="Arial"/>
          <w:color w:val="000000" w:themeColor="background2"/>
        </w:rPr>
        <w:t>Alexa</w:t>
      </w:r>
      <w:r w:rsidRPr="00777493">
        <w:rPr>
          <w:rFonts w:ascii="Arial" w:hAnsi="Arial" w:cs="Arial"/>
          <w:color w:val="000000" w:themeColor="background2"/>
        </w:rPr>
        <w:t>, and ​</w:t>
      </w:r>
      <w:r w:rsidRPr="00777493">
        <w:rPr>
          <w:rStyle w:val="css-r6za39"/>
          <w:rFonts w:ascii="Arial" w:hAnsi="Arial" w:cs="Arial"/>
          <w:color w:val="000000" w:themeColor="background2"/>
        </w:rPr>
        <w:t>Google Assistant</w:t>
      </w:r>
      <w:r w:rsidRPr="00777493">
        <w:rPr>
          <w:rFonts w:ascii="Arial" w:hAnsi="Arial" w:cs="Arial"/>
          <w:color w:val="000000" w:themeColor="background2"/>
        </w:rPr>
        <w:t>, harness cognitive computing and NLP to provide context-aware and personalized support, streamlining tasks such as scheduling and responding to inquiries. These technologies lead to more efficient data-set analysis, improved user preference prediction, and enhanced interaction through spoken and written language.</w:t>
      </w:r>
    </w:p>
    <w:p w14:paraId="687B9EDD" w14:textId="77777777" w:rsidR="0046062D" w:rsidRPr="00777493" w:rsidRDefault="0046062D" w:rsidP="0046062D">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The paper discusses key concepts like AI, machine learning, data mining, and pattern recognition that are central to cognitive computing's success. Cognitive APIs are emphasized for integrating these functionalities into applications, shaping the future of human-computer interaction.</w:t>
      </w:r>
    </w:p>
    <w:p w14:paraId="698A7234" w14:textId="77777777" w:rsidR="0046062D" w:rsidRPr="00777493" w:rsidRDefault="0046062D" w:rsidP="0046062D">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Moreover, the paper covers the applications of cognitive computing and NLP, such as tokenization, POS tagging, parsing, NER, sentiment analysis, language modeling, and translation, which are foundational to their role in intelligent assistants.</w:t>
      </w:r>
    </w:p>
    <w:p w14:paraId="7F4C20A2" w14:textId="77777777" w:rsidR="0046062D" w:rsidRPr="00777493" w:rsidRDefault="0046062D" w:rsidP="0046062D">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Focusing on intelligent assistant capabilities, the paper outlines their sophisticated features, including NLU for parsing human language, and the ability to provide custom recommendations, resolve queries, manage voice interaction, facilitate tasks, and perceptually understand emotions.</w:t>
      </w:r>
    </w:p>
    <w:p w14:paraId="268CEEB3" w14:textId="77777777" w:rsidR="0046062D" w:rsidRPr="00777493" w:rsidRDefault="0046062D" w:rsidP="0046062D">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The paper also addresses the challenges in cognitive computing and NLP regarding linguistic ambiguities, the diversity of language expressions, and data privacy, alongside exploring ethics in the use of these technologies.</w:t>
      </w:r>
    </w:p>
    <w:p w14:paraId="07AE08A5" w14:textId="77777777" w:rsidR="0046062D" w:rsidRPr="00777493" w:rsidRDefault="0046062D" w:rsidP="0046062D">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In current trends, the paper highlights the advancements in digital assistants, emotion detection algorithms, polyglot language models, neural network-based transformers like GPT series, transfer learning, and text summarization.</w:t>
      </w:r>
    </w:p>
    <w:p w14:paraId="3A8E5D96" w14:textId="77777777" w:rsidR="0046062D" w:rsidRPr="00777493" w:rsidRDefault="0046062D" w:rsidP="0046062D">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Looking to the future, advancements in deep neural networks, model intelligibility, multimodal integrations, and the ethical development of these technologies are predicted to further revolutionize cognitive computing and NLP.</w:t>
      </w:r>
    </w:p>
    <w:p w14:paraId="02A90D73" w14:textId="77777777" w:rsidR="0046062D" w:rsidRPr="00777493" w:rsidRDefault="0046062D" w:rsidP="0046062D">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lastRenderedPageBreak/>
        <w:t>In the conclusion, the paper reflects on the benefits and risks of using cognitive computing and NLP in intelligent assistants, underscoring the importance of user experience, privacy, ethical considerations, and adaptability. It also outlines the essential components of a cognitive computing system, including NLP, ML, data extraction, pattern recognition, and cognitive interfaces.</w:t>
      </w:r>
    </w:p>
    <w:p w14:paraId="2A75B2F8" w14:textId="77777777" w:rsidR="0046062D" w:rsidRPr="00777493" w:rsidRDefault="0046062D" w:rsidP="0046062D">
      <w:pPr>
        <w:pStyle w:val="NormalWeb"/>
        <w:spacing w:before="24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Lastly, the ethical considerations in deploying such advanced technologies are analyzed, emphasizing the need for privacy, bias elimination, transparency, and user autonomy, to ensure an ethical forward transition within the supply chain ecosystem.</w:t>
      </w:r>
    </w:p>
    <w:p w14:paraId="41D9B325" w14:textId="77777777" w:rsidR="0046062D" w:rsidRPr="00777493" w:rsidRDefault="0046062D" w:rsidP="00C53A2C">
      <w:pPr>
        <w:rPr>
          <w:rFonts w:ascii="Arial" w:hAnsi="Arial" w:cs="Arial"/>
          <w:b/>
          <w:bCs/>
          <w:color w:val="000000" w:themeColor="background2"/>
          <w:sz w:val="30"/>
          <w:szCs w:val="30"/>
        </w:rPr>
      </w:pPr>
    </w:p>
    <w:p w14:paraId="74D6BEB2" w14:textId="77777777" w:rsidR="006065DB" w:rsidRPr="00777493" w:rsidRDefault="006065DB" w:rsidP="00C53A2C">
      <w:pPr>
        <w:rPr>
          <w:rFonts w:ascii="Arial" w:hAnsi="Arial" w:cs="Arial"/>
          <w:b/>
          <w:bCs/>
          <w:color w:val="000000" w:themeColor="background2"/>
          <w:sz w:val="30"/>
          <w:szCs w:val="30"/>
        </w:rPr>
      </w:pPr>
    </w:p>
    <w:p w14:paraId="63A4EFF8" w14:textId="77777777" w:rsidR="006065DB" w:rsidRPr="00777493" w:rsidRDefault="006065DB" w:rsidP="00C53A2C">
      <w:pPr>
        <w:rPr>
          <w:rFonts w:ascii="Arial" w:hAnsi="Arial" w:cs="Arial"/>
          <w:b/>
          <w:bCs/>
          <w:color w:val="000000" w:themeColor="background2"/>
          <w:sz w:val="30"/>
          <w:szCs w:val="30"/>
        </w:rPr>
      </w:pPr>
    </w:p>
    <w:p w14:paraId="3AAF2146" w14:textId="77777777" w:rsidR="006065DB" w:rsidRPr="00777493" w:rsidRDefault="006065DB" w:rsidP="00C53A2C">
      <w:pPr>
        <w:rPr>
          <w:rFonts w:ascii="Arial" w:hAnsi="Arial" w:cs="Arial"/>
          <w:b/>
          <w:bCs/>
          <w:color w:val="000000" w:themeColor="background2"/>
          <w:sz w:val="30"/>
          <w:szCs w:val="30"/>
        </w:rPr>
      </w:pPr>
    </w:p>
    <w:p w14:paraId="653D450D" w14:textId="77777777" w:rsidR="006065DB" w:rsidRPr="00777493" w:rsidRDefault="006065DB" w:rsidP="00C53A2C">
      <w:pPr>
        <w:rPr>
          <w:rFonts w:ascii="Arial" w:hAnsi="Arial" w:cs="Arial"/>
          <w:b/>
          <w:bCs/>
          <w:color w:val="000000" w:themeColor="background2"/>
          <w:sz w:val="30"/>
          <w:szCs w:val="30"/>
        </w:rPr>
      </w:pPr>
    </w:p>
    <w:p w14:paraId="56E4E2D4" w14:textId="77777777" w:rsidR="006065DB" w:rsidRPr="00777493" w:rsidRDefault="006065DB" w:rsidP="00C53A2C">
      <w:pPr>
        <w:rPr>
          <w:rFonts w:ascii="Arial" w:hAnsi="Arial" w:cs="Arial"/>
          <w:b/>
          <w:bCs/>
          <w:color w:val="000000" w:themeColor="background2"/>
          <w:sz w:val="30"/>
          <w:szCs w:val="30"/>
        </w:rPr>
      </w:pPr>
    </w:p>
    <w:p w14:paraId="6BC58278" w14:textId="77777777" w:rsidR="006065DB" w:rsidRPr="00777493" w:rsidRDefault="006065DB" w:rsidP="00C53A2C">
      <w:pPr>
        <w:rPr>
          <w:rFonts w:ascii="Arial" w:hAnsi="Arial" w:cs="Arial"/>
          <w:b/>
          <w:bCs/>
          <w:color w:val="000000" w:themeColor="background2"/>
          <w:sz w:val="30"/>
          <w:szCs w:val="30"/>
        </w:rPr>
      </w:pPr>
    </w:p>
    <w:p w14:paraId="7BC16498" w14:textId="77777777" w:rsidR="006065DB" w:rsidRPr="00777493" w:rsidRDefault="006065DB" w:rsidP="00C53A2C">
      <w:pPr>
        <w:rPr>
          <w:rFonts w:ascii="Arial" w:hAnsi="Arial" w:cs="Arial"/>
          <w:b/>
          <w:bCs/>
          <w:color w:val="000000" w:themeColor="background2"/>
          <w:sz w:val="30"/>
          <w:szCs w:val="30"/>
        </w:rPr>
      </w:pPr>
    </w:p>
    <w:p w14:paraId="540FB2E1" w14:textId="77777777" w:rsidR="006065DB" w:rsidRPr="00777493" w:rsidRDefault="006065DB" w:rsidP="00C53A2C">
      <w:pPr>
        <w:rPr>
          <w:rFonts w:ascii="Arial" w:hAnsi="Arial" w:cs="Arial"/>
          <w:b/>
          <w:bCs/>
          <w:color w:val="000000" w:themeColor="background2"/>
          <w:sz w:val="30"/>
          <w:szCs w:val="30"/>
        </w:rPr>
      </w:pPr>
    </w:p>
    <w:p w14:paraId="4BF3F00C" w14:textId="77777777" w:rsidR="006065DB" w:rsidRPr="00777493" w:rsidRDefault="006065DB" w:rsidP="00C53A2C">
      <w:pPr>
        <w:rPr>
          <w:rFonts w:ascii="Arial" w:hAnsi="Arial" w:cs="Arial"/>
          <w:b/>
          <w:bCs/>
          <w:color w:val="000000" w:themeColor="background2"/>
          <w:sz w:val="30"/>
          <w:szCs w:val="30"/>
        </w:rPr>
      </w:pPr>
    </w:p>
    <w:p w14:paraId="654C8502" w14:textId="77777777" w:rsidR="006065DB" w:rsidRPr="00777493" w:rsidRDefault="006065DB" w:rsidP="00C53A2C">
      <w:pPr>
        <w:rPr>
          <w:rFonts w:ascii="Arial" w:hAnsi="Arial" w:cs="Arial"/>
          <w:b/>
          <w:bCs/>
          <w:color w:val="000000" w:themeColor="background2"/>
          <w:sz w:val="30"/>
          <w:szCs w:val="30"/>
        </w:rPr>
      </w:pPr>
    </w:p>
    <w:p w14:paraId="2A4D883D" w14:textId="77777777" w:rsidR="006065DB" w:rsidRPr="00777493" w:rsidRDefault="006065DB" w:rsidP="00C53A2C">
      <w:pPr>
        <w:rPr>
          <w:rFonts w:ascii="Arial" w:hAnsi="Arial" w:cs="Arial"/>
          <w:b/>
          <w:bCs/>
          <w:color w:val="000000" w:themeColor="background2"/>
          <w:sz w:val="30"/>
          <w:szCs w:val="30"/>
        </w:rPr>
      </w:pPr>
    </w:p>
    <w:p w14:paraId="1F87BC62" w14:textId="77777777" w:rsidR="006065DB" w:rsidRPr="00777493" w:rsidRDefault="006065DB" w:rsidP="00C53A2C">
      <w:pPr>
        <w:rPr>
          <w:rFonts w:ascii="Arial" w:hAnsi="Arial" w:cs="Arial"/>
          <w:b/>
          <w:bCs/>
          <w:color w:val="000000" w:themeColor="background2"/>
          <w:sz w:val="30"/>
          <w:szCs w:val="30"/>
        </w:rPr>
      </w:pPr>
    </w:p>
    <w:p w14:paraId="44E1AC96" w14:textId="77777777" w:rsidR="006065DB" w:rsidRPr="00777493" w:rsidRDefault="006065DB" w:rsidP="00C53A2C">
      <w:pPr>
        <w:rPr>
          <w:rFonts w:ascii="Arial" w:hAnsi="Arial" w:cs="Arial"/>
          <w:b/>
          <w:bCs/>
          <w:color w:val="000000" w:themeColor="background2"/>
          <w:sz w:val="30"/>
          <w:szCs w:val="30"/>
        </w:rPr>
      </w:pPr>
    </w:p>
    <w:p w14:paraId="3AA45DC7" w14:textId="77777777" w:rsidR="006065DB" w:rsidRPr="00777493" w:rsidRDefault="006065DB" w:rsidP="00C53A2C">
      <w:pPr>
        <w:rPr>
          <w:rFonts w:ascii="Arial" w:hAnsi="Arial" w:cs="Arial"/>
          <w:b/>
          <w:bCs/>
          <w:color w:val="000000" w:themeColor="background2"/>
          <w:sz w:val="30"/>
          <w:szCs w:val="30"/>
        </w:rPr>
      </w:pPr>
    </w:p>
    <w:p w14:paraId="120A967B" w14:textId="77777777" w:rsidR="006065DB" w:rsidRPr="00777493" w:rsidRDefault="006065DB" w:rsidP="00C53A2C">
      <w:pPr>
        <w:rPr>
          <w:rFonts w:ascii="Arial" w:hAnsi="Arial" w:cs="Arial"/>
          <w:b/>
          <w:bCs/>
          <w:color w:val="000000" w:themeColor="background2"/>
          <w:sz w:val="30"/>
          <w:szCs w:val="30"/>
        </w:rPr>
      </w:pPr>
    </w:p>
    <w:p w14:paraId="79F4D122" w14:textId="77777777" w:rsidR="006065DB" w:rsidRPr="00777493" w:rsidRDefault="006065DB" w:rsidP="00C53A2C">
      <w:pPr>
        <w:rPr>
          <w:rFonts w:ascii="Arial" w:hAnsi="Arial" w:cs="Arial"/>
          <w:b/>
          <w:bCs/>
          <w:color w:val="000000" w:themeColor="background2"/>
          <w:sz w:val="30"/>
          <w:szCs w:val="30"/>
        </w:rPr>
      </w:pPr>
    </w:p>
    <w:p w14:paraId="0BC78CFF" w14:textId="77777777" w:rsidR="006065DB" w:rsidRPr="00777493" w:rsidRDefault="006065DB" w:rsidP="00C53A2C">
      <w:pPr>
        <w:rPr>
          <w:rFonts w:ascii="Arial" w:hAnsi="Arial" w:cs="Arial"/>
          <w:b/>
          <w:bCs/>
          <w:color w:val="000000" w:themeColor="background2"/>
          <w:sz w:val="30"/>
          <w:szCs w:val="30"/>
        </w:rPr>
      </w:pPr>
    </w:p>
    <w:p w14:paraId="1118BAED" w14:textId="77777777" w:rsidR="006065DB" w:rsidRPr="00777493" w:rsidRDefault="006065DB" w:rsidP="00C53A2C">
      <w:pPr>
        <w:rPr>
          <w:rFonts w:ascii="Arial" w:hAnsi="Arial" w:cs="Arial"/>
          <w:b/>
          <w:bCs/>
          <w:color w:val="000000" w:themeColor="background2"/>
          <w:sz w:val="30"/>
          <w:szCs w:val="30"/>
        </w:rPr>
      </w:pPr>
    </w:p>
    <w:p w14:paraId="340D265B" w14:textId="77777777" w:rsidR="00777493" w:rsidRPr="00777493" w:rsidRDefault="00777493" w:rsidP="00C53A2C">
      <w:pPr>
        <w:rPr>
          <w:rFonts w:ascii="Arial" w:hAnsi="Arial" w:cs="Arial"/>
          <w:b/>
          <w:bCs/>
          <w:color w:val="000000" w:themeColor="background2"/>
          <w:sz w:val="30"/>
          <w:szCs w:val="30"/>
        </w:rPr>
      </w:pPr>
    </w:p>
    <w:p w14:paraId="4EED92DB" w14:textId="77777777" w:rsidR="00777493" w:rsidRPr="00777493" w:rsidRDefault="00777493" w:rsidP="00C53A2C">
      <w:pPr>
        <w:rPr>
          <w:rFonts w:ascii="Arial" w:hAnsi="Arial" w:cs="Arial"/>
          <w:b/>
          <w:bCs/>
          <w:color w:val="000000" w:themeColor="background2"/>
          <w:sz w:val="30"/>
          <w:szCs w:val="30"/>
        </w:rPr>
      </w:pPr>
    </w:p>
    <w:p w14:paraId="0F49C601" w14:textId="77777777" w:rsidR="00777493" w:rsidRPr="00777493" w:rsidRDefault="00777493" w:rsidP="00C53A2C">
      <w:pPr>
        <w:rPr>
          <w:rFonts w:ascii="Arial" w:hAnsi="Arial" w:cs="Arial"/>
          <w:b/>
          <w:bCs/>
          <w:color w:val="000000" w:themeColor="background2"/>
          <w:sz w:val="30"/>
          <w:szCs w:val="30"/>
        </w:rPr>
      </w:pPr>
    </w:p>
    <w:p w14:paraId="08D218A9" w14:textId="77777777" w:rsidR="00777493" w:rsidRPr="00777493" w:rsidRDefault="00777493" w:rsidP="00C53A2C">
      <w:pPr>
        <w:rPr>
          <w:rFonts w:ascii="Arial" w:hAnsi="Arial" w:cs="Arial"/>
          <w:b/>
          <w:bCs/>
          <w:color w:val="000000" w:themeColor="background2"/>
          <w:sz w:val="30"/>
          <w:szCs w:val="30"/>
        </w:rPr>
      </w:pPr>
    </w:p>
    <w:p w14:paraId="0EC5B4B8" w14:textId="77777777" w:rsidR="00777493" w:rsidRPr="00777493" w:rsidRDefault="00777493" w:rsidP="00C53A2C">
      <w:pPr>
        <w:rPr>
          <w:rFonts w:ascii="Arial" w:hAnsi="Arial" w:cs="Arial"/>
          <w:b/>
          <w:bCs/>
          <w:color w:val="000000" w:themeColor="background2"/>
          <w:sz w:val="30"/>
          <w:szCs w:val="30"/>
        </w:rPr>
      </w:pPr>
    </w:p>
    <w:p w14:paraId="507603DB" w14:textId="77777777" w:rsidR="00777493" w:rsidRPr="00777493" w:rsidRDefault="00777493" w:rsidP="00C53A2C">
      <w:pPr>
        <w:rPr>
          <w:rFonts w:ascii="Arial" w:hAnsi="Arial" w:cs="Arial"/>
          <w:b/>
          <w:bCs/>
          <w:color w:val="000000" w:themeColor="background2"/>
          <w:sz w:val="30"/>
          <w:szCs w:val="30"/>
        </w:rPr>
      </w:pPr>
    </w:p>
    <w:p w14:paraId="4A56A759" w14:textId="77777777" w:rsidR="00777493" w:rsidRPr="00777493" w:rsidRDefault="00777493" w:rsidP="00C53A2C">
      <w:pPr>
        <w:rPr>
          <w:rFonts w:ascii="Arial" w:hAnsi="Arial" w:cs="Arial"/>
          <w:b/>
          <w:bCs/>
          <w:color w:val="000000" w:themeColor="background2"/>
          <w:sz w:val="30"/>
          <w:szCs w:val="30"/>
        </w:rPr>
      </w:pPr>
    </w:p>
    <w:p w14:paraId="49AB9A65" w14:textId="77777777" w:rsidR="00777493" w:rsidRPr="00777493" w:rsidRDefault="00777493" w:rsidP="00C53A2C">
      <w:pPr>
        <w:rPr>
          <w:rFonts w:ascii="Arial" w:hAnsi="Arial" w:cs="Arial"/>
          <w:b/>
          <w:bCs/>
          <w:color w:val="000000" w:themeColor="background2"/>
          <w:sz w:val="30"/>
          <w:szCs w:val="30"/>
        </w:rPr>
      </w:pPr>
    </w:p>
    <w:p w14:paraId="094732E9" w14:textId="77777777" w:rsidR="00777493" w:rsidRPr="00777493" w:rsidRDefault="00777493" w:rsidP="00C53A2C">
      <w:pPr>
        <w:rPr>
          <w:rFonts w:ascii="Arial" w:hAnsi="Arial" w:cs="Arial"/>
          <w:b/>
          <w:bCs/>
          <w:color w:val="000000" w:themeColor="background2"/>
          <w:sz w:val="30"/>
          <w:szCs w:val="30"/>
        </w:rPr>
      </w:pPr>
    </w:p>
    <w:p w14:paraId="348254D9" w14:textId="77777777" w:rsidR="00777493" w:rsidRPr="00777493" w:rsidRDefault="00777493" w:rsidP="00C53A2C">
      <w:pPr>
        <w:rPr>
          <w:rFonts w:ascii="Arial" w:hAnsi="Arial" w:cs="Arial"/>
          <w:b/>
          <w:bCs/>
          <w:color w:val="000000" w:themeColor="background2"/>
          <w:sz w:val="30"/>
          <w:szCs w:val="30"/>
        </w:rPr>
      </w:pPr>
    </w:p>
    <w:p w14:paraId="14739796" w14:textId="77777777" w:rsidR="00777493" w:rsidRPr="00777493" w:rsidRDefault="00777493" w:rsidP="00777493">
      <w:pPr>
        <w:spacing w:after="160" w:line="259" w:lineRule="auto"/>
        <w:rPr>
          <w:rFonts w:ascii="Arial" w:hAnsi="Arial" w:cs="Arial"/>
          <w:b/>
          <w:bCs/>
          <w:color w:val="000000" w:themeColor="background2"/>
          <w:sz w:val="30"/>
          <w:szCs w:val="30"/>
        </w:rPr>
      </w:pPr>
      <w:r w:rsidRPr="00777493">
        <w:rPr>
          <w:rFonts w:ascii="Arial" w:hAnsi="Arial" w:cs="Arial"/>
          <w:b/>
          <w:bCs/>
          <w:color w:val="000000" w:themeColor="background2"/>
          <w:sz w:val="30"/>
          <w:szCs w:val="30"/>
        </w:rPr>
        <w:lastRenderedPageBreak/>
        <w:t>Table of Contents:</w:t>
      </w:r>
    </w:p>
    <w:p w14:paraId="4AB7F1A8" w14:textId="77777777" w:rsidR="00777493" w:rsidRPr="00777493" w:rsidRDefault="00777493" w:rsidP="00777493">
      <w:pPr>
        <w:pStyle w:val="NormalWeb"/>
        <w:numPr>
          <w:ilvl w:val="0"/>
          <w:numId w:val="83"/>
        </w:numPr>
        <w:spacing w:before="0" w:beforeAutospacing="0" w:after="0" w:afterAutospacing="0" w:line="408" w:lineRule="atLeast"/>
        <w:rPr>
          <w:rFonts w:ascii="Arial" w:hAnsi="Arial" w:cs="Arial"/>
          <w:color w:val="000000" w:themeColor="background2"/>
        </w:rPr>
      </w:pPr>
      <w:r w:rsidRPr="00777493">
        <w:rPr>
          <w:rStyle w:val="Strong"/>
          <w:rFonts w:ascii="Arial" w:hAnsi="Arial" w:cs="Arial"/>
          <w:color w:val="000000" w:themeColor="background2"/>
        </w:rPr>
        <w:t>Abstract</w:t>
      </w:r>
    </w:p>
    <w:p w14:paraId="0DBEA841" w14:textId="77777777" w:rsidR="00777493" w:rsidRPr="00777493" w:rsidRDefault="00777493" w:rsidP="00777493">
      <w:pPr>
        <w:pStyle w:val="NormalWeb"/>
        <w:numPr>
          <w:ilvl w:val="0"/>
          <w:numId w:val="83"/>
        </w:numPr>
        <w:spacing w:before="0" w:beforeAutospacing="0" w:after="0" w:afterAutospacing="0" w:line="408" w:lineRule="atLeast"/>
        <w:rPr>
          <w:rFonts w:ascii="Arial" w:hAnsi="Arial" w:cs="Arial"/>
          <w:color w:val="000000" w:themeColor="background2"/>
        </w:rPr>
      </w:pPr>
      <w:r w:rsidRPr="00777493">
        <w:rPr>
          <w:rStyle w:val="Strong"/>
          <w:rFonts w:ascii="Arial" w:hAnsi="Arial" w:cs="Arial"/>
          <w:color w:val="000000" w:themeColor="background2"/>
        </w:rPr>
        <w:t>Introduction</w:t>
      </w:r>
    </w:p>
    <w:p w14:paraId="66498081" w14:textId="77777777" w:rsidR="00777493" w:rsidRPr="00777493" w:rsidRDefault="00777493" w:rsidP="00777493">
      <w:pPr>
        <w:pStyle w:val="NormalWeb"/>
        <w:numPr>
          <w:ilvl w:val="0"/>
          <w:numId w:val="83"/>
        </w:numPr>
        <w:spacing w:before="0" w:beforeAutospacing="0" w:after="0" w:afterAutospacing="0" w:line="408" w:lineRule="atLeast"/>
        <w:rPr>
          <w:rFonts w:ascii="Arial" w:hAnsi="Arial" w:cs="Arial"/>
          <w:color w:val="000000" w:themeColor="background2"/>
        </w:rPr>
      </w:pPr>
      <w:r w:rsidRPr="00777493">
        <w:rPr>
          <w:rStyle w:val="Strong"/>
          <w:rFonts w:ascii="Arial" w:hAnsi="Arial" w:cs="Arial"/>
          <w:color w:val="000000" w:themeColor="background2"/>
        </w:rPr>
        <w:t>Chapter 1: ​</w:t>
      </w:r>
      <w:r w:rsidRPr="00777493">
        <w:rPr>
          <w:rStyle w:val="css-r6za39"/>
          <w:rFonts w:ascii="Arial" w:hAnsi="Arial" w:cs="Arial"/>
          <w:color w:val="000000" w:themeColor="background2"/>
        </w:rPr>
        <w:t>Cognitive Computing</w:t>
      </w:r>
      <w:r w:rsidRPr="00777493">
        <w:rPr>
          <w:rStyle w:val="Strong"/>
          <w:rFonts w:ascii="Arial" w:hAnsi="Arial" w:cs="Arial"/>
          <w:color w:val="000000" w:themeColor="background2"/>
        </w:rPr>
        <w:t> and NLP: Underpinning Intelligent Assistants</w:t>
      </w:r>
    </w:p>
    <w:p w14:paraId="2CD3CC3A" w14:textId="77777777" w:rsidR="00777493" w:rsidRPr="00777493" w:rsidRDefault="00777493" w:rsidP="00777493">
      <w:pPr>
        <w:pStyle w:val="NormalWeb"/>
        <w:numPr>
          <w:ilvl w:val="0"/>
          <w:numId w:val="83"/>
        </w:numPr>
        <w:spacing w:before="0" w:beforeAutospacing="0" w:after="0" w:afterAutospacing="0" w:line="408" w:lineRule="atLeast"/>
        <w:rPr>
          <w:rFonts w:ascii="Arial" w:hAnsi="Arial" w:cs="Arial"/>
          <w:color w:val="000000" w:themeColor="background2"/>
        </w:rPr>
      </w:pPr>
      <w:r w:rsidRPr="00777493">
        <w:rPr>
          <w:rStyle w:val="Strong"/>
          <w:rFonts w:ascii="Arial" w:hAnsi="Arial" w:cs="Arial"/>
          <w:color w:val="000000" w:themeColor="background2"/>
        </w:rPr>
        <w:t>Chapter 2: Key Concepts and Technologies in Cognitive Computing and NLP</w:t>
      </w:r>
    </w:p>
    <w:p w14:paraId="544E8E1B" w14:textId="77777777" w:rsidR="00777493" w:rsidRPr="00777493" w:rsidRDefault="00777493" w:rsidP="00777493">
      <w:pPr>
        <w:numPr>
          <w:ilvl w:val="0"/>
          <w:numId w:val="72"/>
        </w:numPr>
        <w:spacing w:after="180" w:line="408" w:lineRule="atLeast"/>
        <w:rPr>
          <w:rFonts w:ascii="Arial" w:hAnsi="Arial" w:cs="Arial"/>
          <w:color w:val="000000" w:themeColor="background2"/>
        </w:rPr>
      </w:pPr>
      <w:r w:rsidRPr="00777493">
        <w:rPr>
          <w:rFonts w:ascii="Arial" w:hAnsi="Arial" w:cs="Arial"/>
          <w:color w:val="000000" w:themeColor="background2"/>
        </w:rPr>
        <w:t>Artificial Intelligence and Machine Learning</w:t>
      </w:r>
    </w:p>
    <w:p w14:paraId="64AE951F" w14:textId="77777777" w:rsidR="00777493" w:rsidRPr="00777493" w:rsidRDefault="00777493" w:rsidP="00777493">
      <w:pPr>
        <w:numPr>
          <w:ilvl w:val="0"/>
          <w:numId w:val="72"/>
        </w:numPr>
        <w:spacing w:after="180" w:line="408" w:lineRule="atLeast"/>
        <w:rPr>
          <w:rFonts w:ascii="Arial" w:hAnsi="Arial" w:cs="Arial"/>
          <w:color w:val="000000" w:themeColor="background2"/>
        </w:rPr>
      </w:pPr>
      <w:r w:rsidRPr="00777493">
        <w:rPr>
          <w:rFonts w:ascii="Arial" w:hAnsi="Arial" w:cs="Arial"/>
          <w:color w:val="000000" w:themeColor="background2"/>
        </w:rPr>
        <w:t>Data Mining and Pattern Recognition</w:t>
      </w:r>
    </w:p>
    <w:p w14:paraId="189BB502" w14:textId="77777777" w:rsidR="00777493" w:rsidRPr="00777493" w:rsidRDefault="00777493" w:rsidP="00777493">
      <w:pPr>
        <w:numPr>
          <w:ilvl w:val="0"/>
          <w:numId w:val="72"/>
        </w:numPr>
        <w:spacing w:after="180" w:line="408" w:lineRule="atLeast"/>
        <w:rPr>
          <w:rFonts w:ascii="Arial" w:hAnsi="Arial" w:cs="Arial"/>
          <w:color w:val="000000" w:themeColor="background2"/>
        </w:rPr>
      </w:pPr>
      <w:r w:rsidRPr="00777493">
        <w:rPr>
          <w:rFonts w:ascii="Arial" w:hAnsi="Arial" w:cs="Arial"/>
          <w:color w:val="000000" w:themeColor="background2"/>
        </w:rPr>
        <w:t>Cognitive Interfaces and APIs</w:t>
      </w:r>
    </w:p>
    <w:p w14:paraId="287BD309" w14:textId="77777777" w:rsidR="00777493" w:rsidRPr="00777493" w:rsidRDefault="00777493" w:rsidP="00777493">
      <w:pPr>
        <w:pStyle w:val="NormalWeb"/>
        <w:numPr>
          <w:ilvl w:val="0"/>
          <w:numId w:val="83"/>
        </w:numPr>
        <w:spacing w:before="0" w:beforeAutospacing="0" w:after="0" w:afterAutospacing="0" w:line="408" w:lineRule="atLeast"/>
        <w:rPr>
          <w:rFonts w:ascii="Arial" w:hAnsi="Arial" w:cs="Arial"/>
          <w:color w:val="000000" w:themeColor="background2"/>
        </w:rPr>
      </w:pPr>
      <w:r w:rsidRPr="00777493">
        <w:rPr>
          <w:rStyle w:val="Strong"/>
          <w:rFonts w:ascii="Arial" w:hAnsi="Arial" w:cs="Arial"/>
          <w:color w:val="000000" w:themeColor="background2"/>
        </w:rPr>
        <w:t>Chapter 3: Natural Language Understanding and Generation in Intelligent Assistants</w:t>
      </w:r>
    </w:p>
    <w:p w14:paraId="315BDAC9" w14:textId="77777777" w:rsidR="00777493" w:rsidRPr="00777493" w:rsidRDefault="00777493" w:rsidP="00777493">
      <w:pPr>
        <w:pStyle w:val="NormalWeb"/>
        <w:numPr>
          <w:ilvl w:val="0"/>
          <w:numId w:val="83"/>
        </w:numPr>
        <w:spacing w:before="0" w:beforeAutospacing="0" w:after="0" w:afterAutospacing="0" w:line="408" w:lineRule="atLeast"/>
        <w:rPr>
          <w:rFonts w:ascii="Arial" w:hAnsi="Arial" w:cs="Arial"/>
          <w:color w:val="000000" w:themeColor="background2"/>
        </w:rPr>
      </w:pPr>
      <w:r w:rsidRPr="00777493">
        <w:rPr>
          <w:rStyle w:val="Strong"/>
          <w:rFonts w:ascii="Arial" w:hAnsi="Arial" w:cs="Arial"/>
          <w:color w:val="000000" w:themeColor="background2"/>
        </w:rPr>
        <w:t>Chapter 4: Functional Capabilities of Intelligent Assistants</w:t>
      </w:r>
    </w:p>
    <w:p w14:paraId="2BE514AE" w14:textId="77777777" w:rsidR="00777493" w:rsidRPr="00777493" w:rsidRDefault="00777493" w:rsidP="00777493">
      <w:pPr>
        <w:numPr>
          <w:ilvl w:val="0"/>
          <w:numId w:val="73"/>
        </w:numPr>
        <w:spacing w:after="180" w:line="408" w:lineRule="atLeast"/>
        <w:rPr>
          <w:rFonts w:ascii="Arial" w:hAnsi="Arial" w:cs="Arial"/>
          <w:color w:val="000000" w:themeColor="background2"/>
        </w:rPr>
      </w:pPr>
      <w:r w:rsidRPr="00777493">
        <w:rPr>
          <w:rFonts w:ascii="Arial" w:hAnsi="Arial" w:cs="Arial"/>
          <w:color w:val="000000" w:themeColor="background2"/>
        </w:rPr>
        <w:t>Natural Language Understanding and Interaction</w:t>
      </w:r>
    </w:p>
    <w:p w14:paraId="0E5731E1" w14:textId="77777777" w:rsidR="00777493" w:rsidRPr="00777493" w:rsidRDefault="00777493" w:rsidP="00777493">
      <w:pPr>
        <w:numPr>
          <w:ilvl w:val="0"/>
          <w:numId w:val="73"/>
        </w:numPr>
        <w:spacing w:after="180" w:line="408" w:lineRule="atLeast"/>
        <w:rPr>
          <w:rFonts w:ascii="Arial" w:hAnsi="Arial" w:cs="Arial"/>
          <w:color w:val="000000" w:themeColor="background2"/>
        </w:rPr>
      </w:pPr>
      <w:r w:rsidRPr="00777493">
        <w:rPr>
          <w:rFonts w:ascii="Arial" w:hAnsi="Arial" w:cs="Arial"/>
          <w:color w:val="000000" w:themeColor="background2"/>
        </w:rPr>
        <w:t>Custom Recommendations and Task Automation</w:t>
      </w:r>
    </w:p>
    <w:p w14:paraId="42212FF9" w14:textId="77777777" w:rsidR="00777493" w:rsidRPr="00777493" w:rsidRDefault="00777493" w:rsidP="00777493">
      <w:pPr>
        <w:numPr>
          <w:ilvl w:val="0"/>
          <w:numId w:val="73"/>
        </w:numPr>
        <w:spacing w:after="180" w:line="408" w:lineRule="atLeast"/>
        <w:rPr>
          <w:rFonts w:ascii="Arial" w:hAnsi="Arial" w:cs="Arial"/>
          <w:color w:val="000000" w:themeColor="background2"/>
        </w:rPr>
      </w:pPr>
      <w:r w:rsidRPr="00777493">
        <w:rPr>
          <w:rFonts w:ascii="Arial" w:hAnsi="Arial" w:cs="Arial"/>
          <w:color w:val="000000" w:themeColor="background2"/>
        </w:rPr>
        <w:t>Voice Interaction and Emotion Detection</w:t>
      </w:r>
    </w:p>
    <w:p w14:paraId="0E3A35E2" w14:textId="77777777" w:rsidR="00777493" w:rsidRPr="00777493" w:rsidRDefault="00777493" w:rsidP="00777493">
      <w:pPr>
        <w:pStyle w:val="NormalWeb"/>
        <w:numPr>
          <w:ilvl w:val="0"/>
          <w:numId w:val="83"/>
        </w:numPr>
        <w:spacing w:before="0" w:beforeAutospacing="0" w:after="0" w:afterAutospacing="0" w:line="408" w:lineRule="atLeast"/>
        <w:rPr>
          <w:rFonts w:ascii="Arial" w:hAnsi="Arial" w:cs="Arial"/>
          <w:color w:val="000000" w:themeColor="background2"/>
        </w:rPr>
      </w:pPr>
      <w:r w:rsidRPr="00777493">
        <w:rPr>
          <w:rStyle w:val="Strong"/>
          <w:rFonts w:ascii="Arial" w:hAnsi="Arial" w:cs="Arial"/>
          <w:color w:val="000000" w:themeColor="background2"/>
        </w:rPr>
        <w:t>Chapter 5: Challenges in Cognitive Computing and NLP</w:t>
      </w:r>
    </w:p>
    <w:p w14:paraId="6A31CB15" w14:textId="77777777" w:rsidR="00777493" w:rsidRPr="00777493" w:rsidRDefault="00777493" w:rsidP="00777493">
      <w:pPr>
        <w:numPr>
          <w:ilvl w:val="0"/>
          <w:numId w:val="74"/>
        </w:numPr>
        <w:spacing w:after="180" w:line="408" w:lineRule="atLeast"/>
        <w:rPr>
          <w:rFonts w:ascii="Arial" w:hAnsi="Arial" w:cs="Arial"/>
          <w:color w:val="000000" w:themeColor="background2"/>
        </w:rPr>
      </w:pPr>
      <w:r w:rsidRPr="00777493">
        <w:rPr>
          <w:rFonts w:ascii="Arial" w:hAnsi="Arial" w:cs="Arial"/>
          <w:color w:val="000000" w:themeColor="background2"/>
        </w:rPr>
        <w:t>Language Ambiguities and Diversity</w:t>
      </w:r>
    </w:p>
    <w:p w14:paraId="1348D660" w14:textId="77777777" w:rsidR="00777493" w:rsidRPr="00777493" w:rsidRDefault="00777493" w:rsidP="00777493">
      <w:pPr>
        <w:numPr>
          <w:ilvl w:val="0"/>
          <w:numId w:val="74"/>
        </w:numPr>
        <w:spacing w:after="180" w:line="408" w:lineRule="atLeast"/>
        <w:rPr>
          <w:rFonts w:ascii="Arial" w:hAnsi="Arial" w:cs="Arial"/>
          <w:color w:val="000000" w:themeColor="background2"/>
        </w:rPr>
      </w:pPr>
      <w:r w:rsidRPr="00777493">
        <w:rPr>
          <w:rFonts w:ascii="Arial" w:hAnsi="Arial" w:cs="Arial"/>
          <w:color w:val="000000" w:themeColor="background2"/>
        </w:rPr>
        <w:t>Data Privacy and Security</w:t>
      </w:r>
    </w:p>
    <w:p w14:paraId="6C54CA02" w14:textId="77777777" w:rsidR="00777493" w:rsidRPr="00777493" w:rsidRDefault="00777493" w:rsidP="00777493">
      <w:pPr>
        <w:numPr>
          <w:ilvl w:val="0"/>
          <w:numId w:val="74"/>
        </w:numPr>
        <w:spacing w:after="180" w:line="408" w:lineRule="atLeast"/>
        <w:rPr>
          <w:rFonts w:ascii="Arial" w:hAnsi="Arial" w:cs="Arial"/>
          <w:color w:val="000000" w:themeColor="background2"/>
        </w:rPr>
      </w:pPr>
      <w:r w:rsidRPr="00777493">
        <w:rPr>
          <w:rFonts w:ascii="Arial" w:hAnsi="Arial" w:cs="Arial"/>
          <w:color w:val="000000" w:themeColor="background2"/>
        </w:rPr>
        <w:t>Overcoming Biases in Intelligent Systems</w:t>
      </w:r>
    </w:p>
    <w:p w14:paraId="0BD6A438" w14:textId="77777777" w:rsidR="00777493" w:rsidRPr="00777493" w:rsidRDefault="00777493" w:rsidP="00777493">
      <w:pPr>
        <w:pStyle w:val="NormalWeb"/>
        <w:numPr>
          <w:ilvl w:val="0"/>
          <w:numId w:val="83"/>
        </w:numPr>
        <w:spacing w:before="0" w:beforeAutospacing="0" w:after="0" w:afterAutospacing="0" w:line="408" w:lineRule="atLeast"/>
        <w:rPr>
          <w:rFonts w:ascii="Arial" w:hAnsi="Arial" w:cs="Arial"/>
          <w:color w:val="000000" w:themeColor="background2"/>
        </w:rPr>
      </w:pPr>
      <w:r w:rsidRPr="00777493">
        <w:rPr>
          <w:rStyle w:val="Strong"/>
          <w:rFonts w:ascii="Arial" w:hAnsi="Arial" w:cs="Arial"/>
          <w:color w:val="000000" w:themeColor="background2"/>
        </w:rPr>
        <w:t>Chapter 6: Advancements and Trends in Intelligent Assistants’ Technology</w:t>
      </w:r>
    </w:p>
    <w:p w14:paraId="4466A4A0" w14:textId="77777777" w:rsidR="00777493" w:rsidRPr="00777493" w:rsidRDefault="00777493" w:rsidP="00777493">
      <w:pPr>
        <w:numPr>
          <w:ilvl w:val="0"/>
          <w:numId w:val="75"/>
        </w:numPr>
        <w:spacing w:after="180" w:line="408" w:lineRule="atLeast"/>
        <w:rPr>
          <w:rFonts w:ascii="Arial" w:hAnsi="Arial" w:cs="Arial"/>
          <w:color w:val="000000" w:themeColor="background2"/>
        </w:rPr>
      </w:pPr>
      <w:r w:rsidRPr="00777493">
        <w:rPr>
          <w:rFonts w:ascii="Arial" w:hAnsi="Arial" w:cs="Arial"/>
          <w:color w:val="000000" w:themeColor="background2"/>
        </w:rPr>
        <w:t>Digital Assistants and Emotion Detection Algorithms</w:t>
      </w:r>
    </w:p>
    <w:p w14:paraId="30C67561" w14:textId="77777777" w:rsidR="00777493" w:rsidRPr="00777493" w:rsidRDefault="00777493" w:rsidP="00777493">
      <w:pPr>
        <w:numPr>
          <w:ilvl w:val="0"/>
          <w:numId w:val="75"/>
        </w:numPr>
        <w:spacing w:after="180" w:line="408" w:lineRule="atLeast"/>
        <w:rPr>
          <w:rFonts w:ascii="Arial" w:hAnsi="Arial" w:cs="Arial"/>
          <w:color w:val="000000" w:themeColor="background2"/>
        </w:rPr>
      </w:pPr>
      <w:r w:rsidRPr="00777493">
        <w:rPr>
          <w:rFonts w:ascii="Arial" w:hAnsi="Arial" w:cs="Arial"/>
          <w:color w:val="000000" w:themeColor="background2"/>
        </w:rPr>
        <w:t>Polyglot Language Models and Neural Network Transformers</w:t>
      </w:r>
    </w:p>
    <w:p w14:paraId="4891C941" w14:textId="77777777" w:rsidR="00777493" w:rsidRPr="00777493" w:rsidRDefault="00777493" w:rsidP="00777493">
      <w:pPr>
        <w:pStyle w:val="NormalWeb"/>
        <w:numPr>
          <w:ilvl w:val="0"/>
          <w:numId w:val="83"/>
        </w:numPr>
        <w:spacing w:before="0" w:beforeAutospacing="0" w:after="0" w:afterAutospacing="0" w:line="408" w:lineRule="atLeast"/>
        <w:rPr>
          <w:rFonts w:ascii="Arial" w:hAnsi="Arial" w:cs="Arial"/>
          <w:color w:val="000000" w:themeColor="background2"/>
        </w:rPr>
      </w:pPr>
      <w:r w:rsidRPr="00777493">
        <w:rPr>
          <w:rStyle w:val="Strong"/>
          <w:rFonts w:ascii="Arial" w:hAnsi="Arial" w:cs="Arial"/>
          <w:color w:val="000000" w:themeColor="background2"/>
        </w:rPr>
        <w:t>Chapter 7: Ethical Implications in Intelligent Assistant Technologies</w:t>
      </w:r>
    </w:p>
    <w:p w14:paraId="1BE2933D" w14:textId="77777777" w:rsidR="00777493" w:rsidRPr="00777493" w:rsidRDefault="00777493" w:rsidP="00777493">
      <w:pPr>
        <w:numPr>
          <w:ilvl w:val="0"/>
          <w:numId w:val="76"/>
        </w:numPr>
        <w:spacing w:after="180" w:line="408" w:lineRule="atLeast"/>
        <w:rPr>
          <w:rFonts w:ascii="Arial" w:hAnsi="Arial" w:cs="Arial"/>
          <w:color w:val="000000" w:themeColor="background2"/>
        </w:rPr>
      </w:pPr>
      <w:r w:rsidRPr="00777493">
        <w:rPr>
          <w:rFonts w:ascii="Arial" w:hAnsi="Arial" w:cs="Arial"/>
          <w:color w:val="000000" w:themeColor="background2"/>
        </w:rPr>
        <w:t>User Privacy and Data Governance</w:t>
      </w:r>
    </w:p>
    <w:p w14:paraId="5E374FB8" w14:textId="77777777" w:rsidR="00777493" w:rsidRPr="00777493" w:rsidRDefault="00777493" w:rsidP="00777493">
      <w:pPr>
        <w:numPr>
          <w:ilvl w:val="0"/>
          <w:numId w:val="76"/>
        </w:numPr>
        <w:spacing w:after="180" w:line="408" w:lineRule="atLeast"/>
        <w:rPr>
          <w:rFonts w:ascii="Arial" w:hAnsi="Arial" w:cs="Arial"/>
          <w:color w:val="000000" w:themeColor="background2"/>
        </w:rPr>
      </w:pPr>
      <w:r w:rsidRPr="00777493">
        <w:rPr>
          <w:rFonts w:ascii="Arial" w:hAnsi="Arial" w:cs="Arial"/>
          <w:color w:val="000000" w:themeColor="background2"/>
        </w:rPr>
        <w:t>Algorithmic Transparency and Bias</w:t>
      </w:r>
    </w:p>
    <w:p w14:paraId="0AFA2767" w14:textId="77777777" w:rsidR="00777493" w:rsidRPr="00777493" w:rsidRDefault="00777493" w:rsidP="00777493">
      <w:pPr>
        <w:numPr>
          <w:ilvl w:val="0"/>
          <w:numId w:val="76"/>
        </w:numPr>
        <w:spacing w:after="180" w:line="408" w:lineRule="atLeast"/>
        <w:rPr>
          <w:rFonts w:ascii="Arial" w:hAnsi="Arial" w:cs="Arial"/>
          <w:color w:val="000000" w:themeColor="background2"/>
        </w:rPr>
      </w:pPr>
      <w:r w:rsidRPr="00777493">
        <w:rPr>
          <w:rFonts w:ascii="Arial" w:hAnsi="Arial" w:cs="Arial"/>
          <w:color w:val="000000" w:themeColor="background2"/>
        </w:rPr>
        <w:t>User Consent and Autonomy</w:t>
      </w:r>
    </w:p>
    <w:p w14:paraId="39C660ED" w14:textId="77777777" w:rsidR="00777493" w:rsidRPr="00777493" w:rsidRDefault="00777493" w:rsidP="00777493">
      <w:pPr>
        <w:pStyle w:val="NormalWeb"/>
        <w:numPr>
          <w:ilvl w:val="0"/>
          <w:numId w:val="83"/>
        </w:numPr>
        <w:spacing w:before="0" w:beforeAutospacing="0" w:after="0" w:afterAutospacing="0" w:line="408" w:lineRule="atLeast"/>
        <w:rPr>
          <w:rFonts w:ascii="Arial" w:hAnsi="Arial" w:cs="Arial"/>
          <w:color w:val="000000" w:themeColor="background2"/>
        </w:rPr>
      </w:pPr>
      <w:r w:rsidRPr="00777493">
        <w:rPr>
          <w:rStyle w:val="Strong"/>
          <w:rFonts w:ascii="Arial" w:hAnsi="Arial" w:cs="Arial"/>
          <w:color w:val="000000" w:themeColor="background2"/>
        </w:rPr>
        <w:t>Chapter 8: Evaluating the Pros and Cons of Cognitive Computing in Intelligent Assistants</w:t>
      </w:r>
    </w:p>
    <w:p w14:paraId="0A813B05" w14:textId="77777777" w:rsidR="00777493" w:rsidRPr="00777493" w:rsidRDefault="00777493" w:rsidP="00777493">
      <w:pPr>
        <w:numPr>
          <w:ilvl w:val="0"/>
          <w:numId w:val="77"/>
        </w:numPr>
        <w:spacing w:after="180" w:line="408" w:lineRule="atLeast"/>
        <w:rPr>
          <w:rFonts w:ascii="Arial" w:hAnsi="Arial" w:cs="Arial"/>
          <w:color w:val="000000" w:themeColor="background2"/>
        </w:rPr>
      </w:pPr>
      <w:r w:rsidRPr="00777493">
        <w:rPr>
          <w:rFonts w:ascii="Arial" w:hAnsi="Arial" w:cs="Arial"/>
          <w:color w:val="000000" w:themeColor="background2"/>
        </w:rPr>
        <w:t>Enhancing User Experience and Efficiency</w:t>
      </w:r>
    </w:p>
    <w:p w14:paraId="1AC1D6E8" w14:textId="77777777" w:rsidR="00777493" w:rsidRPr="00777493" w:rsidRDefault="00777493" w:rsidP="00777493">
      <w:pPr>
        <w:numPr>
          <w:ilvl w:val="0"/>
          <w:numId w:val="77"/>
        </w:numPr>
        <w:spacing w:after="180" w:line="408" w:lineRule="atLeast"/>
        <w:rPr>
          <w:rFonts w:ascii="Arial" w:hAnsi="Arial" w:cs="Arial"/>
          <w:color w:val="000000" w:themeColor="background2"/>
        </w:rPr>
      </w:pPr>
      <w:r w:rsidRPr="00777493">
        <w:rPr>
          <w:rFonts w:ascii="Arial" w:hAnsi="Arial" w:cs="Arial"/>
          <w:color w:val="000000" w:themeColor="background2"/>
        </w:rPr>
        <w:lastRenderedPageBreak/>
        <w:t>Privacy Risks and Security Challenges</w:t>
      </w:r>
    </w:p>
    <w:p w14:paraId="195E3C94" w14:textId="77777777" w:rsidR="00777493" w:rsidRPr="00777493" w:rsidRDefault="00777493" w:rsidP="00777493">
      <w:pPr>
        <w:numPr>
          <w:ilvl w:val="0"/>
          <w:numId w:val="77"/>
        </w:numPr>
        <w:spacing w:after="180" w:line="408" w:lineRule="atLeast"/>
        <w:rPr>
          <w:rFonts w:ascii="Arial" w:hAnsi="Arial" w:cs="Arial"/>
          <w:color w:val="000000" w:themeColor="background2"/>
        </w:rPr>
      </w:pPr>
      <w:r w:rsidRPr="00777493">
        <w:rPr>
          <w:rFonts w:ascii="Arial" w:hAnsi="Arial" w:cs="Arial"/>
          <w:color w:val="000000" w:themeColor="background2"/>
        </w:rPr>
        <w:t>Ethical and Adaptability Concerns</w:t>
      </w:r>
    </w:p>
    <w:p w14:paraId="4F46B961" w14:textId="77777777" w:rsidR="00777493" w:rsidRPr="00777493" w:rsidRDefault="00777493" w:rsidP="00777493">
      <w:pPr>
        <w:pStyle w:val="NormalWeb"/>
        <w:numPr>
          <w:ilvl w:val="0"/>
          <w:numId w:val="83"/>
        </w:numPr>
        <w:spacing w:before="0" w:beforeAutospacing="0" w:after="0" w:afterAutospacing="0" w:line="408" w:lineRule="atLeast"/>
        <w:rPr>
          <w:rFonts w:ascii="Arial" w:hAnsi="Arial" w:cs="Arial"/>
          <w:color w:val="000000" w:themeColor="background2"/>
        </w:rPr>
      </w:pPr>
      <w:r w:rsidRPr="00777493">
        <w:rPr>
          <w:rStyle w:val="Strong"/>
          <w:rFonts w:ascii="Arial" w:hAnsi="Arial" w:cs="Arial"/>
          <w:color w:val="000000" w:themeColor="background2"/>
        </w:rPr>
        <w:t>Chapter 9: Foundational Components of Cognitive Computing Systems</w:t>
      </w:r>
    </w:p>
    <w:p w14:paraId="6742A03E" w14:textId="77777777" w:rsidR="00777493" w:rsidRPr="00777493" w:rsidRDefault="00777493" w:rsidP="00777493">
      <w:pPr>
        <w:numPr>
          <w:ilvl w:val="0"/>
          <w:numId w:val="78"/>
        </w:numPr>
        <w:spacing w:line="408" w:lineRule="atLeast"/>
        <w:rPr>
          <w:rFonts w:ascii="Arial" w:hAnsi="Arial" w:cs="Arial"/>
          <w:color w:val="000000" w:themeColor="background2"/>
        </w:rPr>
      </w:pPr>
      <w:r w:rsidRPr="00777493">
        <w:rPr>
          <w:rFonts w:ascii="Arial" w:hAnsi="Arial" w:cs="Arial"/>
          <w:color w:val="000000" w:themeColor="background2"/>
        </w:rPr>
        <w:t>​</w:t>
      </w:r>
      <w:r w:rsidRPr="00777493">
        <w:rPr>
          <w:rStyle w:val="css-r6za39"/>
          <w:rFonts w:ascii="Arial" w:hAnsi="Arial" w:cs="Arial"/>
          <w:color w:val="000000" w:themeColor="background2"/>
        </w:rPr>
        <w:t>Natural Language Processing</w:t>
      </w:r>
      <w:r w:rsidRPr="00777493">
        <w:rPr>
          <w:rFonts w:ascii="Arial" w:hAnsi="Arial" w:cs="Arial"/>
          <w:color w:val="000000" w:themeColor="background2"/>
        </w:rPr>
        <w:t> Systems</w:t>
      </w:r>
    </w:p>
    <w:p w14:paraId="020A5AD8" w14:textId="77777777" w:rsidR="00777493" w:rsidRPr="00777493" w:rsidRDefault="00777493" w:rsidP="00777493">
      <w:pPr>
        <w:numPr>
          <w:ilvl w:val="0"/>
          <w:numId w:val="78"/>
        </w:numPr>
        <w:spacing w:after="180" w:line="408" w:lineRule="atLeast"/>
        <w:rPr>
          <w:rFonts w:ascii="Arial" w:hAnsi="Arial" w:cs="Arial"/>
          <w:color w:val="000000" w:themeColor="background2"/>
        </w:rPr>
      </w:pPr>
      <w:r w:rsidRPr="00777493">
        <w:rPr>
          <w:rFonts w:ascii="Arial" w:hAnsi="Arial" w:cs="Arial"/>
          <w:color w:val="000000" w:themeColor="background2"/>
        </w:rPr>
        <w:t>Machine Learning in Cognitive Interfaces</w:t>
      </w:r>
    </w:p>
    <w:p w14:paraId="624BCEA8" w14:textId="77777777" w:rsidR="00777493" w:rsidRPr="00777493" w:rsidRDefault="00777493" w:rsidP="00777493">
      <w:pPr>
        <w:pStyle w:val="NormalWeb"/>
        <w:numPr>
          <w:ilvl w:val="0"/>
          <w:numId w:val="83"/>
        </w:numPr>
        <w:spacing w:before="0" w:beforeAutospacing="0" w:after="0" w:afterAutospacing="0" w:line="408" w:lineRule="atLeast"/>
        <w:rPr>
          <w:rFonts w:ascii="Arial" w:hAnsi="Arial" w:cs="Arial"/>
          <w:color w:val="000000" w:themeColor="background2"/>
        </w:rPr>
      </w:pPr>
      <w:r w:rsidRPr="00777493">
        <w:rPr>
          <w:rStyle w:val="Strong"/>
          <w:rFonts w:ascii="Arial" w:hAnsi="Arial" w:cs="Arial"/>
          <w:color w:val="000000" w:themeColor="background2"/>
        </w:rPr>
        <w:t>Chapter 10: The Integrity of Natural Language Processing Systems</w:t>
      </w:r>
    </w:p>
    <w:p w14:paraId="1143FA19" w14:textId="77777777" w:rsidR="00777493" w:rsidRPr="00777493" w:rsidRDefault="00777493" w:rsidP="00777493">
      <w:pPr>
        <w:numPr>
          <w:ilvl w:val="0"/>
          <w:numId w:val="79"/>
        </w:numPr>
        <w:spacing w:after="180" w:line="408" w:lineRule="atLeast"/>
        <w:rPr>
          <w:rFonts w:ascii="Arial" w:hAnsi="Arial" w:cs="Arial"/>
          <w:color w:val="000000" w:themeColor="background2"/>
        </w:rPr>
      </w:pPr>
      <w:r w:rsidRPr="00777493">
        <w:rPr>
          <w:rFonts w:ascii="Arial" w:hAnsi="Arial" w:cs="Arial"/>
          <w:color w:val="000000" w:themeColor="background2"/>
        </w:rPr>
        <w:t>Tokenization and Text Parsing</w:t>
      </w:r>
    </w:p>
    <w:p w14:paraId="77DE4D3F" w14:textId="77777777" w:rsidR="00777493" w:rsidRPr="00777493" w:rsidRDefault="00777493" w:rsidP="00777493">
      <w:pPr>
        <w:numPr>
          <w:ilvl w:val="0"/>
          <w:numId w:val="79"/>
        </w:numPr>
        <w:spacing w:after="180" w:line="408" w:lineRule="atLeast"/>
        <w:rPr>
          <w:rFonts w:ascii="Arial" w:hAnsi="Arial" w:cs="Arial"/>
          <w:color w:val="000000" w:themeColor="background2"/>
        </w:rPr>
      </w:pPr>
      <w:r w:rsidRPr="00777493">
        <w:rPr>
          <w:rFonts w:ascii="Arial" w:hAnsi="Arial" w:cs="Arial"/>
          <w:color w:val="000000" w:themeColor="background2"/>
        </w:rPr>
        <w:t>Sentiment Analysis and Language Modeling</w:t>
      </w:r>
    </w:p>
    <w:p w14:paraId="2646649F" w14:textId="77777777" w:rsidR="00777493" w:rsidRPr="00777493" w:rsidRDefault="00777493" w:rsidP="00777493">
      <w:pPr>
        <w:pStyle w:val="NormalWeb"/>
        <w:numPr>
          <w:ilvl w:val="0"/>
          <w:numId w:val="83"/>
        </w:numPr>
        <w:spacing w:before="0" w:beforeAutospacing="0" w:after="0" w:afterAutospacing="0" w:line="408" w:lineRule="atLeast"/>
        <w:rPr>
          <w:rFonts w:ascii="Arial" w:hAnsi="Arial" w:cs="Arial"/>
          <w:color w:val="000000" w:themeColor="background2"/>
        </w:rPr>
      </w:pPr>
      <w:r w:rsidRPr="00777493">
        <w:rPr>
          <w:rStyle w:val="Strong"/>
          <w:rFonts w:ascii="Arial" w:hAnsi="Arial" w:cs="Arial"/>
          <w:color w:val="000000" w:themeColor="background2"/>
        </w:rPr>
        <w:t>Chapter 11: Cognitive Computing in Healthcare: Applications and Trends</w:t>
      </w:r>
    </w:p>
    <w:p w14:paraId="758EEF77" w14:textId="77777777" w:rsidR="00777493" w:rsidRPr="00777493" w:rsidRDefault="00777493" w:rsidP="00777493">
      <w:pPr>
        <w:pStyle w:val="NormalWeb"/>
        <w:numPr>
          <w:ilvl w:val="0"/>
          <w:numId w:val="83"/>
        </w:numPr>
        <w:spacing w:before="0" w:beforeAutospacing="0" w:after="0" w:afterAutospacing="0" w:line="408" w:lineRule="atLeast"/>
        <w:rPr>
          <w:rFonts w:ascii="Arial" w:hAnsi="Arial" w:cs="Arial"/>
          <w:color w:val="000000" w:themeColor="background2"/>
        </w:rPr>
      </w:pPr>
      <w:r w:rsidRPr="00777493">
        <w:rPr>
          <w:rStyle w:val="Strong"/>
          <w:rFonts w:ascii="Arial" w:hAnsi="Arial" w:cs="Arial"/>
          <w:color w:val="000000" w:themeColor="background2"/>
        </w:rPr>
        <w:t>Chapter 12: Risks of Cognitive Computing: A Focus on Healthcare</w:t>
      </w:r>
    </w:p>
    <w:p w14:paraId="0785A1EB" w14:textId="77777777" w:rsidR="00777493" w:rsidRPr="00777493" w:rsidRDefault="00777493" w:rsidP="00777493">
      <w:pPr>
        <w:pStyle w:val="NormalWeb"/>
        <w:numPr>
          <w:ilvl w:val="0"/>
          <w:numId w:val="83"/>
        </w:numPr>
        <w:spacing w:before="0" w:beforeAutospacing="0" w:after="0" w:afterAutospacing="0" w:line="408" w:lineRule="atLeast"/>
        <w:rPr>
          <w:rFonts w:ascii="Arial" w:hAnsi="Arial" w:cs="Arial"/>
          <w:color w:val="000000" w:themeColor="background2"/>
        </w:rPr>
      </w:pPr>
      <w:r w:rsidRPr="00777493">
        <w:rPr>
          <w:rStyle w:val="Strong"/>
          <w:rFonts w:ascii="Arial" w:hAnsi="Arial" w:cs="Arial"/>
          <w:color w:val="000000" w:themeColor="background2"/>
        </w:rPr>
        <w:t>Chapter 13: Forward-Looking Research in Cognitive Computing for Healthcare</w:t>
      </w:r>
    </w:p>
    <w:p w14:paraId="2CA16740" w14:textId="77777777" w:rsidR="00777493" w:rsidRPr="00777493" w:rsidRDefault="00777493" w:rsidP="00777493">
      <w:pPr>
        <w:pStyle w:val="NormalWeb"/>
        <w:numPr>
          <w:ilvl w:val="0"/>
          <w:numId w:val="83"/>
        </w:numPr>
        <w:spacing w:before="0" w:beforeAutospacing="0" w:after="0" w:afterAutospacing="0" w:line="408" w:lineRule="atLeast"/>
        <w:rPr>
          <w:rFonts w:ascii="Arial" w:hAnsi="Arial" w:cs="Arial"/>
          <w:color w:val="000000" w:themeColor="background2"/>
        </w:rPr>
      </w:pPr>
      <w:r w:rsidRPr="00777493">
        <w:rPr>
          <w:rStyle w:val="Strong"/>
          <w:rFonts w:ascii="Arial" w:hAnsi="Arial" w:cs="Arial"/>
          <w:color w:val="000000" w:themeColor="background2"/>
        </w:rPr>
        <w:t>Chapter 14: Deploying Intelligent Assistants in ​</w:t>
      </w:r>
      <w:r w:rsidRPr="00777493">
        <w:rPr>
          <w:rStyle w:val="css-r6za39"/>
          <w:rFonts w:ascii="Arial" w:hAnsi="Arial" w:cs="Arial"/>
          <w:color w:val="000000" w:themeColor="background2"/>
        </w:rPr>
        <w:t>Supply Chain Management</w:t>
      </w:r>
    </w:p>
    <w:p w14:paraId="4702C28A" w14:textId="77777777" w:rsidR="00777493" w:rsidRPr="00777493" w:rsidRDefault="00777493" w:rsidP="00777493">
      <w:pPr>
        <w:numPr>
          <w:ilvl w:val="0"/>
          <w:numId w:val="80"/>
        </w:numPr>
        <w:spacing w:after="180" w:line="408" w:lineRule="atLeast"/>
        <w:rPr>
          <w:rFonts w:ascii="Arial" w:hAnsi="Arial" w:cs="Arial"/>
          <w:color w:val="000000" w:themeColor="background2"/>
        </w:rPr>
      </w:pPr>
      <w:r w:rsidRPr="00777493">
        <w:rPr>
          <w:rFonts w:ascii="Arial" w:hAnsi="Arial" w:cs="Arial"/>
          <w:color w:val="000000" w:themeColor="background2"/>
        </w:rPr>
        <w:t>Conversational AI and Personalization</w:t>
      </w:r>
    </w:p>
    <w:p w14:paraId="4FEDFC20" w14:textId="77777777" w:rsidR="00777493" w:rsidRPr="00777493" w:rsidRDefault="00777493" w:rsidP="00777493">
      <w:pPr>
        <w:numPr>
          <w:ilvl w:val="0"/>
          <w:numId w:val="80"/>
        </w:numPr>
        <w:spacing w:after="180" w:line="408" w:lineRule="atLeast"/>
        <w:rPr>
          <w:rFonts w:ascii="Arial" w:hAnsi="Arial" w:cs="Arial"/>
          <w:color w:val="000000" w:themeColor="background2"/>
        </w:rPr>
      </w:pPr>
      <w:r w:rsidRPr="00777493">
        <w:rPr>
          <w:rFonts w:ascii="Arial" w:hAnsi="Arial" w:cs="Arial"/>
          <w:color w:val="000000" w:themeColor="background2"/>
        </w:rPr>
        <w:t>Multilingual Capabilities and Platform Integration</w:t>
      </w:r>
    </w:p>
    <w:p w14:paraId="77EE4937" w14:textId="77777777" w:rsidR="00777493" w:rsidRPr="00777493" w:rsidRDefault="00777493" w:rsidP="00777493">
      <w:pPr>
        <w:pStyle w:val="NormalWeb"/>
        <w:numPr>
          <w:ilvl w:val="0"/>
          <w:numId w:val="83"/>
        </w:numPr>
        <w:spacing w:before="0" w:beforeAutospacing="0" w:after="0" w:afterAutospacing="0" w:line="408" w:lineRule="atLeast"/>
        <w:rPr>
          <w:rFonts w:ascii="Arial" w:hAnsi="Arial" w:cs="Arial"/>
          <w:color w:val="000000" w:themeColor="background2"/>
        </w:rPr>
      </w:pPr>
      <w:r w:rsidRPr="00777493">
        <w:rPr>
          <w:rStyle w:val="Strong"/>
          <w:rFonts w:ascii="Arial" w:hAnsi="Arial" w:cs="Arial"/>
          <w:color w:val="000000" w:themeColor="background2"/>
        </w:rPr>
        <w:t>Chapter 15: Paving the Future of Intelligent Assistants</w:t>
      </w:r>
    </w:p>
    <w:p w14:paraId="0B7BAAE9" w14:textId="77777777" w:rsidR="00777493" w:rsidRPr="00777493" w:rsidRDefault="00777493" w:rsidP="00777493">
      <w:pPr>
        <w:numPr>
          <w:ilvl w:val="0"/>
          <w:numId w:val="81"/>
        </w:numPr>
        <w:spacing w:after="180" w:line="408" w:lineRule="atLeast"/>
        <w:rPr>
          <w:rFonts w:ascii="Arial" w:hAnsi="Arial" w:cs="Arial"/>
          <w:color w:val="000000" w:themeColor="background2"/>
        </w:rPr>
      </w:pPr>
      <w:r w:rsidRPr="00777493">
        <w:rPr>
          <w:rFonts w:ascii="Arial" w:hAnsi="Arial" w:cs="Arial"/>
          <w:color w:val="000000" w:themeColor="background2"/>
        </w:rPr>
        <w:t>Conversational AI Progressions</w:t>
      </w:r>
    </w:p>
    <w:p w14:paraId="22585DBA" w14:textId="77777777" w:rsidR="00777493" w:rsidRPr="00777493" w:rsidRDefault="00777493" w:rsidP="00777493">
      <w:pPr>
        <w:numPr>
          <w:ilvl w:val="0"/>
          <w:numId w:val="81"/>
        </w:numPr>
        <w:spacing w:after="180" w:line="408" w:lineRule="atLeast"/>
        <w:rPr>
          <w:rFonts w:ascii="Arial" w:hAnsi="Arial" w:cs="Arial"/>
          <w:color w:val="000000" w:themeColor="background2"/>
        </w:rPr>
      </w:pPr>
      <w:r w:rsidRPr="00777493">
        <w:rPr>
          <w:rFonts w:ascii="Arial" w:hAnsi="Arial" w:cs="Arial"/>
          <w:color w:val="000000" w:themeColor="background2"/>
        </w:rPr>
        <w:t>Increasing Personalization and User Engagement</w:t>
      </w:r>
    </w:p>
    <w:p w14:paraId="33105B13" w14:textId="77777777" w:rsidR="00777493" w:rsidRPr="00777493" w:rsidRDefault="00777493" w:rsidP="00777493">
      <w:pPr>
        <w:numPr>
          <w:ilvl w:val="0"/>
          <w:numId w:val="81"/>
        </w:numPr>
        <w:spacing w:after="180" w:line="408" w:lineRule="atLeast"/>
        <w:rPr>
          <w:rFonts w:ascii="Arial" w:hAnsi="Arial" w:cs="Arial"/>
          <w:color w:val="000000" w:themeColor="background2"/>
        </w:rPr>
      </w:pPr>
      <w:r w:rsidRPr="00777493">
        <w:rPr>
          <w:rFonts w:ascii="Arial" w:hAnsi="Arial" w:cs="Arial"/>
          <w:color w:val="000000" w:themeColor="background2"/>
        </w:rPr>
        <w:t>Challenges and Opportunities Ahead</w:t>
      </w:r>
    </w:p>
    <w:p w14:paraId="1582ABB7" w14:textId="77777777" w:rsidR="00777493" w:rsidRPr="00777493" w:rsidRDefault="00777493" w:rsidP="00777493">
      <w:pPr>
        <w:pStyle w:val="NormalWeb"/>
        <w:numPr>
          <w:ilvl w:val="0"/>
          <w:numId w:val="83"/>
        </w:numPr>
        <w:spacing w:before="0" w:beforeAutospacing="0" w:after="0" w:afterAutospacing="0" w:line="408" w:lineRule="atLeast"/>
        <w:rPr>
          <w:rFonts w:ascii="Arial" w:hAnsi="Arial" w:cs="Arial"/>
          <w:color w:val="000000" w:themeColor="background2"/>
        </w:rPr>
      </w:pPr>
      <w:r w:rsidRPr="00777493">
        <w:rPr>
          <w:rStyle w:val="Strong"/>
          <w:rFonts w:ascii="Arial" w:hAnsi="Arial" w:cs="Arial"/>
          <w:color w:val="000000" w:themeColor="background2"/>
        </w:rPr>
        <w:t>Conclusion</w:t>
      </w:r>
    </w:p>
    <w:p w14:paraId="51024DB7" w14:textId="77777777" w:rsidR="00777493" w:rsidRPr="00777493" w:rsidRDefault="00777493" w:rsidP="00777493">
      <w:pPr>
        <w:numPr>
          <w:ilvl w:val="0"/>
          <w:numId w:val="82"/>
        </w:numPr>
        <w:spacing w:after="180" w:line="408" w:lineRule="atLeast"/>
        <w:rPr>
          <w:rFonts w:ascii="Arial" w:hAnsi="Arial" w:cs="Arial"/>
          <w:color w:val="000000" w:themeColor="background2"/>
        </w:rPr>
      </w:pPr>
      <w:r w:rsidRPr="00777493">
        <w:rPr>
          <w:rFonts w:ascii="Arial" w:hAnsi="Arial" w:cs="Arial"/>
          <w:color w:val="000000" w:themeColor="background2"/>
        </w:rPr>
        <w:t>Summary of Findings</w:t>
      </w:r>
    </w:p>
    <w:p w14:paraId="606C5532" w14:textId="77777777" w:rsidR="00777493" w:rsidRPr="00777493" w:rsidRDefault="00777493" w:rsidP="00777493">
      <w:pPr>
        <w:numPr>
          <w:ilvl w:val="0"/>
          <w:numId w:val="82"/>
        </w:numPr>
        <w:spacing w:after="180" w:line="408" w:lineRule="atLeast"/>
        <w:rPr>
          <w:rFonts w:ascii="Arial" w:hAnsi="Arial" w:cs="Arial"/>
          <w:color w:val="000000" w:themeColor="background2"/>
        </w:rPr>
      </w:pPr>
      <w:r w:rsidRPr="00777493">
        <w:rPr>
          <w:rFonts w:ascii="Arial" w:hAnsi="Arial" w:cs="Arial"/>
          <w:color w:val="000000" w:themeColor="background2"/>
        </w:rPr>
        <w:t>Anticipating the Future Direction</w:t>
      </w:r>
    </w:p>
    <w:p w14:paraId="370D58B3" w14:textId="77777777" w:rsidR="00777493" w:rsidRPr="00777493" w:rsidRDefault="00777493" w:rsidP="00777493">
      <w:pPr>
        <w:numPr>
          <w:ilvl w:val="0"/>
          <w:numId w:val="82"/>
        </w:numPr>
        <w:spacing w:after="180" w:line="408" w:lineRule="atLeast"/>
        <w:rPr>
          <w:rFonts w:ascii="Arial" w:hAnsi="Arial" w:cs="Arial"/>
          <w:color w:val="000000" w:themeColor="background2"/>
        </w:rPr>
      </w:pPr>
      <w:r w:rsidRPr="00777493">
        <w:rPr>
          <w:rFonts w:ascii="Arial" w:hAnsi="Arial" w:cs="Arial"/>
          <w:color w:val="000000" w:themeColor="background2"/>
        </w:rPr>
        <w:t>Ethical Development and Responsible Deployment</w:t>
      </w:r>
    </w:p>
    <w:p w14:paraId="16109655" w14:textId="77777777" w:rsidR="00777493" w:rsidRPr="00777493" w:rsidRDefault="00777493" w:rsidP="00777493">
      <w:pPr>
        <w:pStyle w:val="NormalWeb"/>
        <w:numPr>
          <w:ilvl w:val="0"/>
          <w:numId w:val="83"/>
        </w:numPr>
        <w:spacing w:before="0" w:beforeAutospacing="0" w:after="0" w:afterAutospacing="0" w:line="408" w:lineRule="atLeast"/>
        <w:rPr>
          <w:rFonts w:ascii="Arial" w:hAnsi="Arial" w:cs="Arial"/>
          <w:color w:val="000000" w:themeColor="background2"/>
        </w:rPr>
      </w:pPr>
      <w:r w:rsidRPr="00777493">
        <w:rPr>
          <w:rStyle w:val="Strong"/>
          <w:rFonts w:ascii="Arial" w:hAnsi="Arial" w:cs="Arial"/>
          <w:color w:val="000000" w:themeColor="background2"/>
        </w:rPr>
        <w:t>References</w:t>
      </w:r>
    </w:p>
    <w:p w14:paraId="04546AC1" w14:textId="77777777" w:rsidR="00777493" w:rsidRPr="00777493" w:rsidRDefault="00777493" w:rsidP="00777493">
      <w:pPr>
        <w:ind w:left="720"/>
        <w:rPr>
          <w:rFonts w:ascii="Arial" w:hAnsi="Arial" w:cs="Arial"/>
          <w:color w:val="000000" w:themeColor="background2"/>
        </w:rPr>
      </w:pPr>
    </w:p>
    <w:p w14:paraId="36CF6CD8" w14:textId="77777777" w:rsidR="00777493" w:rsidRPr="00777493" w:rsidRDefault="00777493" w:rsidP="00C53A2C">
      <w:pPr>
        <w:rPr>
          <w:rFonts w:ascii="Arial" w:hAnsi="Arial" w:cs="Arial"/>
          <w:b/>
          <w:bCs/>
          <w:color w:val="000000" w:themeColor="background2"/>
          <w:sz w:val="30"/>
          <w:szCs w:val="30"/>
        </w:rPr>
      </w:pPr>
    </w:p>
    <w:p w14:paraId="63625D3A" w14:textId="77777777" w:rsidR="00777493" w:rsidRPr="00777493" w:rsidRDefault="00777493" w:rsidP="00C53A2C">
      <w:pPr>
        <w:rPr>
          <w:rFonts w:ascii="Arial" w:hAnsi="Arial" w:cs="Arial"/>
          <w:b/>
          <w:bCs/>
          <w:color w:val="000000" w:themeColor="background2"/>
          <w:sz w:val="30"/>
          <w:szCs w:val="30"/>
        </w:rPr>
      </w:pPr>
    </w:p>
    <w:p w14:paraId="54D3534E" w14:textId="77777777" w:rsidR="00777493" w:rsidRPr="00777493" w:rsidRDefault="00777493" w:rsidP="00C53A2C">
      <w:pPr>
        <w:rPr>
          <w:rFonts w:ascii="Arial" w:hAnsi="Arial" w:cs="Arial"/>
          <w:b/>
          <w:bCs/>
          <w:color w:val="000000" w:themeColor="background2"/>
          <w:sz w:val="30"/>
          <w:szCs w:val="30"/>
        </w:rPr>
      </w:pPr>
    </w:p>
    <w:p w14:paraId="43925EE8" w14:textId="77777777" w:rsidR="00777493" w:rsidRPr="00777493" w:rsidRDefault="00777493" w:rsidP="00C53A2C">
      <w:pPr>
        <w:rPr>
          <w:rFonts w:ascii="Arial" w:hAnsi="Arial" w:cs="Arial"/>
          <w:b/>
          <w:bCs/>
          <w:color w:val="000000" w:themeColor="background2"/>
          <w:sz w:val="30"/>
          <w:szCs w:val="30"/>
        </w:rPr>
      </w:pPr>
    </w:p>
    <w:p w14:paraId="68204316" w14:textId="58620623" w:rsidR="00C53A2C" w:rsidRPr="00777493" w:rsidRDefault="00C53A2C" w:rsidP="00C53A2C">
      <w:pPr>
        <w:rPr>
          <w:rFonts w:ascii="Arial" w:hAnsi="Arial" w:cs="Arial"/>
          <w:b/>
          <w:bCs/>
          <w:color w:val="000000" w:themeColor="background2"/>
          <w:sz w:val="30"/>
          <w:szCs w:val="30"/>
        </w:rPr>
      </w:pPr>
      <w:r w:rsidRPr="00777493">
        <w:rPr>
          <w:rFonts w:ascii="Arial" w:hAnsi="Arial" w:cs="Arial"/>
          <w:b/>
          <w:bCs/>
          <w:color w:val="000000" w:themeColor="background2"/>
          <w:sz w:val="30"/>
          <w:szCs w:val="30"/>
        </w:rPr>
        <w:lastRenderedPageBreak/>
        <w:t>Introduction</w:t>
      </w:r>
    </w:p>
    <w:p w14:paraId="38BA945C" w14:textId="77777777" w:rsidR="00C53A2C" w:rsidRPr="00777493" w:rsidRDefault="00C53A2C" w:rsidP="00C53A2C">
      <w:pPr>
        <w:rPr>
          <w:rFonts w:ascii="Arial" w:hAnsi="Arial" w:cs="Arial"/>
          <w:b/>
          <w:bCs/>
          <w:color w:val="000000" w:themeColor="background2"/>
          <w:sz w:val="30"/>
          <w:szCs w:val="30"/>
        </w:rPr>
      </w:pPr>
    </w:p>
    <w:p w14:paraId="68DA6071" w14:textId="77777777" w:rsidR="00C53A2C" w:rsidRPr="00777493" w:rsidRDefault="00C53A2C" w:rsidP="006065DB">
      <w:pPr>
        <w:pStyle w:val="NormalWeb"/>
        <w:spacing w:before="24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The convergence of ​cognitive science with ​computer technology, known as ​cognitive computing, seeks to enhance and replicate human cognitive abilities using computational models. This intricate system unifies ​artificial intelligence (AI), ​signal processing, pattern recognition, and complex analytics to enable interactions with software that resemble human communication, marking a progressive step in computing that can self-educate and intuitively infer. Cognitive computing's primary objective is to mimic the human capacity for problem-solving within a digital framework, fostering an effective collaboration between human users and computational devices. These devices are designed to comprehend, infer, and react in a manner that is reminiscent of human interaction.</w:t>
      </w:r>
    </w:p>
    <w:p w14:paraId="1CB2B2C8" w14:textId="77777777" w:rsidR="00C53A2C" w:rsidRPr="00777493" w:rsidRDefault="00C53A2C" w:rsidP="006065DB">
      <w:pPr>
        <w:pStyle w:val="NormalWeb"/>
        <w:spacing w:before="24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Within cognitive computing lies Natural Language Processing (NLP), a pivotal component that concentrates on the interplay between computerized systems and the vernacular of human expression. NLP endows computers with the capability to parse, construe, and reproduce human speech in ways that are both impactful and substantial. Utilizing sophisticated methodologies like machine learning, deep learning, and linguistic analysis, NLP systems adeptly handle and dissect extensive volumes of natural language information. The ambition of NLP is to narrow the communicative divide between human users and computational entities, paving the way for seamless exchanges that enable the extraction of information, insights, and the recognition of sentiments and linguistic subtleties.</w:t>
      </w:r>
    </w:p>
    <w:p w14:paraId="0E81736F" w14:textId="77777777" w:rsidR="00C53A2C" w:rsidRPr="00777493" w:rsidRDefault="00C53A2C" w:rsidP="006065DB">
      <w:pPr>
        <w:pStyle w:val="NormalWeb"/>
        <w:spacing w:before="24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With the emergence of these sophisticated technologies, intelligent personal assistants have proliferated across various devices and environments, including smartphones, domiciles, and professional spaces. These agents conjoin the principles of cognitive computing and NLP to render bespoke, context-driven support to users through effortless interaction. Examples such as Siri, Alexa, and Google Assistant exemplify intelligent assistants engineered to streamline activities such as scheduling, responding to inquiries, or managing intelligent home systems. By tapping into the breadth of cognitive computing, these assistants scrutinize extensive data sets to discern user preferences and forecast their requirements. Coupled with NLP capabilities, they can parse vocal or text-based instructions to proffer aid that is both conversational and receptive to context. Intelligent assistants serve a pivotal, revolutionary role within this sphere, enhancing both the convenience and efficacy of digital and informational engagement via the most innate medium of human exchange: spoken and written language.</w:t>
      </w:r>
    </w:p>
    <w:p w14:paraId="6AE372C9" w14:textId="77777777" w:rsidR="006065DB" w:rsidRPr="00777493" w:rsidRDefault="006065DB" w:rsidP="006065DB">
      <w:pPr>
        <w:rPr>
          <w:rFonts w:ascii="Arial" w:hAnsi="Arial" w:cs="Arial"/>
          <w:b/>
          <w:bCs/>
          <w:color w:val="000000" w:themeColor="background2"/>
          <w:sz w:val="30"/>
          <w:szCs w:val="30"/>
        </w:rPr>
      </w:pPr>
    </w:p>
    <w:p w14:paraId="1BECC6C8" w14:textId="169846DE" w:rsidR="006065DB" w:rsidRPr="00777493" w:rsidRDefault="006065DB" w:rsidP="006065DB">
      <w:pPr>
        <w:rPr>
          <w:rFonts w:ascii="Arial" w:hAnsi="Arial" w:cs="Arial"/>
          <w:b/>
          <w:bCs/>
          <w:color w:val="000000" w:themeColor="background2"/>
          <w:sz w:val="30"/>
          <w:szCs w:val="30"/>
        </w:rPr>
      </w:pPr>
      <w:r w:rsidRPr="00777493">
        <w:rPr>
          <w:rFonts w:ascii="Arial" w:hAnsi="Arial" w:cs="Arial"/>
          <w:b/>
          <w:bCs/>
          <w:color w:val="000000" w:themeColor="background2"/>
          <w:sz w:val="30"/>
          <w:szCs w:val="30"/>
        </w:rPr>
        <w:lastRenderedPageBreak/>
        <w:t>Key Concepts and Technologies in Cognitive Computing and NLP</w:t>
      </w:r>
    </w:p>
    <w:p w14:paraId="659299D5" w14:textId="77777777" w:rsidR="006065DB" w:rsidRPr="00777493" w:rsidRDefault="006065DB" w:rsidP="006065DB">
      <w:pPr>
        <w:pStyle w:val="NormalWeb"/>
        <w:spacing w:before="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Cognitive computing represents the intersection of cognitive science principles and computer science techniques focused on replicating and enhancing human cognitive functions within computer systems. This multidisciplinary approach seeks to build computational models that resemble human cognitive capabilities, thereby establishing an advanced class of computing solutions. These solutions are distinguished by their self-learning algorithms and the ability to reason in a manner akin to human intuition. At the heart of cognitive computing lies the goal to model computer systems after human decision-making frameworks, thus fostering a collaborative interface where machines are adept at not only comprehending and reasoning but also interacting in a manner congruent with natural human communication.</w:t>
      </w:r>
    </w:p>
    <w:p w14:paraId="44245C8A" w14:textId="77777777" w:rsidR="006065DB" w:rsidRPr="00777493" w:rsidRDefault="006065DB" w:rsidP="006065DB">
      <w:pPr>
        <w:pStyle w:val="NormalWeb"/>
        <w:spacing w:before="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 xml:space="preserve">Natural Language Processing (NLP) serves as a crucial component within this cognitive computational space, </w:t>
      </w:r>
      <w:proofErr w:type="gramStart"/>
      <w:r w:rsidRPr="00777493">
        <w:rPr>
          <w:rFonts w:ascii="Arial" w:hAnsi="Arial" w:cs="Arial"/>
          <w:color w:val="000000" w:themeColor="background2"/>
        </w:rPr>
        <w:t>honing in</w:t>
      </w:r>
      <w:proofErr w:type="gramEnd"/>
      <w:r w:rsidRPr="00777493">
        <w:rPr>
          <w:rFonts w:ascii="Arial" w:hAnsi="Arial" w:cs="Arial"/>
          <w:color w:val="000000" w:themeColor="background2"/>
        </w:rPr>
        <w:t xml:space="preserve"> on the dynamics of how computers can engage with the intricacies of human language. Centrally, NLP equips machines with the capacity to decode, make sense of, and even generate human language in an effective and contextually rich manner. Cutting-edge NLP architectures utilize a confluence of machine learning, deep learning algorithms, and linguistic analytics to dissect and assimilate vast torrents of text and spoken data. The intention is to reduce the communicative chasm between humans and computational systems, enabling smooth conversational exchanges, adept at not only retrieving information and furnishing insight but also in discerning underlying emotions and linguistic subtleties.</w:t>
      </w:r>
    </w:p>
    <w:p w14:paraId="41FF0402" w14:textId="77777777" w:rsidR="006065DB" w:rsidRPr="00777493" w:rsidRDefault="006065DB" w:rsidP="006065DB">
      <w:pPr>
        <w:pStyle w:val="NormalWeb"/>
        <w:spacing w:before="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Emerging from the confluence of cognitive computing and NLP are intelligent assistants - advanced manifestations of these underpinning technologies. These innovative agents have increasingly come to populate a range of devices and settings, from mobile phones to residential and corporate environments. These intelligent assistants embody a seamless merger of cognitive computing capabilities and NLP techniques to afford personalized and context-aware assistance via intuitive user interfaces. Prominent examples of such assistants include Siri, Alexa, and Google Assistant, all crafted to streamline various tasks such as calendar management, informational queries, or home automation functions. Through the lens of cognitive computing, these virtual aides can sift through and interpret rich data landscapes to intuit and adapt to user preferences proactively. In tandem with NLP, they process and react to verbal or written communications, thereby providing dialogue that is both engaging and cognizant of the user's context. The transformative role these intelligent assistants play is substantial, as they refine and elevate the user's ease of interfacing with digital systems, amplifying accessibility to information via the most instinctual conduit of human interaction – language.</w:t>
      </w:r>
    </w:p>
    <w:p w14:paraId="6F498D73" w14:textId="77777777" w:rsidR="006065DB" w:rsidRPr="00777493" w:rsidRDefault="006065DB" w:rsidP="006065DB">
      <w:pPr>
        <w:pStyle w:val="NormalWeb"/>
        <w:spacing w:before="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lastRenderedPageBreak/>
        <w:t xml:space="preserve">In advancing these fields, key </w:t>
      </w:r>
      <w:proofErr w:type="gramStart"/>
      <w:r w:rsidRPr="00777493">
        <w:rPr>
          <w:rFonts w:ascii="Arial" w:hAnsi="Arial" w:cs="Arial"/>
          <w:color w:val="000000" w:themeColor="background2"/>
        </w:rPr>
        <w:t>concepts</w:t>
      </w:r>
      <w:proofErr w:type="gramEnd"/>
      <w:r w:rsidRPr="00777493">
        <w:rPr>
          <w:rFonts w:ascii="Arial" w:hAnsi="Arial" w:cs="Arial"/>
          <w:color w:val="000000" w:themeColor="background2"/>
        </w:rPr>
        <w:t xml:space="preserve"> and technologies such as artificial intelligence (AI), machine learning, data mining, and pattern recognition have become central to cognitive computing and NLP. AI serves as the overarching canopy that encompasses algorithms and computational processes which mirror cognitive functions. Machine learning, a fundamental aspect of AI, involves the development of algorithms that can learn from and make predictions or decisions based on data. Data mining is the process of discovering patterns and extracting actionable knowledge from large datasets, complementing the machine's learning ability. Pattern recognition is the automated recognition of patterns and regularities in data, facilitating the interpretation and anticipation of user behavior.</w:t>
      </w:r>
    </w:p>
    <w:p w14:paraId="73C474FA" w14:textId="77777777" w:rsidR="006065DB" w:rsidRPr="00777493" w:rsidRDefault="006065DB" w:rsidP="006065DB">
      <w:pPr>
        <w:pStyle w:val="NormalWeb"/>
        <w:spacing w:before="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Furthermore, knowledge representation, reasoning, and decision-making form the scaffold for intelligent system operations. Knowledge representation involves encoding information about the world into formats that AI systems can understand and manipulate while reasoning allows these systems to use that knowledge to arrive at conclusions or make predictions. Decision-making algorithms enable intelligent systems to make autonomous decisions based on data inputs and learned experiences.</w:t>
      </w:r>
    </w:p>
    <w:p w14:paraId="52C892EE" w14:textId="77777777" w:rsidR="006065DB" w:rsidRPr="00777493" w:rsidRDefault="006065DB" w:rsidP="006065DB">
      <w:pPr>
        <w:pStyle w:val="NormalWeb"/>
        <w:spacing w:before="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Cognitive APIs (Application Programming Interfaces) then bring these capabilities into practice, enabling the integration of cognitive computing and NLP functionalities into intelligent assistants. These APIs provide developers with the tools to create applications that can understand spoken or written language, recognize images or sounds, and even emulate human reasoning. As such, cognitive APIs are instrumental in the continuous evolution and sophistication of intelligent assistants, shaping the future of human-computer interaction.</w:t>
      </w:r>
    </w:p>
    <w:p w14:paraId="73B994E4" w14:textId="77777777" w:rsidR="006065DB" w:rsidRPr="00777493" w:rsidRDefault="006065DB" w:rsidP="006065DB">
      <w:pPr>
        <w:pStyle w:val="NormalWeb"/>
        <w:spacing w:before="0" w:beforeAutospacing="0" w:after="0" w:afterAutospacing="0" w:line="408" w:lineRule="atLeast"/>
        <w:rPr>
          <w:rFonts w:ascii="Arial" w:hAnsi="Arial" w:cs="Arial"/>
          <w:color w:val="000000" w:themeColor="background2"/>
        </w:rPr>
      </w:pPr>
    </w:p>
    <w:p w14:paraId="7DD2D2C5" w14:textId="77777777" w:rsidR="006065DB" w:rsidRPr="00777493" w:rsidRDefault="006065DB" w:rsidP="006065DB">
      <w:pPr>
        <w:pStyle w:val="NormalWeb"/>
        <w:spacing w:before="240" w:beforeAutospacing="0" w:after="0" w:afterAutospacing="0" w:line="408" w:lineRule="atLeast"/>
        <w:rPr>
          <w:rFonts w:ascii="Arial" w:hAnsi="Arial" w:cs="Arial"/>
          <w:color w:val="000000" w:themeColor="background2"/>
        </w:rPr>
      </w:pPr>
    </w:p>
    <w:p w14:paraId="7E78C038" w14:textId="77777777" w:rsidR="006065DB" w:rsidRPr="00777493" w:rsidRDefault="006065DB" w:rsidP="006065DB">
      <w:pPr>
        <w:outlineLvl w:val="2"/>
        <w:rPr>
          <w:rFonts w:ascii="Arial" w:hAnsi="Arial" w:cs="Arial"/>
          <w:b/>
          <w:bCs/>
          <w:color w:val="000000" w:themeColor="background2"/>
          <w:sz w:val="32"/>
          <w:szCs w:val="32"/>
          <w:u w:val="single"/>
        </w:rPr>
      </w:pPr>
    </w:p>
    <w:p w14:paraId="453B86B6" w14:textId="77777777" w:rsidR="006065DB" w:rsidRPr="00777493" w:rsidRDefault="006065DB" w:rsidP="006065DB">
      <w:pPr>
        <w:outlineLvl w:val="2"/>
        <w:rPr>
          <w:rFonts w:ascii="Arial" w:hAnsi="Arial" w:cs="Arial"/>
          <w:b/>
          <w:bCs/>
          <w:color w:val="000000" w:themeColor="background2"/>
          <w:sz w:val="32"/>
          <w:szCs w:val="32"/>
          <w:u w:val="single"/>
        </w:rPr>
      </w:pPr>
    </w:p>
    <w:p w14:paraId="7D8CA5E9" w14:textId="77777777" w:rsidR="006065DB" w:rsidRPr="00777493" w:rsidRDefault="006065DB" w:rsidP="006065DB">
      <w:pPr>
        <w:rPr>
          <w:rFonts w:ascii="Arial" w:hAnsi="Arial" w:cs="Arial"/>
          <w:b/>
          <w:bCs/>
          <w:color w:val="000000" w:themeColor="background2"/>
          <w:sz w:val="30"/>
          <w:szCs w:val="30"/>
        </w:rPr>
      </w:pPr>
    </w:p>
    <w:p w14:paraId="1A623EAC" w14:textId="77777777" w:rsidR="006065DB" w:rsidRPr="00777493" w:rsidRDefault="006065DB" w:rsidP="006065DB">
      <w:pPr>
        <w:rPr>
          <w:rFonts w:ascii="Arial" w:hAnsi="Arial" w:cs="Arial"/>
          <w:b/>
          <w:bCs/>
          <w:color w:val="000000" w:themeColor="background2"/>
          <w:sz w:val="30"/>
          <w:szCs w:val="30"/>
        </w:rPr>
      </w:pPr>
    </w:p>
    <w:p w14:paraId="2F18B165" w14:textId="77777777" w:rsidR="006065DB" w:rsidRPr="00777493" w:rsidRDefault="006065DB" w:rsidP="006065DB">
      <w:pPr>
        <w:rPr>
          <w:rFonts w:ascii="Arial" w:hAnsi="Arial" w:cs="Arial"/>
          <w:b/>
          <w:bCs/>
          <w:color w:val="000000" w:themeColor="background2"/>
          <w:sz w:val="30"/>
          <w:szCs w:val="30"/>
        </w:rPr>
      </w:pPr>
    </w:p>
    <w:p w14:paraId="5C9BFC6B" w14:textId="77777777" w:rsidR="006065DB" w:rsidRPr="00777493" w:rsidRDefault="006065DB" w:rsidP="006065DB">
      <w:pPr>
        <w:rPr>
          <w:rFonts w:ascii="Arial" w:hAnsi="Arial" w:cs="Arial"/>
          <w:b/>
          <w:bCs/>
          <w:color w:val="000000" w:themeColor="background2"/>
          <w:sz w:val="30"/>
          <w:szCs w:val="30"/>
        </w:rPr>
      </w:pPr>
    </w:p>
    <w:p w14:paraId="22B6E248" w14:textId="77777777" w:rsidR="006065DB" w:rsidRPr="00777493" w:rsidRDefault="006065DB" w:rsidP="006065DB">
      <w:pPr>
        <w:rPr>
          <w:rFonts w:ascii="Arial" w:hAnsi="Arial" w:cs="Arial"/>
          <w:b/>
          <w:bCs/>
          <w:color w:val="000000" w:themeColor="background2"/>
          <w:sz w:val="30"/>
          <w:szCs w:val="30"/>
        </w:rPr>
      </w:pPr>
    </w:p>
    <w:p w14:paraId="56227733" w14:textId="77777777" w:rsidR="006065DB" w:rsidRPr="00777493" w:rsidRDefault="006065DB" w:rsidP="006065DB">
      <w:pPr>
        <w:rPr>
          <w:rFonts w:ascii="Arial" w:hAnsi="Arial" w:cs="Arial"/>
          <w:b/>
          <w:bCs/>
          <w:color w:val="000000" w:themeColor="background2"/>
          <w:sz w:val="30"/>
          <w:szCs w:val="30"/>
        </w:rPr>
      </w:pPr>
    </w:p>
    <w:p w14:paraId="5AD45E2B" w14:textId="77777777" w:rsidR="006065DB" w:rsidRPr="00777493" w:rsidRDefault="006065DB" w:rsidP="006065DB">
      <w:pPr>
        <w:rPr>
          <w:rFonts w:ascii="Arial" w:hAnsi="Arial" w:cs="Arial"/>
          <w:b/>
          <w:bCs/>
          <w:color w:val="000000" w:themeColor="background2"/>
          <w:sz w:val="30"/>
          <w:szCs w:val="30"/>
        </w:rPr>
      </w:pPr>
    </w:p>
    <w:p w14:paraId="71615321" w14:textId="77777777" w:rsidR="00556157" w:rsidRDefault="00556157" w:rsidP="006065DB">
      <w:pPr>
        <w:spacing w:after="160" w:line="259" w:lineRule="auto"/>
        <w:rPr>
          <w:rFonts w:ascii="Arial" w:hAnsi="Arial" w:cs="Arial"/>
          <w:b/>
          <w:bCs/>
          <w:color w:val="000000" w:themeColor="background2"/>
          <w:sz w:val="30"/>
          <w:szCs w:val="30"/>
        </w:rPr>
      </w:pPr>
    </w:p>
    <w:p w14:paraId="67C1A83C" w14:textId="77777777" w:rsidR="00556157" w:rsidRDefault="00556157" w:rsidP="006065DB">
      <w:pPr>
        <w:spacing w:after="160" w:line="259" w:lineRule="auto"/>
        <w:rPr>
          <w:rFonts w:ascii="Arial" w:hAnsi="Arial" w:cs="Arial"/>
          <w:b/>
          <w:bCs/>
          <w:color w:val="000000" w:themeColor="background2"/>
          <w:sz w:val="30"/>
          <w:szCs w:val="30"/>
        </w:rPr>
      </w:pPr>
    </w:p>
    <w:p w14:paraId="7D126855" w14:textId="77777777" w:rsidR="00556157" w:rsidRDefault="00556157" w:rsidP="006065DB">
      <w:pPr>
        <w:spacing w:after="160" w:line="259" w:lineRule="auto"/>
        <w:rPr>
          <w:rFonts w:ascii="Arial" w:hAnsi="Arial" w:cs="Arial"/>
          <w:b/>
          <w:bCs/>
          <w:color w:val="000000" w:themeColor="background2"/>
          <w:sz w:val="30"/>
          <w:szCs w:val="30"/>
        </w:rPr>
      </w:pPr>
    </w:p>
    <w:p w14:paraId="34B76FF6" w14:textId="0B6000FC" w:rsidR="00C53A2C" w:rsidRPr="00777493" w:rsidRDefault="006065DB" w:rsidP="006065DB">
      <w:pPr>
        <w:spacing w:after="160" w:line="259" w:lineRule="auto"/>
        <w:rPr>
          <w:rFonts w:ascii="Arial" w:hAnsi="Arial" w:cs="Arial"/>
          <w:b/>
          <w:bCs/>
          <w:color w:val="000000" w:themeColor="background2"/>
          <w:sz w:val="30"/>
          <w:szCs w:val="30"/>
        </w:rPr>
      </w:pPr>
      <w:r w:rsidRPr="00777493">
        <w:rPr>
          <w:rFonts w:ascii="Arial" w:hAnsi="Arial" w:cs="Arial"/>
          <w:b/>
          <w:bCs/>
          <w:color w:val="000000" w:themeColor="background2"/>
          <w:sz w:val="30"/>
          <w:szCs w:val="30"/>
        </w:rPr>
        <w:lastRenderedPageBreak/>
        <w:t>Literature Review</w:t>
      </w:r>
    </w:p>
    <w:p w14:paraId="3E5DD809" w14:textId="77777777" w:rsidR="006065DB" w:rsidRPr="00777493" w:rsidRDefault="006065DB" w:rsidP="006065DB">
      <w:pPr>
        <w:outlineLvl w:val="2"/>
        <w:rPr>
          <w:rFonts w:ascii="Arial" w:hAnsi="Arial" w:cs="Arial"/>
          <w:b/>
          <w:bCs/>
          <w:color w:val="000000" w:themeColor="background2"/>
          <w:sz w:val="32"/>
          <w:szCs w:val="32"/>
          <w:u w:val="single"/>
        </w:rPr>
      </w:pPr>
    </w:p>
    <w:p w14:paraId="38BD9FB2" w14:textId="77777777" w:rsidR="006065DB" w:rsidRPr="00777493" w:rsidRDefault="006065DB" w:rsidP="006065DB">
      <w:pPr>
        <w:pStyle w:val="NormalWeb"/>
        <w:spacing w:before="0" w:beforeAutospacing="0" w:after="0" w:afterAutospacing="0" w:line="408" w:lineRule="atLeast"/>
        <w:rPr>
          <w:rFonts w:ascii="Arial" w:hAnsi="Arial" w:cs="Arial"/>
          <w:color w:val="000000" w:themeColor="background2"/>
        </w:rPr>
      </w:pPr>
      <w:r w:rsidRPr="00777493">
        <w:rPr>
          <w:rStyle w:val="Strong"/>
          <w:rFonts w:ascii="Arial" w:hAnsi="Arial" w:cs="Arial"/>
          <w:color w:val="000000" w:themeColor="background2"/>
        </w:rPr>
        <w:t>Reviewed Advances in Cognitive Computing within the ​</w:t>
      </w:r>
      <w:r w:rsidRPr="00777493">
        <w:rPr>
          <w:rStyle w:val="css-r6za39"/>
          <w:rFonts w:ascii="Arial" w:hAnsi="Arial" w:cs="Arial"/>
          <w:color w:val="000000" w:themeColor="background2"/>
        </w:rPr>
        <w:t>Healthcare Industry</w:t>
      </w:r>
      <w:r w:rsidRPr="00777493">
        <w:rPr>
          <w:rFonts w:ascii="Arial" w:hAnsi="Arial" w:cs="Arial"/>
          <w:color w:val="000000" w:themeColor="background2"/>
        </w:rPr>
        <w:t>: Following an exhaustive review of current technological milestones, it is evident that cognitive computing has ushered in revolutionary improvements in patient management, clinical decision-making, and operational efficiency in healthcare. Key technologies at the forefront, such as ​</w:t>
      </w:r>
      <w:r w:rsidRPr="00777493">
        <w:rPr>
          <w:rStyle w:val="css-r6za39"/>
          <w:rFonts w:ascii="Arial" w:hAnsi="Arial" w:cs="Arial"/>
          <w:color w:val="000000" w:themeColor="background2"/>
        </w:rPr>
        <w:t>IBM Watson</w:t>
      </w:r>
      <w:r w:rsidRPr="00777493">
        <w:rPr>
          <w:rFonts w:ascii="Arial" w:hAnsi="Arial" w:cs="Arial"/>
          <w:color w:val="000000" w:themeColor="background2"/>
        </w:rPr>
        <w:t>, ​</w:t>
      </w:r>
      <w:r w:rsidRPr="00777493">
        <w:rPr>
          <w:rStyle w:val="css-r6za39"/>
          <w:rFonts w:ascii="Arial" w:hAnsi="Arial" w:cs="Arial"/>
          <w:color w:val="000000" w:themeColor="background2"/>
        </w:rPr>
        <w:t>Medical Sieve</w:t>
      </w:r>
      <w:r w:rsidRPr="00777493">
        <w:rPr>
          <w:rFonts w:ascii="Arial" w:hAnsi="Arial" w:cs="Arial"/>
          <w:color w:val="000000" w:themeColor="background2"/>
        </w:rPr>
        <w:t>, and ​</w:t>
      </w:r>
      <w:r w:rsidRPr="00777493">
        <w:rPr>
          <w:rStyle w:val="css-r6za39"/>
          <w:rFonts w:ascii="Arial" w:hAnsi="Arial" w:cs="Arial"/>
          <w:color w:val="000000" w:themeColor="background2"/>
        </w:rPr>
        <w:t>Artificial Neural Networks</w:t>
      </w:r>
      <w:r w:rsidRPr="00777493">
        <w:rPr>
          <w:rFonts w:ascii="Arial" w:hAnsi="Arial" w:cs="Arial"/>
          <w:color w:val="000000" w:themeColor="background2"/>
        </w:rPr>
        <w:t> (ANN), have showcased their prowess in augmenting the precision of medical assessments, disease prognostication, and diagnostic assistance.</w:t>
      </w:r>
    </w:p>
    <w:p w14:paraId="5DA43AF7" w14:textId="77777777" w:rsidR="006065DB" w:rsidRPr="00777493" w:rsidRDefault="006065DB" w:rsidP="006065DB">
      <w:pPr>
        <w:pStyle w:val="NormalWeb"/>
        <w:spacing w:before="0" w:beforeAutospacing="0" w:after="0" w:afterAutospacing="0" w:line="408" w:lineRule="atLeast"/>
        <w:rPr>
          <w:rFonts w:ascii="Arial" w:hAnsi="Arial" w:cs="Arial"/>
          <w:color w:val="000000" w:themeColor="background2"/>
        </w:rPr>
      </w:pPr>
      <w:r w:rsidRPr="00777493">
        <w:rPr>
          <w:rStyle w:val="Strong"/>
          <w:rFonts w:ascii="Arial" w:hAnsi="Arial" w:cs="Arial"/>
          <w:color w:val="000000" w:themeColor="background2"/>
        </w:rPr>
        <w:t>Investigative Research on Cognitive Computing Frameworks and Methodologies</w:t>
      </w:r>
      <w:r w:rsidRPr="00777493">
        <w:rPr>
          <w:rFonts w:ascii="Arial" w:hAnsi="Arial" w:cs="Arial"/>
          <w:color w:val="000000" w:themeColor="background2"/>
        </w:rPr>
        <w:t>: Comprehensive reviews indicate the critical necessity for continuous research into sophisticated cognitive computing platforms and methodologies within healthcare. In-depth analysis into cutting-edge approaches, especially in natural language processing, machine learning, and deep learning, suggests that these techniques significantly elevate the capability of cognitive systems to analyze intricate medical data, predict medical events, and curate bespoke healthcare recommendations.</w:t>
      </w:r>
    </w:p>
    <w:p w14:paraId="007704A1" w14:textId="77777777" w:rsidR="006065DB" w:rsidRPr="00777493" w:rsidRDefault="006065DB" w:rsidP="006065DB">
      <w:pPr>
        <w:pStyle w:val="NormalWeb"/>
        <w:spacing w:before="0" w:beforeAutospacing="0" w:after="0" w:afterAutospacing="0" w:line="408" w:lineRule="atLeast"/>
        <w:rPr>
          <w:rFonts w:ascii="Arial" w:hAnsi="Arial" w:cs="Arial"/>
          <w:color w:val="000000" w:themeColor="background2"/>
        </w:rPr>
      </w:pPr>
      <w:r w:rsidRPr="00777493">
        <w:rPr>
          <w:rStyle w:val="Strong"/>
          <w:rFonts w:ascii="Arial" w:hAnsi="Arial" w:cs="Arial"/>
          <w:color w:val="000000" w:themeColor="background2"/>
        </w:rPr>
        <w:t>Precision Evaluation in Diverse Cognitive Systems</w:t>
      </w:r>
      <w:r w:rsidRPr="00777493">
        <w:rPr>
          <w:rFonts w:ascii="Arial" w:hAnsi="Arial" w:cs="Arial"/>
          <w:color w:val="000000" w:themeColor="background2"/>
        </w:rPr>
        <w:t>: Rigorous reviews have underscored the importance of systematic precision assessment of cognitive computing implementations in clinical environments. The reviewed evaluative measures include benchmarking cognitive system performances to gauge their efficacy in providing reliable health projections, diagnostic accuracy, and therapeutic advisement.</w:t>
      </w:r>
    </w:p>
    <w:p w14:paraId="70F9415E" w14:textId="77777777" w:rsidR="006065DB" w:rsidRPr="00777493" w:rsidRDefault="006065DB" w:rsidP="006065DB">
      <w:pPr>
        <w:pStyle w:val="NormalWeb"/>
        <w:spacing w:before="0" w:beforeAutospacing="0" w:after="0" w:afterAutospacing="0" w:line="408" w:lineRule="atLeast"/>
        <w:rPr>
          <w:rFonts w:ascii="Arial" w:hAnsi="Arial" w:cs="Arial"/>
          <w:color w:val="000000" w:themeColor="background2"/>
        </w:rPr>
      </w:pPr>
      <w:r w:rsidRPr="00777493">
        <w:rPr>
          <w:rStyle w:val="Strong"/>
          <w:rFonts w:ascii="Arial" w:hAnsi="Arial" w:cs="Arial"/>
          <w:color w:val="000000" w:themeColor="background2"/>
        </w:rPr>
        <w:t>Ethical Considerations in the Application of Cognitive Computing</w:t>
      </w:r>
      <w:r w:rsidRPr="00777493">
        <w:rPr>
          <w:rFonts w:ascii="Arial" w:hAnsi="Arial" w:cs="Arial"/>
          <w:color w:val="000000" w:themeColor="background2"/>
        </w:rPr>
        <w:t>: It is recognized through comprehensive review that the increasing integration of cognitive computing within healthcare raises important ethical concerns. Crucial issues such as privacy, data security, algorithmic bias, equity, and the need for heightened transparency and accountability have been scrutinized as core ethical considerations in the field.</w:t>
      </w:r>
    </w:p>
    <w:p w14:paraId="254DABC9" w14:textId="77777777" w:rsidR="006065DB" w:rsidRPr="00777493" w:rsidRDefault="006065DB" w:rsidP="006065DB">
      <w:pPr>
        <w:pStyle w:val="NormalWeb"/>
        <w:spacing w:before="0" w:beforeAutospacing="0" w:after="0" w:afterAutospacing="0" w:line="408" w:lineRule="atLeast"/>
        <w:rPr>
          <w:rFonts w:ascii="Arial" w:hAnsi="Arial" w:cs="Arial"/>
          <w:color w:val="000000" w:themeColor="background2"/>
        </w:rPr>
      </w:pPr>
      <w:r w:rsidRPr="00777493">
        <w:rPr>
          <w:rStyle w:val="Strong"/>
          <w:rFonts w:ascii="Arial" w:hAnsi="Arial" w:cs="Arial"/>
          <w:color w:val="000000" w:themeColor="background2"/>
        </w:rPr>
        <w:t>Review of Innovations in Health Informatics through Cognitive Computing</w:t>
      </w:r>
      <w:r w:rsidRPr="00777493">
        <w:rPr>
          <w:rFonts w:ascii="Arial" w:hAnsi="Arial" w:cs="Arial"/>
          <w:color w:val="000000" w:themeColor="background2"/>
        </w:rPr>
        <w:t>: A thorough review has revealed that cognitive computing technologies have been pivotal in transitioning the medical industry into an advanced phase of health informatics. These innovations include the analytical examination of genomic data and patient histories for preventative medicine and employing machine learning as well as predictive analytics for forecasting medical outcomes.</w:t>
      </w:r>
    </w:p>
    <w:p w14:paraId="1959D483" w14:textId="77777777" w:rsidR="00C53A2C" w:rsidRPr="00777493" w:rsidRDefault="00C53A2C" w:rsidP="00C53A2C">
      <w:pPr>
        <w:rPr>
          <w:color w:val="000000" w:themeColor="background2"/>
        </w:rPr>
      </w:pPr>
    </w:p>
    <w:p w14:paraId="66E01E15" w14:textId="77777777" w:rsidR="00C53A2C" w:rsidRPr="00777493" w:rsidRDefault="00C53A2C" w:rsidP="00C53A2C">
      <w:pPr>
        <w:rPr>
          <w:rFonts w:ascii="Arial" w:hAnsi="Arial" w:cs="Arial"/>
          <w:b/>
          <w:bCs/>
          <w:color w:val="000000" w:themeColor="background2"/>
          <w:sz w:val="30"/>
          <w:szCs w:val="30"/>
        </w:rPr>
      </w:pPr>
    </w:p>
    <w:p w14:paraId="42C3640A" w14:textId="77777777" w:rsidR="006065DB" w:rsidRPr="00777493" w:rsidRDefault="006065DB" w:rsidP="006065DB">
      <w:pPr>
        <w:rPr>
          <w:rFonts w:ascii="Arial" w:hAnsi="Arial" w:cs="Arial"/>
          <w:b/>
          <w:bCs/>
          <w:color w:val="000000" w:themeColor="background2"/>
          <w:sz w:val="30"/>
          <w:szCs w:val="30"/>
        </w:rPr>
      </w:pPr>
    </w:p>
    <w:p w14:paraId="28C45C04" w14:textId="77777777" w:rsidR="00556157" w:rsidRDefault="00556157" w:rsidP="006065DB">
      <w:pPr>
        <w:rPr>
          <w:rFonts w:ascii="Arial" w:hAnsi="Arial" w:cs="Arial"/>
          <w:b/>
          <w:bCs/>
          <w:color w:val="000000" w:themeColor="background2"/>
          <w:sz w:val="30"/>
          <w:szCs w:val="30"/>
        </w:rPr>
      </w:pPr>
    </w:p>
    <w:p w14:paraId="3434B772" w14:textId="100AD6FA" w:rsidR="006065DB" w:rsidRPr="00777493" w:rsidRDefault="006065DB" w:rsidP="006065DB">
      <w:pPr>
        <w:rPr>
          <w:rFonts w:ascii="Arial" w:hAnsi="Arial" w:cs="Arial"/>
          <w:b/>
          <w:bCs/>
          <w:color w:val="000000" w:themeColor="background2"/>
          <w:sz w:val="30"/>
          <w:szCs w:val="30"/>
        </w:rPr>
      </w:pPr>
      <w:r w:rsidRPr="00777493">
        <w:rPr>
          <w:rFonts w:ascii="Arial" w:hAnsi="Arial" w:cs="Arial"/>
          <w:b/>
          <w:bCs/>
          <w:color w:val="000000" w:themeColor="background2"/>
          <w:sz w:val="30"/>
          <w:szCs w:val="30"/>
        </w:rPr>
        <w:lastRenderedPageBreak/>
        <w:t>Methodology:</w:t>
      </w:r>
    </w:p>
    <w:p w14:paraId="49087A34" w14:textId="24DC6796" w:rsidR="006065DB" w:rsidRPr="00777493" w:rsidRDefault="006065DB" w:rsidP="006065DB">
      <w:pPr>
        <w:pStyle w:val="NormalWeb"/>
        <w:spacing w:before="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Methodology The methodology encompasses the exploration of various cognitive computing frameworks and methodologies in healthcare, paying particular attention to ​</w:t>
      </w:r>
      <w:r w:rsidRPr="00777493">
        <w:rPr>
          <w:rStyle w:val="css-r6za39"/>
          <w:rFonts w:ascii="Arial" w:hAnsi="Arial" w:cs="Arial"/>
          <w:color w:val="000000" w:themeColor="background2"/>
        </w:rPr>
        <w:t>IBM Watson</w:t>
      </w:r>
      <w:r w:rsidRPr="00777493">
        <w:rPr>
          <w:rFonts w:ascii="Arial" w:hAnsi="Arial" w:cs="Arial"/>
          <w:color w:val="000000" w:themeColor="background2"/>
        </w:rPr>
        <w:t>, ​</w:t>
      </w:r>
      <w:r w:rsidRPr="00777493">
        <w:rPr>
          <w:rStyle w:val="css-r6za39"/>
          <w:rFonts w:ascii="Arial" w:hAnsi="Arial" w:cs="Arial"/>
          <w:color w:val="000000" w:themeColor="background2"/>
        </w:rPr>
        <w:t>Medical Sieve</w:t>
      </w:r>
      <w:r w:rsidRPr="00777493">
        <w:rPr>
          <w:rFonts w:ascii="Arial" w:hAnsi="Arial" w:cs="Arial"/>
          <w:color w:val="000000" w:themeColor="background2"/>
        </w:rPr>
        <w:t>, and ​</w:t>
      </w:r>
      <w:r w:rsidRPr="00777493">
        <w:rPr>
          <w:rStyle w:val="css-r6za39"/>
          <w:rFonts w:ascii="Arial" w:hAnsi="Arial" w:cs="Arial"/>
          <w:color w:val="000000" w:themeColor="background2"/>
        </w:rPr>
        <w:t>Artificial Neural Networks</w:t>
      </w:r>
      <w:r w:rsidRPr="00777493">
        <w:rPr>
          <w:rFonts w:ascii="Arial" w:hAnsi="Arial" w:cs="Arial"/>
          <w:color w:val="000000" w:themeColor="background2"/>
        </w:rPr>
        <w:t> (ANN). It aims to assess their integration with established healthcare processes and their efficacy in medical diagnostics and patient management.</w:t>
      </w:r>
    </w:p>
    <w:p w14:paraId="6544EA71" w14:textId="77777777" w:rsidR="006065DB" w:rsidRPr="00777493" w:rsidRDefault="006065DB" w:rsidP="006065DB">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Research Design The research implements a comparative design, evaluating the performance and precision of multiple cognitive computing systems. By comparing these systems' outcomes with acknowledged medical standards, it can ascertain their reliability and effectiveness in clinical settings.</w:t>
      </w:r>
    </w:p>
    <w:p w14:paraId="1FE2CAD1" w14:textId="77777777" w:rsidR="006065DB" w:rsidRPr="00777493" w:rsidRDefault="006065DB" w:rsidP="006065DB">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Data Collection Data is gathered through a multistage process, incorporating the analysis of existing literature on cognitive computing in healthcare, outcomes from implemented cognitive computing systems, and expert interviews. Entities such as medical datasets, diagnostic results, and patient data form the core of the collection.</w:t>
      </w:r>
    </w:p>
    <w:p w14:paraId="5A8B7EA1" w14:textId="77777777" w:rsidR="006065DB" w:rsidRPr="00777493" w:rsidRDefault="006065DB" w:rsidP="006065DB">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Data Analysis Data analysis employs statistical language models and machine learning techniques to identify patterns, correlations, and insights within the collective datasets. Natural language processing (NLP) and sentiment classification reveal underlying sentiments and contexts crucial for system precision enhancement.</w:t>
      </w:r>
    </w:p>
    <w:p w14:paraId="3485C400" w14:textId="77777777" w:rsidR="006065DB" w:rsidRPr="00777493" w:rsidRDefault="006065DB" w:rsidP="006065DB">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Validation and Reliability The systems are validated through cross-comparison of system outputs with benchmark results and reliability is scrutinized by examining these outputs for consistency over various test cases. A robust quantitative approach ensures the precision of cognitive computing applications in healthcare scenarios.</w:t>
      </w:r>
    </w:p>
    <w:p w14:paraId="0ABD01DB" w14:textId="77777777" w:rsidR="006065DB" w:rsidRPr="00777493" w:rsidRDefault="006065DB" w:rsidP="006065DB">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Limitations The study acknowledges potential limitations, including privacy concerns regarding data, the representativeness of the datasets, and biases inherent in AI algorithms. The evolving nature of cognitive computing technology also means that the findings could become less relevant as new advancements emerge.</w:t>
      </w:r>
    </w:p>
    <w:p w14:paraId="0FFCD779" w14:textId="77777777" w:rsidR="006065DB" w:rsidRPr="00777493" w:rsidRDefault="006065DB" w:rsidP="006065DB">
      <w:pPr>
        <w:pStyle w:val="NormalWeb"/>
        <w:spacing w:before="24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 xml:space="preserve">Conclusion The investigation concludes that cognitive computing has significant potential to revolutionize healthcare by augmenting clinical decision-making, enhancing patient care, and streamlining healthcare operations. While challenges persist, the continuous evolution of cognitive computing in healthcare promises exponential improvements in patient outcomes and operational </w:t>
      </w:r>
      <w:r w:rsidRPr="00777493">
        <w:rPr>
          <w:rFonts w:ascii="Arial" w:hAnsi="Arial" w:cs="Arial"/>
          <w:color w:val="000000" w:themeColor="background2"/>
        </w:rPr>
        <w:lastRenderedPageBreak/>
        <w:t>efficiencies. Further research is imperative to fully harness the transformative benefits of this technology.</w:t>
      </w:r>
    </w:p>
    <w:p w14:paraId="43214399" w14:textId="04862614" w:rsidR="006065DB" w:rsidRPr="00777493" w:rsidRDefault="006065DB" w:rsidP="00C53A2C">
      <w:pPr>
        <w:rPr>
          <w:rFonts w:ascii="Arial" w:hAnsi="Arial" w:cs="Arial"/>
          <w:b/>
          <w:bCs/>
          <w:color w:val="000000" w:themeColor="background2"/>
          <w:sz w:val="30"/>
          <w:szCs w:val="30"/>
        </w:rPr>
      </w:pPr>
    </w:p>
    <w:p w14:paraId="339169C8" w14:textId="77777777" w:rsidR="006065DB" w:rsidRPr="00777493" w:rsidRDefault="006065DB" w:rsidP="00C53A2C">
      <w:pPr>
        <w:rPr>
          <w:rFonts w:ascii="Arial" w:hAnsi="Arial" w:cs="Arial"/>
          <w:b/>
          <w:bCs/>
          <w:color w:val="000000" w:themeColor="background2"/>
          <w:sz w:val="30"/>
          <w:szCs w:val="30"/>
        </w:rPr>
      </w:pPr>
    </w:p>
    <w:p w14:paraId="7F9C8212" w14:textId="77777777" w:rsidR="006065DB" w:rsidRPr="00777493" w:rsidRDefault="006065DB" w:rsidP="00C53A2C">
      <w:pPr>
        <w:rPr>
          <w:rFonts w:ascii="Arial" w:hAnsi="Arial" w:cs="Arial"/>
          <w:b/>
          <w:bCs/>
          <w:color w:val="000000" w:themeColor="background2"/>
          <w:sz w:val="30"/>
          <w:szCs w:val="30"/>
        </w:rPr>
      </w:pPr>
    </w:p>
    <w:p w14:paraId="7DC3A22F" w14:textId="77777777" w:rsidR="006065DB" w:rsidRPr="00777493" w:rsidRDefault="006065DB" w:rsidP="00C53A2C">
      <w:pPr>
        <w:rPr>
          <w:rFonts w:ascii="Arial" w:hAnsi="Arial" w:cs="Arial"/>
          <w:b/>
          <w:bCs/>
          <w:color w:val="000000" w:themeColor="background2"/>
          <w:sz w:val="30"/>
          <w:szCs w:val="30"/>
        </w:rPr>
      </w:pPr>
    </w:p>
    <w:p w14:paraId="75E24A36" w14:textId="77777777" w:rsidR="006065DB" w:rsidRPr="00777493" w:rsidRDefault="006065DB" w:rsidP="00C53A2C">
      <w:pPr>
        <w:rPr>
          <w:rFonts w:ascii="Arial" w:hAnsi="Arial" w:cs="Arial"/>
          <w:b/>
          <w:bCs/>
          <w:color w:val="000000" w:themeColor="background2"/>
          <w:sz w:val="30"/>
          <w:szCs w:val="30"/>
        </w:rPr>
      </w:pPr>
    </w:p>
    <w:p w14:paraId="6926181B" w14:textId="77777777" w:rsidR="006065DB" w:rsidRPr="00777493" w:rsidRDefault="006065DB" w:rsidP="00C53A2C">
      <w:pPr>
        <w:rPr>
          <w:rFonts w:ascii="Arial" w:hAnsi="Arial" w:cs="Arial"/>
          <w:b/>
          <w:bCs/>
          <w:color w:val="000000" w:themeColor="background2"/>
          <w:sz w:val="30"/>
          <w:szCs w:val="30"/>
        </w:rPr>
      </w:pPr>
    </w:p>
    <w:p w14:paraId="0A99C774" w14:textId="77777777" w:rsidR="006065DB" w:rsidRPr="00777493" w:rsidRDefault="006065DB" w:rsidP="00C53A2C">
      <w:pPr>
        <w:rPr>
          <w:rFonts w:ascii="Arial" w:hAnsi="Arial" w:cs="Arial"/>
          <w:b/>
          <w:bCs/>
          <w:color w:val="000000" w:themeColor="background2"/>
          <w:sz w:val="30"/>
          <w:szCs w:val="30"/>
        </w:rPr>
      </w:pPr>
    </w:p>
    <w:p w14:paraId="3E852E55" w14:textId="77777777" w:rsidR="006065DB" w:rsidRPr="00777493" w:rsidRDefault="006065DB" w:rsidP="00C53A2C">
      <w:pPr>
        <w:rPr>
          <w:rFonts w:ascii="Arial" w:hAnsi="Arial" w:cs="Arial"/>
          <w:b/>
          <w:bCs/>
          <w:color w:val="000000" w:themeColor="background2"/>
          <w:sz w:val="30"/>
          <w:szCs w:val="30"/>
        </w:rPr>
      </w:pPr>
    </w:p>
    <w:p w14:paraId="795096C2" w14:textId="77777777" w:rsidR="006065DB" w:rsidRPr="00777493" w:rsidRDefault="006065DB" w:rsidP="00C53A2C">
      <w:pPr>
        <w:rPr>
          <w:rFonts w:ascii="Arial" w:hAnsi="Arial" w:cs="Arial"/>
          <w:b/>
          <w:bCs/>
          <w:color w:val="000000" w:themeColor="background2"/>
          <w:sz w:val="30"/>
          <w:szCs w:val="30"/>
        </w:rPr>
      </w:pPr>
    </w:p>
    <w:p w14:paraId="5E0B9864" w14:textId="77777777" w:rsidR="006065DB" w:rsidRPr="00777493" w:rsidRDefault="006065DB" w:rsidP="00C53A2C">
      <w:pPr>
        <w:rPr>
          <w:rFonts w:ascii="Arial" w:hAnsi="Arial" w:cs="Arial"/>
          <w:b/>
          <w:bCs/>
          <w:color w:val="000000" w:themeColor="background2"/>
          <w:sz w:val="30"/>
          <w:szCs w:val="30"/>
        </w:rPr>
      </w:pPr>
    </w:p>
    <w:p w14:paraId="67BE9154" w14:textId="77777777" w:rsidR="006065DB" w:rsidRPr="00777493" w:rsidRDefault="006065DB" w:rsidP="00C53A2C">
      <w:pPr>
        <w:rPr>
          <w:rFonts w:ascii="Arial" w:hAnsi="Arial" w:cs="Arial"/>
          <w:b/>
          <w:bCs/>
          <w:color w:val="000000" w:themeColor="background2"/>
          <w:sz w:val="30"/>
          <w:szCs w:val="30"/>
        </w:rPr>
      </w:pPr>
    </w:p>
    <w:p w14:paraId="1339C8F8" w14:textId="77777777" w:rsidR="006065DB" w:rsidRPr="00777493" w:rsidRDefault="006065DB" w:rsidP="00C53A2C">
      <w:pPr>
        <w:rPr>
          <w:rFonts w:ascii="Arial" w:hAnsi="Arial" w:cs="Arial"/>
          <w:b/>
          <w:bCs/>
          <w:color w:val="000000" w:themeColor="background2"/>
          <w:sz w:val="30"/>
          <w:szCs w:val="30"/>
        </w:rPr>
      </w:pPr>
    </w:p>
    <w:p w14:paraId="5CFFB91B" w14:textId="77777777" w:rsidR="006065DB" w:rsidRPr="00777493" w:rsidRDefault="006065DB" w:rsidP="00C53A2C">
      <w:pPr>
        <w:rPr>
          <w:rFonts w:ascii="Arial" w:hAnsi="Arial" w:cs="Arial"/>
          <w:b/>
          <w:bCs/>
          <w:color w:val="000000" w:themeColor="background2"/>
          <w:sz w:val="30"/>
          <w:szCs w:val="30"/>
        </w:rPr>
      </w:pPr>
    </w:p>
    <w:p w14:paraId="4AAC9814" w14:textId="77777777" w:rsidR="006065DB" w:rsidRPr="00777493" w:rsidRDefault="006065DB" w:rsidP="00C53A2C">
      <w:pPr>
        <w:rPr>
          <w:rFonts w:ascii="Arial" w:hAnsi="Arial" w:cs="Arial"/>
          <w:b/>
          <w:bCs/>
          <w:color w:val="000000" w:themeColor="background2"/>
          <w:sz w:val="30"/>
          <w:szCs w:val="30"/>
        </w:rPr>
      </w:pPr>
    </w:p>
    <w:p w14:paraId="405F437F" w14:textId="77777777" w:rsidR="006065DB" w:rsidRPr="00777493" w:rsidRDefault="006065DB" w:rsidP="00C53A2C">
      <w:pPr>
        <w:rPr>
          <w:rFonts w:ascii="Arial" w:hAnsi="Arial" w:cs="Arial"/>
          <w:b/>
          <w:bCs/>
          <w:color w:val="000000" w:themeColor="background2"/>
          <w:sz w:val="30"/>
          <w:szCs w:val="30"/>
        </w:rPr>
      </w:pPr>
    </w:p>
    <w:p w14:paraId="0E839415" w14:textId="77777777" w:rsidR="006065DB" w:rsidRPr="00777493" w:rsidRDefault="006065DB" w:rsidP="00C53A2C">
      <w:pPr>
        <w:rPr>
          <w:rFonts w:ascii="Arial" w:hAnsi="Arial" w:cs="Arial"/>
          <w:b/>
          <w:bCs/>
          <w:color w:val="000000" w:themeColor="background2"/>
          <w:sz w:val="30"/>
          <w:szCs w:val="30"/>
        </w:rPr>
      </w:pPr>
    </w:p>
    <w:p w14:paraId="3DBEBBF3" w14:textId="77777777" w:rsidR="006065DB" w:rsidRPr="00777493" w:rsidRDefault="006065DB" w:rsidP="00C53A2C">
      <w:pPr>
        <w:rPr>
          <w:rFonts w:ascii="Arial" w:hAnsi="Arial" w:cs="Arial"/>
          <w:b/>
          <w:bCs/>
          <w:color w:val="000000" w:themeColor="background2"/>
          <w:sz w:val="30"/>
          <w:szCs w:val="30"/>
        </w:rPr>
      </w:pPr>
    </w:p>
    <w:p w14:paraId="1AD66379" w14:textId="77777777" w:rsidR="006065DB" w:rsidRPr="00777493" w:rsidRDefault="006065DB" w:rsidP="00C53A2C">
      <w:pPr>
        <w:rPr>
          <w:rFonts w:ascii="Arial" w:hAnsi="Arial" w:cs="Arial"/>
          <w:b/>
          <w:bCs/>
          <w:color w:val="000000" w:themeColor="background2"/>
          <w:sz w:val="30"/>
          <w:szCs w:val="30"/>
        </w:rPr>
      </w:pPr>
    </w:p>
    <w:p w14:paraId="3E9BD888" w14:textId="77777777" w:rsidR="006065DB" w:rsidRPr="00777493" w:rsidRDefault="006065DB" w:rsidP="00C53A2C">
      <w:pPr>
        <w:rPr>
          <w:rFonts w:ascii="Arial" w:hAnsi="Arial" w:cs="Arial"/>
          <w:b/>
          <w:bCs/>
          <w:color w:val="000000" w:themeColor="background2"/>
          <w:sz w:val="30"/>
          <w:szCs w:val="30"/>
        </w:rPr>
      </w:pPr>
    </w:p>
    <w:p w14:paraId="44324463" w14:textId="77777777" w:rsidR="006065DB" w:rsidRPr="00777493" w:rsidRDefault="006065DB" w:rsidP="00C53A2C">
      <w:pPr>
        <w:rPr>
          <w:rFonts w:ascii="Arial" w:hAnsi="Arial" w:cs="Arial"/>
          <w:b/>
          <w:bCs/>
          <w:color w:val="000000" w:themeColor="background2"/>
          <w:sz w:val="30"/>
          <w:szCs w:val="30"/>
        </w:rPr>
      </w:pPr>
    </w:p>
    <w:p w14:paraId="72197BF0" w14:textId="77777777" w:rsidR="006065DB" w:rsidRPr="00777493" w:rsidRDefault="006065DB" w:rsidP="00C53A2C">
      <w:pPr>
        <w:rPr>
          <w:rFonts w:ascii="Arial" w:hAnsi="Arial" w:cs="Arial"/>
          <w:b/>
          <w:bCs/>
          <w:color w:val="000000" w:themeColor="background2"/>
          <w:sz w:val="30"/>
          <w:szCs w:val="30"/>
        </w:rPr>
      </w:pPr>
    </w:p>
    <w:p w14:paraId="27670CD3" w14:textId="77777777" w:rsidR="006065DB" w:rsidRPr="00777493" w:rsidRDefault="006065DB" w:rsidP="00C53A2C">
      <w:pPr>
        <w:rPr>
          <w:rFonts w:ascii="Arial" w:hAnsi="Arial" w:cs="Arial"/>
          <w:b/>
          <w:bCs/>
          <w:color w:val="000000" w:themeColor="background2"/>
          <w:sz w:val="30"/>
          <w:szCs w:val="30"/>
        </w:rPr>
      </w:pPr>
    </w:p>
    <w:p w14:paraId="4590698F" w14:textId="77777777" w:rsidR="00556157" w:rsidRDefault="00556157" w:rsidP="00C53A2C">
      <w:pPr>
        <w:rPr>
          <w:rFonts w:ascii="Arial" w:hAnsi="Arial" w:cs="Arial"/>
          <w:b/>
          <w:bCs/>
          <w:color w:val="000000" w:themeColor="background2"/>
          <w:sz w:val="30"/>
          <w:szCs w:val="30"/>
        </w:rPr>
      </w:pPr>
    </w:p>
    <w:p w14:paraId="1F0ABED3" w14:textId="77777777" w:rsidR="00556157" w:rsidRDefault="00556157" w:rsidP="00C53A2C">
      <w:pPr>
        <w:rPr>
          <w:rFonts w:ascii="Arial" w:hAnsi="Arial" w:cs="Arial"/>
          <w:b/>
          <w:bCs/>
          <w:color w:val="000000" w:themeColor="background2"/>
          <w:sz w:val="30"/>
          <w:szCs w:val="30"/>
        </w:rPr>
      </w:pPr>
    </w:p>
    <w:p w14:paraId="2270A919" w14:textId="77777777" w:rsidR="00556157" w:rsidRDefault="00556157" w:rsidP="00C53A2C">
      <w:pPr>
        <w:rPr>
          <w:rFonts w:ascii="Arial" w:hAnsi="Arial" w:cs="Arial"/>
          <w:b/>
          <w:bCs/>
          <w:color w:val="000000" w:themeColor="background2"/>
          <w:sz w:val="30"/>
          <w:szCs w:val="30"/>
        </w:rPr>
      </w:pPr>
    </w:p>
    <w:p w14:paraId="2F301B66" w14:textId="77777777" w:rsidR="00556157" w:rsidRDefault="00556157" w:rsidP="00C53A2C">
      <w:pPr>
        <w:rPr>
          <w:rFonts w:ascii="Arial" w:hAnsi="Arial" w:cs="Arial"/>
          <w:b/>
          <w:bCs/>
          <w:color w:val="000000" w:themeColor="background2"/>
          <w:sz w:val="30"/>
          <w:szCs w:val="30"/>
        </w:rPr>
      </w:pPr>
    </w:p>
    <w:p w14:paraId="550B482D" w14:textId="77777777" w:rsidR="00556157" w:rsidRDefault="00556157" w:rsidP="00C53A2C">
      <w:pPr>
        <w:rPr>
          <w:rFonts w:ascii="Arial" w:hAnsi="Arial" w:cs="Arial"/>
          <w:b/>
          <w:bCs/>
          <w:color w:val="000000" w:themeColor="background2"/>
          <w:sz w:val="30"/>
          <w:szCs w:val="30"/>
        </w:rPr>
      </w:pPr>
    </w:p>
    <w:p w14:paraId="2CD3F6F4" w14:textId="77777777" w:rsidR="00556157" w:rsidRDefault="00556157" w:rsidP="00C53A2C">
      <w:pPr>
        <w:rPr>
          <w:rFonts w:ascii="Arial" w:hAnsi="Arial" w:cs="Arial"/>
          <w:b/>
          <w:bCs/>
          <w:color w:val="000000" w:themeColor="background2"/>
          <w:sz w:val="30"/>
          <w:szCs w:val="30"/>
        </w:rPr>
      </w:pPr>
    </w:p>
    <w:p w14:paraId="0A37EF9A" w14:textId="77777777" w:rsidR="00556157" w:rsidRDefault="00556157" w:rsidP="00C53A2C">
      <w:pPr>
        <w:rPr>
          <w:rFonts w:ascii="Arial" w:hAnsi="Arial" w:cs="Arial"/>
          <w:b/>
          <w:bCs/>
          <w:color w:val="000000" w:themeColor="background2"/>
          <w:sz w:val="30"/>
          <w:szCs w:val="30"/>
        </w:rPr>
      </w:pPr>
    </w:p>
    <w:p w14:paraId="6909B2A5" w14:textId="77777777" w:rsidR="00556157" w:rsidRDefault="00556157" w:rsidP="00C53A2C">
      <w:pPr>
        <w:rPr>
          <w:rFonts w:ascii="Arial" w:hAnsi="Arial" w:cs="Arial"/>
          <w:b/>
          <w:bCs/>
          <w:color w:val="000000" w:themeColor="background2"/>
          <w:sz w:val="30"/>
          <w:szCs w:val="30"/>
        </w:rPr>
      </w:pPr>
    </w:p>
    <w:p w14:paraId="7F1C401D" w14:textId="77777777" w:rsidR="00556157" w:rsidRDefault="00556157" w:rsidP="00C53A2C">
      <w:pPr>
        <w:rPr>
          <w:rFonts w:ascii="Arial" w:hAnsi="Arial" w:cs="Arial"/>
          <w:b/>
          <w:bCs/>
          <w:color w:val="000000" w:themeColor="background2"/>
          <w:sz w:val="30"/>
          <w:szCs w:val="30"/>
        </w:rPr>
      </w:pPr>
    </w:p>
    <w:p w14:paraId="68C9C0E0" w14:textId="77777777" w:rsidR="00556157" w:rsidRDefault="00556157" w:rsidP="00C53A2C">
      <w:pPr>
        <w:rPr>
          <w:rFonts w:ascii="Arial" w:hAnsi="Arial" w:cs="Arial"/>
          <w:b/>
          <w:bCs/>
          <w:color w:val="000000" w:themeColor="background2"/>
          <w:sz w:val="30"/>
          <w:szCs w:val="30"/>
        </w:rPr>
      </w:pPr>
    </w:p>
    <w:p w14:paraId="5AA7CFDF" w14:textId="77777777" w:rsidR="00556157" w:rsidRDefault="00556157" w:rsidP="00C53A2C">
      <w:pPr>
        <w:rPr>
          <w:rFonts w:ascii="Arial" w:hAnsi="Arial" w:cs="Arial"/>
          <w:b/>
          <w:bCs/>
          <w:color w:val="000000" w:themeColor="background2"/>
          <w:sz w:val="30"/>
          <w:szCs w:val="30"/>
        </w:rPr>
      </w:pPr>
    </w:p>
    <w:p w14:paraId="5E159BEE" w14:textId="77777777" w:rsidR="00556157" w:rsidRDefault="00556157" w:rsidP="00C53A2C">
      <w:pPr>
        <w:rPr>
          <w:rFonts w:ascii="Arial" w:hAnsi="Arial" w:cs="Arial"/>
          <w:b/>
          <w:bCs/>
          <w:color w:val="000000" w:themeColor="background2"/>
          <w:sz w:val="30"/>
          <w:szCs w:val="30"/>
        </w:rPr>
      </w:pPr>
    </w:p>
    <w:p w14:paraId="2B398EA8" w14:textId="77777777" w:rsidR="00556157" w:rsidRDefault="00556157" w:rsidP="00C53A2C">
      <w:pPr>
        <w:rPr>
          <w:rFonts w:ascii="Arial" w:hAnsi="Arial" w:cs="Arial"/>
          <w:b/>
          <w:bCs/>
          <w:color w:val="000000" w:themeColor="background2"/>
          <w:sz w:val="30"/>
          <w:szCs w:val="30"/>
        </w:rPr>
      </w:pPr>
    </w:p>
    <w:p w14:paraId="67C8124B" w14:textId="7E0BF16B" w:rsidR="00C53A2C" w:rsidRPr="00777493" w:rsidRDefault="00C53A2C" w:rsidP="00C53A2C">
      <w:pPr>
        <w:rPr>
          <w:rFonts w:ascii="Arial" w:hAnsi="Arial" w:cs="Arial"/>
          <w:b/>
          <w:bCs/>
          <w:color w:val="000000" w:themeColor="background2"/>
          <w:sz w:val="30"/>
          <w:szCs w:val="30"/>
        </w:rPr>
      </w:pPr>
      <w:r w:rsidRPr="00777493">
        <w:rPr>
          <w:rFonts w:ascii="Arial" w:hAnsi="Arial" w:cs="Arial"/>
          <w:b/>
          <w:bCs/>
          <w:color w:val="000000" w:themeColor="background2"/>
          <w:sz w:val="30"/>
          <w:szCs w:val="30"/>
        </w:rPr>
        <w:lastRenderedPageBreak/>
        <w:t xml:space="preserve">Chapter 1: </w:t>
      </w:r>
      <w:r w:rsidRPr="00777493">
        <w:rPr>
          <w:rFonts w:ascii="Arial" w:hAnsi="Arial" w:cs="Arial"/>
          <w:b/>
          <w:bCs/>
          <w:color w:val="000000" w:themeColor="background2"/>
          <w:sz w:val="30"/>
          <w:szCs w:val="30"/>
        </w:rPr>
        <w:t>Cognitive Computing and Natural Language Processing for Intelligent Assistants Key Concepts and Technologies in Cognitive Computing and NLP</w:t>
      </w:r>
    </w:p>
    <w:p w14:paraId="277AA512" w14:textId="0817712B" w:rsidR="00C53A2C" w:rsidRPr="00777493" w:rsidRDefault="00C53A2C" w:rsidP="00C53A2C">
      <w:pPr>
        <w:pStyle w:val="NormalWeb"/>
        <w:spacing w:before="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The terrain of ​intelligent virtual agents is shaped by a myriad of foundational principles and advanced technologies stemming from the disciplines of ​Cognitive Computing and ​Natural Language Processing (NLP). These underpinnings bestow upon intelligent virtual agents their distinctive interactive qualities, as well as the proficiency to acquire knowledge, adjust to new information, and offer progressively personalized responses.</w:t>
      </w:r>
    </w:p>
    <w:p w14:paraId="271B58E4" w14:textId="77777777" w:rsidR="00C53A2C" w:rsidRPr="00777493" w:rsidRDefault="00C53A2C" w:rsidP="00C53A2C">
      <w:pPr>
        <w:pStyle w:val="NormalWeb"/>
        <w:spacing w:before="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Undergirding cognitive computing is the expansive field of ​Artificial Intelligence (AI), which comprises a comprehensive array of algorithms and techniques that facilitate the simulation of human cognitive functions by machines. Nested within AI, ​machine learning is dedicated to forging algorithms capable of learning from data, thereby enabling computers to improve their predictions and decisions autonomously. For intelligent virtual agents, machine learning is the key to evolving through user engagement and refining their operations beyond the need for explicit task-specific programming.</w:t>
      </w:r>
    </w:p>
    <w:p w14:paraId="5F2DEE64" w14:textId="77777777" w:rsidR="00C53A2C" w:rsidRPr="00777493" w:rsidRDefault="00C53A2C" w:rsidP="00C53A2C">
      <w:pPr>
        <w:pStyle w:val="NormalWeb"/>
        <w:spacing w:before="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An integral component, data mining, involves the distillation of pertinent insights from burgeoning datasets, insights that guide an intelligent agent's decision-making faculties. Through the analysis of user data, these agents can discern patterns and user inclinations, fostering a more individualized service delivery.</w:t>
      </w:r>
    </w:p>
    <w:p w14:paraId="001F666F" w14:textId="77777777" w:rsidR="00C53A2C" w:rsidRPr="00777493" w:rsidRDefault="00C53A2C" w:rsidP="00C53A2C">
      <w:pPr>
        <w:pStyle w:val="NormalWeb"/>
        <w:spacing w:before="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Pattern recognition is entwined with the aptitude of systems to detect regularities within data, an aptitude that is pivotal for functions such as speech and image recognition. Within the NLP environment, pattern recognition emboldens intelligent agents with an augmented capacity to comprehend and preempt user solicitations with greater efficacy.</w:t>
      </w:r>
    </w:p>
    <w:p w14:paraId="4FA96200" w14:textId="77777777" w:rsidR="00C53A2C" w:rsidRPr="00777493" w:rsidRDefault="00C53A2C" w:rsidP="00C53A2C">
      <w:pPr>
        <w:pStyle w:val="NormalWeb"/>
        <w:spacing w:before="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Central to intellectual apprehension and data retention is knowledge representation; this concept covers the data structures and ontologies that encapsulate worldly knowledge and logical interrelations. Knowledge representation equips intelligent agents with the ability to emulate human-like reasoning, yielding responses that are not only pertinent but also cognizant of the user's context.</w:t>
      </w:r>
    </w:p>
    <w:p w14:paraId="30218440" w14:textId="77777777" w:rsidR="00C53A2C" w:rsidRPr="00777493" w:rsidRDefault="00C53A2C" w:rsidP="00C53A2C">
      <w:pPr>
        <w:pStyle w:val="NormalWeb"/>
        <w:spacing w:before="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Algorithms designed for reasoning and decision-making endow intelligent agents with the capability to utilize their amassed knowledge to tackle problems or address inquiries. By replicating the logical deductive processes intrinsic to human cognition, intelligent agents can navigate convoluted scenarios to reach decisive conclusions.</w:t>
      </w:r>
    </w:p>
    <w:p w14:paraId="10DB62D8" w14:textId="77777777" w:rsidR="00C53A2C" w:rsidRPr="00777493" w:rsidRDefault="00C53A2C" w:rsidP="00C53A2C">
      <w:pPr>
        <w:pStyle w:val="NormalWeb"/>
        <w:spacing w:before="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 xml:space="preserve">In conclusion, cognitive APIs serve as conduits that empower developers to bake sophisticated cognitive computing features into applications. These tools dispense pre-configured functions for processing language, speech, visuals, and knowledge, allowing for their straightforward incorporation </w:t>
      </w:r>
      <w:r w:rsidRPr="00777493">
        <w:rPr>
          <w:rFonts w:ascii="Arial" w:hAnsi="Arial" w:cs="Arial"/>
          <w:color w:val="000000" w:themeColor="background2"/>
        </w:rPr>
        <w:lastRenderedPageBreak/>
        <w:t>to bolster an intelligent agent’s functionalities. With the aid of cognitive APIs, intelligent agents can tap into the latest innovations in cognitive computing and NLP, such as emotion and tone analytics as well as image comprehension, thereby facilitating interactions that transcend mere transactional exchanges and approach a level of engagement that is profoundly insightful and evocative of genuine human interaction.</w:t>
      </w:r>
    </w:p>
    <w:p w14:paraId="4B6BB8E8" w14:textId="77777777" w:rsidR="00C53A2C" w:rsidRPr="00777493" w:rsidRDefault="00C53A2C" w:rsidP="00C53A2C">
      <w:pPr>
        <w:spacing w:before="192" w:after="192"/>
        <w:outlineLvl w:val="1"/>
        <w:rPr>
          <w:rFonts w:ascii="Arial" w:hAnsi="Arial" w:cs="Arial"/>
          <w:color w:val="000000" w:themeColor="background2"/>
        </w:rPr>
      </w:pPr>
    </w:p>
    <w:p w14:paraId="42A6F82C" w14:textId="77777777" w:rsidR="00C53A2C" w:rsidRPr="00777493" w:rsidRDefault="00C53A2C" w:rsidP="00C53A2C">
      <w:pPr>
        <w:rPr>
          <w:rFonts w:ascii="Arial" w:hAnsi="Arial" w:cs="Arial"/>
          <w:b/>
          <w:bCs/>
          <w:color w:val="000000" w:themeColor="background2"/>
          <w:sz w:val="30"/>
          <w:szCs w:val="30"/>
        </w:rPr>
      </w:pPr>
    </w:p>
    <w:p w14:paraId="7692110E" w14:textId="77777777" w:rsidR="00C53A2C" w:rsidRPr="00777493" w:rsidRDefault="00C53A2C" w:rsidP="00C53A2C">
      <w:pPr>
        <w:rPr>
          <w:rFonts w:ascii="Arial" w:hAnsi="Arial" w:cs="Arial"/>
          <w:b/>
          <w:bCs/>
          <w:color w:val="000000" w:themeColor="background2"/>
          <w:sz w:val="30"/>
          <w:szCs w:val="30"/>
        </w:rPr>
      </w:pPr>
    </w:p>
    <w:p w14:paraId="731F5D96" w14:textId="77777777" w:rsidR="00C53A2C" w:rsidRPr="00777493" w:rsidRDefault="00C53A2C" w:rsidP="00C53A2C">
      <w:pPr>
        <w:rPr>
          <w:rFonts w:ascii="Arial" w:hAnsi="Arial" w:cs="Arial"/>
          <w:b/>
          <w:bCs/>
          <w:color w:val="000000" w:themeColor="background2"/>
          <w:sz w:val="30"/>
          <w:szCs w:val="30"/>
        </w:rPr>
      </w:pPr>
    </w:p>
    <w:p w14:paraId="2667B855" w14:textId="77777777" w:rsidR="00C53A2C" w:rsidRPr="00777493" w:rsidRDefault="00C53A2C" w:rsidP="00C53A2C">
      <w:pPr>
        <w:rPr>
          <w:rFonts w:ascii="Arial" w:hAnsi="Arial" w:cs="Arial"/>
          <w:b/>
          <w:bCs/>
          <w:color w:val="000000" w:themeColor="background2"/>
          <w:sz w:val="30"/>
          <w:szCs w:val="30"/>
        </w:rPr>
      </w:pPr>
    </w:p>
    <w:p w14:paraId="3D3F7139" w14:textId="77777777" w:rsidR="00C53A2C" w:rsidRPr="00777493" w:rsidRDefault="00C53A2C" w:rsidP="00C53A2C">
      <w:pPr>
        <w:rPr>
          <w:rFonts w:ascii="Arial" w:hAnsi="Arial" w:cs="Arial"/>
          <w:b/>
          <w:bCs/>
          <w:color w:val="000000" w:themeColor="background2"/>
          <w:sz w:val="30"/>
          <w:szCs w:val="30"/>
        </w:rPr>
      </w:pPr>
    </w:p>
    <w:p w14:paraId="57B47F4B" w14:textId="77777777" w:rsidR="00C53A2C" w:rsidRPr="00777493" w:rsidRDefault="00C53A2C" w:rsidP="00C53A2C">
      <w:pPr>
        <w:rPr>
          <w:rFonts w:ascii="Arial" w:hAnsi="Arial" w:cs="Arial"/>
          <w:b/>
          <w:bCs/>
          <w:color w:val="000000" w:themeColor="background2"/>
          <w:sz w:val="30"/>
          <w:szCs w:val="30"/>
        </w:rPr>
      </w:pPr>
    </w:p>
    <w:p w14:paraId="67C05820" w14:textId="77777777" w:rsidR="00C53A2C" w:rsidRPr="00777493" w:rsidRDefault="00C53A2C" w:rsidP="00C53A2C">
      <w:pPr>
        <w:rPr>
          <w:rFonts w:ascii="Arial" w:hAnsi="Arial" w:cs="Arial"/>
          <w:b/>
          <w:bCs/>
          <w:color w:val="000000" w:themeColor="background2"/>
          <w:sz w:val="30"/>
          <w:szCs w:val="30"/>
        </w:rPr>
      </w:pPr>
    </w:p>
    <w:p w14:paraId="308692EF" w14:textId="77777777" w:rsidR="00C53A2C" w:rsidRPr="00777493" w:rsidRDefault="00C53A2C" w:rsidP="00C53A2C">
      <w:pPr>
        <w:rPr>
          <w:rFonts w:ascii="Arial" w:hAnsi="Arial" w:cs="Arial"/>
          <w:b/>
          <w:bCs/>
          <w:color w:val="000000" w:themeColor="background2"/>
          <w:sz w:val="30"/>
          <w:szCs w:val="30"/>
        </w:rPr>
      </w:pPr>
    </w:p>
    <w:p w14:paraId="16157459" w14:textId="77777777" w:rsidR="00C53A2C" w:rsidRPr="00777493" w:rsidRDefault="00C53A2C" w:rsidP="00C53A2C">
      <w:pPr>
        <w:rPr>
          <w:rFonts w:ascii="Arial" w:hAnsi="Arial" w:cs="Arial"/>
          <w:b/>
          <w:bCs/>
          <w:color w:val="000000" w:themeColor="background2"/>
          <w:sz w:val="30"/>
          <w:szCs w:val="30"/>
        </w:rPr>
      </w:pPr>
    </w:p>
    <w:p w14:paraId="0ADAAB38" w14:textId="77777777" w:rsidR="00C53A2C" w:rsidRPr="00777493" w:rsidRDefault="00C53A2C" w:rsidP="00C53A2C">
      <w:pPr>
        <w:rPr>
          <w:rFonts w:ascii="Arial" w:hAnsi="Arial" w:cs="Arial"/>
          <w:b/>
          <w:bCs/>
          <w:color w:val="000000" w:themeColor="background2"/>
          <w:sz w:val="30"/>
          <w:szCs w:val="30"/>
        </w:rPr>
      </w:pPr>
    </w:p>
    <w:p w14:paraId="1EE11FF2" w14:textId="77777777" w:rsidR="00C53A2C" w:rsidRPr="00777493" w:rsidRDefault="00C53A2C" w:rsidP="00C53A2C">
      <w:pPr>
        <w:rPr>
          <w:rFonts w:ascii="Arial" w:hAnsi="Arial" w:cs="Arial"/>
          <w:b/>
          <w:bCs/>
          <w:color w:val="000000" w:themeColor="background2"/>
          <w:sz w:val="30"/>
          <w:szCs w:val="30"/>
        </w:rPr>
      </w:pPr>
    </w:p>
    <w:p w14:paraId="5616E146" w14:textId="77777777" w:rsidR="00C53A2C" w:rsidRPr="00777493" w:rsidRDefault="00C53A2C" w:rsidP="00C53A2C">
      <w:pPr>
        <w:rPr>
          <w:rFonts w:ascii="Arial" w:hAnsi="Arial" w:cs="Arial"/>
          <w:b/>
          <w:bCs/>
          <w:color w:val="000000" w:themeColor="background2"/>
          <w:sz w:val="30"/>
          <w:szCs w:val="30"/>
        </w:rPr>
      </w:pPr>
    </w:p>
    <w:p w14:paraId="489D1E0D" w14:textId="77777777" w:rsidR="00C53A2C" w:rsidRPr="00777493" w:rsidRDefault="00C53A2C" w:rsidP="00C53A2C">
      <w:pPr>
        <w:rPr>
          <w:rFonts w:ascii="Arial" w:hAnsi="Arial" w:cs="Arial"/>
          <w:b/>
          <w:bCs/>
          <w:color w:val="000000" w:themeColor="background2"/>
          <w:sz w:val="30"/>
          <w:szCs w:val="30"/>
        </w:rPr>
      </w:pPr>
    </w:p>
    <w:p w14:paraId="0780A226" w14:textId="77777777" w:rsidR="00C53A2C" w:rsidRPr="00777493" w:rsidRDefault="00C53A2C" w:rsidP="00C53A2C">
      <w:pPr>
        <w:rPr>
          <w:rFonts w:ascii="Arial" w:hAnsi="Arial" w:cs="Arial"/>
          <w:b/>
          <w:bCs/>
          <w:color w:val="000000" w:themeColor="background2"/>
          <w:sz w:val="30"/>
          <w:szCs w:val="30"/>
        </w:rPr>
      </w:pPr>
    </w:p>
    <w:p w14:paraId="6834BE1B" w14:textId="77777777" w:rsidR="00C53A2C" w:rsidRPr="00777493" w:rsidRDefault="00C53A2C" w:rsidP="00C53A2C">
      <w:pPr>
        <w:rPr>
          <w:rFonts w:ascii="Arial" w:hAnsi="Arial" w:cs="Arial"/>
          <w:b/>
          <w:bCs/>
          <w:color w:val="000000" w:themeColor="background2"/>
          <w:sz w:val="30"/>
          <w:szCs w:val="30"/>
        </w:rPr>
      </w:pPr>
    </w:p>
    <w:p w14:paraId="7AA1DB2C" w14:textId="77777777" w:rsidR="00C53A2C" w:rsidRPr="00777493" w:rsidRDefault="00C53A2C" w:rsidP="00C53A2C">
      <w:pPr>
        <w:rPr>
          <w:rFonts w:ascii="Arial" w:hAnsi="Arial" w:cs="Arial"/>
          <w:b/>
          <w:bCs/>
          <w:color w:val="000000" w:themeColor="background2"/>
          <w:sz w:val="30"/>
          <w:szCs w:val="30"/>
        </w:rPr>
      </w:pPr>
    </w:p>
    <w:p w14:paraId="0840DA46" w14:textId="77777777" w:rsidR="00C53A2C" w:rsidRPr="00777493" w:rsidRDefault="00C53A2C" w:rsidP="00C53A2C">
      <w:pPr>
        <w:rPr>
          <w:rFonts w:ascii="Arial" w:hAnsi="Arial" w:cs="Arial"/>
          <w:b/>
          <w:bCs/>
          <w:color w:val="000000" w:themeColor="background2"/>
          <w:sz w:val="30"/>
          <w:szCs w:val="30"/>
        </w:rPr>
      </w:pPr>
    </w:p>
    <w:p w14:paraId="637428A7" w14:textId="77777777" w:rsidR="00C53A2C" w:rsidRPr="00777493" w:rsidRDefault="00C53A2C" w:rsidP="00C53A2C">
      <w:pPr>
        <w:rPr>
          <w:rFonts w:ascii="Arial" w:hAnsi="Arial" w:cs="Arial"/>
          <w:b/>
          <w:bCs/>
          <w:color w:val="000000" w:themeColor="background2"/>
          <w:sz w:val="30"/>
          <w:szCs w:val="30"/>
        </w:rPr>
      </w:pPr>
    </w:p>
    <w:p w14:paraId="49C69367" w14:textId="77777777" w:rsidR="00C53A2C" w:rsidRPr="00777493" w:rsidRDefault="00C53A2C" w:rsidP="00C53A2C">
      <w:pPr>
        <w:rPr>
          <w:rFonts w:ascii="Arial" w:hAnsi="Arial" w:cs="Arial"/>
          <w:b/>
          <w:bCs/>
          <w:color w:val="000000" w:themeColor="background2"/>
          <w:sz w:val="30"/>
          <w:szCs w:val="30"/>
        </w:rPr>
      </w:pPr>
    </w:p>
    <w:p w14:paraId="5C9ADA86" w14:textId="77777777" w:rsidR="00C53A2C" w:rsidRPr="00777493" w:rsidRDefault="00C53A2C" w:rsidP="00C53A2C">
      <w:pPr>
        <w:rPr>
          <w:rFonts w:ascii="Arial" w:hAnsi="Arial" w:cs="Arial"/>
          <w:b/>
          <w:bCs/>
          <w:color w:val="000000" w:themeColor="background2"/>
          <w:sz w:val="30"/>
          <w:szCs w:val="30"/>
        </w:rPr>
      </w:pPr>
    </w:p>
    <w:p w14:paraId="7BC9759D" w14:textId="77777777" w:rsidR="00556157" w:rsidRDefault="00556157" w:rsidP="00C53A2C">
      <w:pPr>
        <w:rPr>
          <w:rFonts w:ascii="Arial" w:hAnsi="Arial" w:cs="Arial"/>
          <w:b/>
          <w:bCs/>
          <w:color w:val="000000" w:themeColor="background2"/>
          <w:sz w:val="30"/>
          <w:szCs w:val="30"/>
        </w:rPr>
      </w:pPr>
    </w:p>
    <w:p w14:paraId="19662FC2" w14:textId="77777777" w:rsidR="00556157" w:rsidRDefault="00556157" w:rsidP="00C53A2C">
      <w:pPr>
        <w:rPr>
          <w:rFonts w:ascii="Arial" w:hAnsi="Arial" w:cs="Arial"/>
          <w:b/>
          <w:bCs/>
          <w:color w:val="000000" w:themeColor="background2"/>
          <w:sz w:val="30"/>
          <w:szCs w:val="30"/>
        </w:rPr>
      </w:pPr>
    </w:p>
    <w:p w14:paraId="1F841A93" w14:textId="77777777" w:rsidR="00556157" w:rsidRDefault="00556157" w:rsidP="00C53A2C">
      <w:pPr>
        <w:rPr>
          <w:rFonts w:ascii="Arial" w:hAnsi="Arial" w:cs="Arial"/>
          <w:b/>
          <w:bCs/>
          <w:color w:val="000000" w:themeColor="background2"/>
          <w:sz w:val="30"/>
          <w:szCs w:val="30"/>
        </w:rPr>
      </w:pPr>
    </w:p>
    <w:p w14:paraId="4B7D8659" w14:textId="77777777" w:rsidR="00556157" w:rsidRDefault="00556157" w:rsidP="00C53A2C">
      <w:pPr>
        <w:rPr>
          <w:rFonts w:ascii="Arial" w:hAnsi="Arial" w:cs="Arial"/>
          <w:b/>
          <w:bCs/>
          <w:color w:val="000000" w:themeColor="background2"/>
          <w:sz w:val="30"/>
          <w:szCs w:val="30"/>
        </w:rPr>
      </w:pPr>
    </w:p>
    <w:p w14:paraId="406CE417" w14:textId="77777777" w:rsidR="00556157" w:rsidRDefault="00556157" w:rsidP="00C53A2C">
      <w:pPr>
        <w:rPr>
          <w:rFonts w:ascii="Arial" w:hAnsi="Arial" w:cs="Arial"/>
          <w:b/>
          <w:bCs/>
          <w:color w:val="000000" w:themeColor="background2"/>
          <w:sz w:val="30"/>
          <w:szCs w:val="30"/>
        </w:rPr>
      </w:pPr>
    </w:p>
    <w:p w14:paraId="70E1726B" w14:textId="77777777" w:rsidR="00556157" w:rsidRDefault="00556157" w:rsidP="00C53A2C">
      <w:pPr>
        <w:rPr>
          <w:rFonts w:ascii="Arial" w:hAnsi="Arial" w:cs="Arial"/>
          <w:b/>
          <w:bCs/>
          <w:color w:val="000000" w:themeColor="background2"/>
          <w:sz w:val="30"/>
          <w:szCs w:val="30"/>
        </w:rPr>
      </w:pPr>
    </w:p>
    <w:p w14:paraId="64E7A898" w14:textId="77777777" w:rsidR="00556157" w:rsidRDefault="00556157" w:rsidP="00C53A2C">
      <w:pPr>
        <w:rPr>
          <w:rFonts w:ascii="Arial" w:hAnsi="Arial" w:cs="Arial"/>
          <w:b/>
          <w:bCs/>
          <w:color w:val="000000" w:themeColor="background2"/>
          <w:sz w:val="30"/>
          <w:szCs w:val="30"/>
        </w:rPr>
      </w:pPr>
    </w:p>
    <w:p w14:paraId="5D8EAB0E" w14:textId="77777777" w:rsidR="00556157" w:rsidRDefault="00556157" w:rsidP="00C53A2C">
      <w:pPr>
        <w:rPr>
          <w:rFonts w:ascii="Arial" w:hAnsi="Arial" w:cs="Arial"/>
          <w:b/>
          <w:bCs/>
          <w:color w:val="000000" w:themeColor="background2"/>
          <w:sz w:val="30"/>
          <w:szCs w:val="30"/>
        </w:rPr>
      </w:pPr>
    </w:p>
    <w:p w14:paraId="070C946B" w14:textId="77777777" w:rsidR="00556157" w:rsidRDefault="00556157" w:rsidP="00C53A2C">
      <w:pPr>
        <w:rPr>
          <w:rFonts w:ascii="Arial" w:hAnsi="Arial" w:cs="Arial"/>
          <w:b/>
          <w:bCs/>
          <w:color w:val="000000" w:themeColor="background2"/>
          <w:sz w:val="30"/>
          <w:szCs w:val="30"/>
        </w:rPr>
      </w:pPr>
    </w:p>
    <w:p w14:paraId="76F583BC" w14:textId="77777777" w:rsidR="00556157" w:rsidRDefault="00556157" w:rsidP="00C53A2C">
      <w:pPr>
        <w:rPr>
          <w:rFonts w:ascii="Arial" w:hAnsi="Arial" w:cs="Arial"/>
          <w:b/>
          <w:bCs/>
          <w:color w:val="000000" w:themeColor="background2"/>
          <w:sz w:val="30"/>
          <w:szCs w:val="30"/>
        </w:rPr>
      </w:pPr>
    </w:p>
    <w:p w14:paraId="77E49C07" w14:textId="77777777" w:rsidR="00556157" w:rsidRDefault="00556157" w:rsidP="00C53A2C">
      <w:pPr>
        <w:rPr>
          <w:rFonts w:ascii="Arial" w:hAnsi="Arial" w:cs="Arial"/>
          <w:b/>
          <w:bCs/>
          <w:color w:val="000000" w:themeColor="background2"/>
          <w:sz w:val="30"/>
          <w:szCs w:val="30"/>
        </w:rPr>
      </w:pPr>
    </w:p>
    <w:p w14:paraId="7EA17E36" w14:textId="1842A98A" w:rsidR="00C53A2C" w:rsidRPr="00777493" w:rsidRDefault="00C53A2C" w:rsidP="00C53A2C">
      <w:pPr>
        <w:rPr>
          <w:rFonts w:ascii="Arial" w:hAnsi="Arial" w:cs="Arial"/>
          <w:b/>
          <w:bCs/>
          <w:color w:val="000000" w:themeColor="background2"/>
          <w:sz w:val="30"/>
          <w:szCs w:val="30"/>
        </w:rPr>
      </w:pPr>
      <w:r w:rsidRPr="00777493">
        <w:rPr>
          <w:rFonts w:ascii="Arial" w:hAnsi="Arial" w:cs="Arial"/>
          <w:b/>
          <w:bCs/>
          <w:color w:val="000000" w:themeColor="background2"/>
          <w:sz w:val="30"/>
          <w:szCs w:val="30"/>
        </w:rPr>
        <w:lastRenderedPageBreak/>
        <w:t xml:space="preserve">Chapter 2: </w:t>
      </w:r>
      <w:r w:rsidRPr="00777493">
        <w:rPr>
          <w:rFonts w:ascii="Arial" w:hAnsi="Arial" w:cs="Arial"/>
          <w:b/>
          <w:bCs/>
          <w:color w:val="000000" w:themeColor="background2"/>
          <w:sz w:val="30"/>
          <w:szCs w:val="30"/>
        </w:rPr>
        <w:t>Natural Language Processing: Understanding and Generation</w:t>
      </w:r>
    </w:p>
    <w:p w14:paraId="1473C6F8" w14:textId="77777777" w:rsidR="00C53A2C" w:rsidRPr="00777493" w:rsidRDefault="00C53A2C" w:rsidP="00C53A2C">
      <w:pPr>
        <w:pStyle w:val="NormalWeb"/>
        <w:spacing w:before="0" w:beforeAutospacing="0" w:after="0" w:afterAutospacing="0" w:line="408" w:lineRule="atLeast"/>
        <w:rPr>
          <w:rFonts w:ascii="Arial" w:hAnsi="Arial" w:cs="Arial"/>
          <w:color w:val="000000" w:themeColor="background2"/>
        </w:rPr>
      </w:pPr>
      <w:r w:rsidRPr="00777493">
        <w:rPr>
          <w:rStyle w:val="css-r6za39"/>
          <w:rFonts w:ascii="Arial" w:hAnsi="Arial" w:cs="Arial"/>
          <w:color w:val="000000" w:themeColor="background2"/>
          <w:shd w:val="clear" w:color="auto" w:fill="EDF2F7"/>
        </w:rPr>
        <w:t>Natural Language Processing</w:t>
      </w:r>
      <w:r w:rsidRPr="00777493">
        <w:rPr>
          <w:rFonts w:ascii="Arial" w:hAnsi="Arial" w:cs="Arial"/>
          <w:color w:val="000000" w:themeColor="background2"/>
        </w:rPr>
        <w:t> (​</w:t>
      </w:r>
      <w:r w:rsidRPr="00777493">
        <w:rPr>
          <w:rStyle w:val="css-r6za39"/>
          <w:rFonts w:ascii="Arial" w:hAnsi="Arial" w:cs="Arial"/>
          <w:color w:val="000000" w:themeColor="background2"/>
        </w:rPr>
        <w:t>NLP</w:t>
      </w:r>
      <w:r w:rsidRPr="00777493">
        <w:rPr>
          <w:rFonts w:ascii="Arial" w:hAnsi="Arial" w:cs="Arial"/>
          <w:color w:val="000000" w:themeColor="background2"/>
        </w:rPr>
        <w:t>) stands as a pivotal element of ​</w:t>
      </w:r>
      <w:r w:rsidRPr="00777493">
        <w:rPr>
          <w:rStyle w:val="css-r6za39"/>
          <w:rFonts w:ascii="Arial" w:hAnsi="Arial" w:cs="Arial"/>
          <w:color w:val="000000" w:themeColor="background2"/>
        </w:rPr>
        <w:t>cognitive computing architecture</w:t>
      </w:r>
      <w:r w:rsidRPr="00777493">
        <w:rPr>
          <w:rFonts w:ascii="Arial" w:hAnsi="Arial" w:cs="Arial"/>
          <w:color w:val="000000" w:themeColor="background2"/>
        </w:rPr>
        <w:t>, quintessential for the operations of ​</w:t>
      </w:r>
      <w:r w:rsidRPr="00777493">
        <w:rPr>
          <w:rStyle w:val="css-r6za39"/>
          <w:rFonts w:ascii="Arial" w:hAnsi="Arial" w:cs="Arial"/>
          <w:color w:val="000000" w:themeColor="background2"/>
        </w:rPr>
        <w:t>intelligent assistants</w:t>
      </w:r>
      <w:r w:rsidRPr="00777493">
        <w:rPr>
          <w:rFonts w:ascii="Arial" w:hAnsi="Arial" w:cs="Arial"/>
          <w:color w:val="000000" w:themeColor="background2"/>
        </w:rPr>
        <w:t>. It comprises an array of methodologies and practices that equip computers with the capability to interpret and render human speech and text.</w:t>
      </w:r>
    </w:p>
    <w:p w14:paraId="38A4DA68" w14:textId="77777777" w:rsidR="00C53A2C" w:rsidRPr="00777493" w:rsidRDefault="00C53A2C" w:rsidP="00C53A2C">
      <w:pPr>
        <w:pStyle w:val="NormalWeb"/>
        <w:spacing w:before="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The conversion of text into discrete elements, or tokens, is known as ​</w:t>
      </w:r>
      <w:r w:rsidRPr="00777493">
        <w:rPr>
          <w:rStyle w:val="css-r6za39"/>
          <w:rFonts w:ascii="Arial" w:hAnsi="Arial" w:cs="Arial"/>
          <w:color w:val="000000" w:themeColor="background2"/>
        </w:rPr>
        <w:t>tokenization</w:t>
      </w:r>
      <w:r w:rsidRPr="00777493">
        <w:rPr>
          <w:rFonts w:ascii="Arial" w:hAnsi="Arial" w:cs="Arial"/>
          <w:color w:val="000000" w:themeColor="background2"/>
        </w:rPr>
        <w:t>, and involves decomposing text into words, characters, or parts thereof. As an essential precursor to more complex NLP tasks, tokenization simplifies text data into units that can be more easily inspected and processed by algorithms.</w:t>
      </w:r>
    </w:p>
    <w:p w14:paraId="275B981B"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Assigning grammatical categories to individual words within a sentence, known as part-of-speech tagging, demarcates words as nouns, verbs, adjectives, and the like. This categorization is vital for the computer's comprehension of the role and significance of each word within the textual landscape, lending to this process's significance in areas such as semantic analysis and language translation.</w:t>
      </w:r>
    </w:p>
    <w:p w14:paraId="7FE712DB"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Syntactical parsing, another cornerstone of NLP, entails the dissection of sentence structures, recognizing the grammatical bonds amongst words, and often organizing these relationships into parse trees or analogous structures. Such structural analysis is key for deducing sentence meaning and facilitating the extraction of pertinent information.</w:t>
      </w:r>
    </w:p>
    <w:p w14:paraId="5ECB4D99"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The identification and categorization of named entities within a body of text fall within the domain of Named Entity Recognition (NER). Through NER, entities like personal names, organizations, geographical locations, and temporal markers are detected and classified, a process fundamental to numerous NLP applications involving data organization and the synthesis of concise content.</w:t>
      </w:r>
    </w:p>
    <w:p w14:paraId="386CD1F4"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Sentiment analysis scrutinizes text to detect expressed emotions or sentiments, discerning whether they are positive, negative, or neutral. This analytical process has profound implications in monitoring brand perception, analyzing customer opinions, and surveying public sentiment across various platforms.</w:t>
      </w:r>
    </w:p>
    <w:p w14:paraId="41BF62A5"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In the field of language modeling, statistical and probabilistic models are employed to gauge the likelihood of word sequence occurrence in a textual sequence. These models lay the groundwork for sentence prediction and creation, underpinning several NLP endeavors, from automatic text generation to multilingual translation.</w:t>
      </w:r>
    </w:p>
    <w:p w14:paraId="66382815"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lastRenderedPageBreak/>
        <w:t>Automated language translation translates text from one tongue to another through computational models trained on large bilingual datasets. By utilizing both statistical and neural mechanisms, this translation modality is key to transcending language obstacles and enriching cross-lingual communication.</w:t>
      </w:r>
    </w:p>
    <w:p w14:paraId="1366AD29"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Text summarization seeks to distill extensive texts into more focused synopses, preserving only the core message and vital details. Extractive summarization selects direct snippets from the source material, whereas abstractive summarization rephrases content to encapsulate essential insights, drawing on natural language generation methods.</w:t>
      </w:r>
    </w:p>
    <w:p w14:paraId="650DB736" w14:textId="77777777" w:rsidR="00C53A2C" w:rsidRPr="00777493" w:rsidRDefault="00C53A2C" w:rsidP="00C53A2C">
      <w:pPr>
        <w:pStyle w:val="NormalWeb"/>
        <w:spacing w:before="24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To encapsulate, NLP is underpinned by essential processes such as tokenization, part-of-speech tagging, parsing, named entity recognition, sentiment analysis, language modeling, translation, and text summarization. These processes are the pillars supporting cognitive computing, thereby empowering intelligent assistants to comprehend and articulate human language. This convergence of techniques sets the stage for transformative advancements in how we engage with automated systems and their applications across industries.</w:t>
      </w:r>
    </w:p>
    <w:p w14:paraId="5A3A9118" w14:textId="77777777" w:rsidR="00C53A2C" w:rsidRPr="00777493" w:rsidRDefault="00C53A2C" w:rsidP="00C53A2C">
      <w:pPr>
        <w:rPr>
          <w:color w:val="000000" w:themeColor="background2"/>
        </w:rPr>
      </w:pPr>
    </w:p>
    <w:p w14:paraId="13DD36F0" w14:textId="77777777" w:rsidR="00C53A2C" w:rsidRPr="00777493" w:rsidRDefault="00C53A2C" w:rsidP="00C53A2C">
      <w:pPr>
        <w:rPr>
          <w:color w:val="000000" w:themeColor="background2"/>
        </w:rPr>
      </w:pPr>
    </w:p>
    <w:p w14:paraId="74CBAEAF" w14:textId="77777777" w:rsidR="00C53A2C" w:rsidRPr="00777493" w:rsidRDefault="00C53A2C" w:rsidP="00C53A2C">
      <w:pPr>
        <w:rPr>
          <w:rFonts w:ascii="Arial" w:hAnsi="Arial" w:cs="Arial"/>
          <w:b/>
          <w:bCs/>
          <w:color w:val="000000" w:themeColor="background2"/>
          <w:sz w:val="30"/>
          <w:szCs w:val="30"/>
        </w:rPr>
      </w:pPr>
    </w:p>
    <w:p w14:paraId="2FE03B70" w14:textId="77777777" w:rsidR="00C53A2C" w:rsidRPr="00777493" w:rsidRDefault="00C53A2C" w:rsidP="00C53A2C">
      <w:pPr>
        <w:rPr>
          <w:rFonts w:ascii="Arial" w:hAnsi="Arial" w:cs="Arial"/>
          <w:b/>
          <w:bCs/>
          <w:color w:val="000000" w:themeColor="background2"/>
          <w:sz w:val="30"/>
          <w:szCs w:val="30"/>
        </w:rPr>
      </w:pPr>
    </w:p>
    <w:p w14:paraId="0188A57D" w14:textId="77777777" w:rsidR="00C53A2C" w:rsidRPr="00777493" w:rsidRDefault="00C53A2C" w:rsidP="00C53A2C">
      <w:pPr>
        <w:rPr>
          <w:rFonts w:ascii="Arial" w:hAnsi="Arial" w:cs="Arial"/>
          <w:b/>
          <w:bCs/>
          <w:color w:val="000000" w:themeColor="background2"/>
          <w:sz w:val="30"/>
          <w:szCs w:val="30"/>
        </w:rPr>
      </w:pPr>
    </w:p>
    <w:p w14:paraId="4FAC88C9" w14:textId="77777777" w:rsidR="00C53A2C" w:rsidRPr="00777493" w:rsidRDefault="00C53A2C" w:rsidP="00C53A2C">
      <w:pPr>
        <w:rPr>
          <w:rFonts w:ascii="Arial" w:hAnsi="Arial" w:cs="Arial"/>
          <w:b/>
          <w:bCs/>
          <w:color w:val="000000" w:themeColor="background2"/>
          <w:sz w:val="30"/>
          <w:szCs w:val="30"/>
        </w:rPr>
      </w:pPr>
    </w:p>
    <w:p w14:paraId="431C56B6" w14:textId="77777777" w:rsidR="00C53A2C" w:rsidRPr="00777493" w:rsidRDefault="00C53A2C" w:rsidP="00C53A2C">
      <w:pPr>
        <w:rPr>
          <w:rFonts w:ascii="Arial" w:hAnsi="Arial" w:cs="Arial"/>
          <w:b/>
          <w:bCs/>
          <w:color w:val="000000" w:themeColor="background2"/>
          <w:sz w:val="30"/>
          <w:szCs w:val="30"/>
        </w:rPr>
      </w:pPr>
    </w:p>
    <w:p w14:paraId="35DCBD80" w14:textId="77777777" w:rsidR="00C53A2C" w:rsidRPr="00777493" w:rsidRDefault="00C53A2C" w:rsidP="00C53A2C">
      <w:pPr>
        <w:rPr>
          <w:rFonts w:ascii="Arial" w:hAnsi="Arial" w:cs="Arial"/>
          <w:b/>
          <w:bCs/>
          <w:color w:val="000000" w:themeColor="background2"/>
          <w:sz w:val="30"/>
          <w:szCs w:val="30"/>
        </w:rPr>
      </w:pPr>
    </w:p>
    <w:p w14:paraId="7D195903" w14:textId="77777777" w:rsidR="00C53A2C" w:rsidRPr="00777493" w:rsidRDefault="00C53A2C" w:rsidP="00C53A2C">
      <w:pPr>
        <w:rPr>
          <w:rFonts w:ascii="Arial" w:hAnsi="Arial" w:cs="Arial"/>
          <w:b/>
          <w:bCs/>
          <w:color w:val="000000" w:themeColor="background2"/>
          <w:sz w:val="30"/>
          <w:szCs w:val="30"/>
        </w:rPr>
      </w:pPr>
    </w:p>
    <w:p w14:paraId="4674A24D" w14:textId="77777777" w:rsidR="00C53A2C" w:rsidRPr="00777493" w:rsidRDefault="00C53A2C" w:rsidP="00C53A2C">
      <w:pPr>
        <w:rPr>
          <w:rFonts w:ascii="Arial" w:hAnsi="Arial" w:cs="Arial"/>
          <w:b/>
          <w:bCs/>
          <w:color w:val="000000" w:themeColor="background2"/>
          <w:sz w:val="30"/>
          <w:szCs w:val="30"/>
        </w:rPr>
      </w:pPr>
    </w:p>
    <w:p w14:paraId="5CCD4766" w14:textId="77777777" w:rsidR="00C53A2C" w:rsidRPr="00777493" w:rsidRDefault="00C53A2C" w:rsidP="00C53A2C">
      <w:pPr>
        <w:rPr>
          <w:rFonts w:ascii="Arial" w:hAnsi="Arial" w:cs="Arial"/>
          <w:b/>
          <w:bCs/>
          <w:color w:val="000000" w:themeColor="background2"/>
          <w:sz w:val="30"/>
          <w:szCs w:val="30"/>
        </w:rPr>
      </w:pPr>
    </w:p>
    <w:p w14:paraId="04C91ED7" w14:textId="77777777" w:rsidR="00C53A2C" w:rsidRDefault="00C53A2C" w:rsidP="00C53A2C">
      <w:pPr>
        <w:rPr>
          <w:rFonts w:ascii="Arial" w:hAnsi="Arial" w:cs="Arial"/>
          <w:b/>
          <w:bCs/>
          <w:color w:val="000000" w:themeColor="background2"/>
          <w:sz w:val="30"/>
          <w:szCs w:val="30"/>
        </w:rPr>
      </w:pPr>
    </w:p>
    <w:p w14:paraId="0BB9762C" w14:textId="77777777" w:rsidR="00556157" w:rsidRDefault="00556157" w:rsidP="00C53A2C">
      <w:pPr>
        <w:rPr>
          <w:rFonts w:ascii="Arial" w:hAnsi="Arial" w:cs="Arial"/>
          <w:b/>
          <w:bCs/>
          <w:color w:val="000000" w:themeColor="background2"/>
          <w:sz w:val="30"/>
          <w:szCs w:val="30"/>
        </w:rPr>
      </w:pPr>
    </w:p>
    <w:p w14:paraId="7A8833D1" w14:textId="77777777" w:rsidR="00556157" w:rsidRDefault="00556157" w:rsidP="00C53A2C">
      <w:pPr>
        <w:rPr>
          <w:rFonts w:ascii="Arial" w:hAnsi="Arial" w:cs="Arial"/>
          <w:b/>
          <w:bCs/>
          <w:color w:val="000000" w:themeColor="background2"/>
          <w:sz w:val="30"/>
          <w:szCs w:val="30"/>
        </w:rPr>
      </w:pPr>
    </w:p>
    <w:p w14:paraId="5F7E26AF" w14:textId="77777777" w:rsidR="00556157" w:rsidRDefault="00556157" w:rsidP="00C53A2C">
      <w:pPr>
        <w:rPr>
          <w:rFonts w:ascii="Arial" w:hAnsi="Arial" w:cs="Arial"/>
          <w:b/>
          <w:bCs/>
          <w:color w:val="000000" w:themeColor="background2"/>
          <w:sz w:val="30"/>
          <w:szCs w:val="30"/>
        </w:rPr>
      </w:pPr>
    </w:p>
    <w:p w14:paraId="3B8DCD6E" w14:textId="77777777" w:rsidR="00556157" w:rsidRDefault="00556157" w:rsidP="00C53A2C">
      <w:pPr>
        <w:rPr>
          <w:rFonts w:ascii="Arial" w:hAnsi="Arial" w:cs="Arial"/>
          <w:b/>
          <w:bCs/>
          <w:color w:val="000000" w:themeColor="background2"/>
          <w:sz w:val="30"/>
          <w:szCs w:val="30"/>
        </w:rPr>
      </w:pPr>
    </w:p>
    <w:p w14:paraId="3465888D" w14:textId="77777777" w:rsidR="00556157" w:rsidRDefault="00556157" w:rsidP="00C53A2C">
      <w:pPr>
        <w:rPr>
          <w:rFonts w:ascii="Arial" w:hAnsi="Arial" w:cs="Arial"/>
          <w:b/>
          <w:bCs/>
          <w:color w:val="000000" w:themeColor="background2"/>
          <w:sz w:val="30"/>
          <w:szCs w:val="30"/>
        </w:rPr>
      </w:pPr>
    </w:p>
    <w:p w14:paraId="129E106D" w14:textId="77777777" w:rsidR="00556157" w:rsidRDefault="00556157" w:rsidP="00C53A2C">
      <w:pPr>
        <w:rPr>
          <w:rFonts w:ascii="Arial" w:hAnsi="Arial" w:cs="Arial"/>
          <w:b/>
          <w:bCs/>
          <w:color w:val="000000" w:themeColor="background2"/>
          <w:sz w:val="30"/>
          <w:szCs w:val="30"/>
        </w:rPr>
      </w:pPr>
    </w:p>
    <w:p w14:paraId="074EF7E0" w14:textId="77777777" w:rsidR="00556157" w:rsidRDefault="00556157" w:rsidP="00C53A2C">
      <w:pPr>
        <w:rPr>
          <w:rFonts w:ascii="Arial" w:hAnsi="Arial" w:cs="Arial"/>
          <w:b/>
          <w:bCs/>
          <w:color w:val="000000" w:themeColor="background2"/>
          <w:sz w:val="30"/>
          <w:szCs w:val="30"/>
        </w:rPr>
      </w:pPr>
    </w:p>
    <w:p w14:paraId="2B7D7F39" w14:textId="77777777" w:rsidR="00556157" w:rsidRPr="00777493" w:rsidRDefault="00556157" w:rsidP="00C53A2C">
      <w:pPr>
        <w:rPr>
          <w:rFonts w:ascii="Arial" w:hAnsi="Arial" w:cs="Arial"/>
          <w:b/>
          <w:bCs/>
          <w:color w:val="000000" w:themeColor="background2"/>
          <w:sz w:val="30"/>
          <w:szCs w:val="30"/>
        </w:rPr>
      </w:pPr>
    </w:p>
    <w:p w14:paraId="47089469" w14:textId="77777777" w:rsidR="00C53A2C" w:rsidRPr="00777493" w:rsidRDefault="00C53A2C" w:rsidP="00C53A2C">
      <w:pPr>
        <w:rPr>
          <w:rFonts w:ascii="Arial" w:hAnsi="Arial" w:cs="Arial"/>
          <w:b/>
          <w:bCs/>
          <w:color w:val="000000" w:themeColor="background2"/>
          <w:sz w:val="30"/>
          <w:szCs w:val="30"/>
        </w:rPr>
      </w:pPr>
    </w:p>
    <w:p w14:paraId="28915A46" w14:textId="2F32502B" w:rsidR="00C53A2C" w:rsidRPr="00777493" w:rsidRDefault="00C53A2C" w:rsidP="00C53A2C">
      <w:pPr>
        <w:rPr>
          <w:rFonts w:ascii="Arial" w:hAnsi="Arial" w:cs="Arial"/>
          <w:b/>
          <w:bCs/>
          <w:color w:val="000000" w:themeColor="background2"/>
          <w:sz w:val="30"/>
          <w:szCs w:val="30"/>
        </w:rPr>
      </w:pPr>
      <w:r w:rsidRPr="00777493">
        <w:rPr>
          <w:rFonts w:ascii="Arial" w:hAnsi="Arial" w:cs="Arial"/>
          <w:b/>
          <w:bCs/>
          <w:color w:val="000000" w:themeColor="background2"/>
          <w:sz w:val="30"/>
          <w:szCs w:val="30"/>
        </w:rPr>
        <w:lastRenderedPageBreak/>
        <w:t xml:space="preserve">Chapter </w:t>
      </w:r>
      <w:r w:rsidRPr="00777493">
        <w:rPr>
          <w:rFonts w:ascii="Arial" w:hAnsi="Arial" w:cs="Arial"/>
          <w:b/>
          <w:bCs/>
          <w:color w:val="000000" w:themeColor="background2"/>
          <w:sz w:val="30"/>
          <w:szCs w:val="30"/>
        </w:rPr>
        <w:t>3</w:t>
      </w:r>
      <w:r w:rsidRPr="00777493">
        <w:rPr>
          <w:rFonts w:ascii="Arial" w:hAnsi="Arial" w:cs="Arial"/>
          <w:b/>
          <w:bCs/>
          <w:color w:val="000000" w:themeColor="background2"/>
          <w:sz w:val="30"/>
          <w:szCs w:val="30"/>
        </w:rPr>
        <w:t>: Intelligent Assistant Functionality Enabled by Cognitive Computing and NLP</w:t>
      </w:r>
    </w:p>
    <w:p w14:paraId="6B40F509" w14:textId="77777777" w:rsidR="00C53A2C" w:rsidRPr="00777493" w:rsidRDefault="00C53A2C" w:rsidP="00C53A2C">
      <w:pPr>
        <w:rPr>
          <w:rFonts w:ascii="Arial" w:hAnsi="Arial" w:cs="Arial"/>
          <w:b/>
          <w:bCs/>
          <w:color w:val="000000" w:themeColor="background2"/>
          <w:sz w:val="30"/>
          <w:szCs w:val="30"/>
        </w:rPr>
      </w:pPr>
    </w:p>
    <w:p w14:paraId="360550A8" w14:textId="77777777" w:rsidR="00C53A2C" w:rsidRPr="00777493" w:rsidRDefault="00C53A2C" w:rsidP="00C53A2C">
      <w:pPr>
        <w:pStyle w:val="NormalWeb"/>
        <w:spacing w:before="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Intelligent assistants are endowed with an array of sophisticated features, thanks to the fusion of ​</w:t>
      </w:r>
      <w:r w:rsidRPr="00777493">
        <w:rPr>
          <w:rStyle w:val="css-r6za39"/>
          <w:rFonts w:ascii="Arial" w:hAnsi="Arial" w:cs="Arial"/>
          <w:color w:val="000000" w:themeColor="background2"/>
        </w:rPr>
        <w:t>Cognitive Computing</w:t>
      </w:r>
      <w:r w:rsidRPr="00777493">
        <w:rPr>
          <w:rFonts w:ascii="Arial" w:hAnsi="Arial" w:cs="Arial"/>
          <w:color w:val="000000" w:themeColor="background2"/>
        </w:rPr>
        <w:t> and ​</w:t>
      </w:r>
      <w:r w:rsidRPr="00777493">
        <w:rPr>
          <w:rStyle w:val="css-r6za39"/>
          <w:rFonts w:ascii="Arial" w:hAnsi="Arial" w:cs="Arial"/>
          <w:color w:val="000000" w:themeColor="background2"/>
        </w:rPr>
        <w:t>Natural Language Processing</w:t>
      </w:r>
      <w:r w:rsidRPr="00777493">
        <w:rPr>
          <w:rFonts w:ascii="Arial" w:hAnsi="Arial" w:cs="Arial"/>
          <w:color w:val="000000" w:themeColor="background2"/>
        </w:rPr>
        <w:t> (​</w:t>
      </w:r>
      <w:r w:rsidRPr="00777493">
        <w:rPr>
          <w:rStyle w:val="css-r6za39"/>
          <w:rFonts w:ascii="Arial" w:hAnsi="Arial" w:cs="Arial"/>
          <w:color w:val="000000" w:themeColor="background2"/>
        </w:rPr>
        <w:t>NLP</w:t>
      </w:r>
      <w:r w:rsidRPr="00777493">
        <w:rPr>
          <w:rFonts w:ascii="Arial" w:hAnsi="Arial" w:cs="Arial"/>
          <w:color w:val="000000" w:themeColor="background2"/>
        </w:rPr>
        <w:t>), which fortifies their ability to offer personalized aid that is pertinent to the context at hand. In this exploration, we shall investigate the pivotal elements that facilitate such capabilities, highlighting natural language comprehension, bespoke recommendations, query resolution, auditory communication, procedural facilitation, and emotional perceptiveness.</w:t>
      </w:r>
    </w:p>
    <w:p w14:paraId="04F41693" w14:textId="77777777" w:rsidR="00C53A2C" w:rsidRPr="00777493" w:rsidRDefault="00C53A2C" w:rsidP="00C53A2C">
      <w:pPr>
        <w:pStyle w:val="NormalWeb"/>
        <w:spacing w:before="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At the core of intelligent assistant technology lies ​</w:t>
      </w:r>
      <w:r w:rsidRPr="00777493">
        <w:rPr>
          <w:rStyle w:val="css-r6za39"/>
          <w:rFonts w:ascii="Arial" w:hAnsi="Arial" w:cs="Arial"/>
          <w:color w:val="000000" w:themeColor="background2"/>
        </w:rPr>
        <w:t>Natural Language Understanding</w:t>
      </w:r>
      <w:r w:rsidRPr="00777493">
        <w:rPr>
          <w:rFonts w:ascii="Arial" w:hAnsi="Arial" w:cs="Arial"/>
          <w:color w:val="000000" w:themeColor="background2"/>
        </w:rPr>
        <w:t> (NLU), the linchpin enabling these systems to parse and make sense of human vernacular. Utilizing an assemblage of approaches, including segmentation of text into tokens, grammatical classification, syntactic analysis, and entity categorization, NLU modules systematically decipher and scrutinize the input in natural language. Such processing permits intelligent assistants to not only glean the subtleties and scope of the inquiries posed by users but also to construct responses that bear the hallmarks of accuracy and pertinence, closely shadowing the interpretative efficiency exhibited in human conversation.</w:t>
      </w:r>
    </w:p>
    <w:p w14:paraId="2312BB34"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Tailor-made Recommendations represent an indispensable aptitude, conjured by the interplay between cognitive computing and NLP. Through the discerning analysis of a user's interaction patterns, predilections, and navigational behavior, these agents craft individualized proposals. By adopting diverse machine-learning heuristics, these systems discern user behavior profiles, harnessing both collaborative and content-based filtering strategies. Such methods enable intelligent assistants to deliver custom suggestions that not only elevate the user’s experience but also ease the decision-making process by tapping into an understanding of personal preferences and contextual awareness.</w:t>
      </w:r>
    </w:p>
    <w:p w14:paraId="20A47D67"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 xml:space="preserve">For intelligence assistants, Question Answering aptitude is of paramount value. Embedded with NLP and knowledge representation mechanisms, these systems query multiple databases to interpret and deliver answers to solicited questions. The process entails intricate stages of information extraction, comprehension of language, and situational awareness </w:t>
      </w:r>
      <w:proofErr w:type="gramStart"/>
      <w:r w:rsidRPr="00777493">
        <w:rPr>
          <w:rFonts w:ascii="Arial" w:hAnsi="Arial" w:cs="Arial"/>
          <w:color w:val="000000" w:themeColor="background2"/>
        </w:rPr>
        <w:t>in order to</w:t>
      </w:r>
      <w:proofErr w:type="gramEnd"/>
      <w:r w:rsidRPr="00777493">
        <w:rPr>
          <w:rFonts w:ascii="Arial" w:hAnsi="Arial" w:cs="Arial"/>
          <w:color w:val="000000" w:themeColor="background2"/>
        </w:rPr>
        <w:t xml:space="preserve"> furnish precise and germane responses. The capacity to address questions allows users to seek knowledge, address challenges, and discover solutions in an exchange that's both natural and straightforward, thus amplifying the efficiency and amiability of user interactions with intelligent assistants.</w:t>
      </w:r>
    </w:p>
    <w:p w14:paraId="616BA525"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lastRenderedPageBreak/>
        <w:t xml:space="preserve">Voice Interaction stands as a crucial feature of these systems, allowing users to converse with them via spoken language. Through the deployment of speech-to-text and NLU technologies, these assistants translate and interpret the spoken word, enabling an interaction that is effortless and allows for freedom from manual input. The integration with smart devices within the IoT framework further enhances the range of actions that can be performed via vocal instructions, propelling </w:t>
      </w:r>
      <w:proofErr w:type="gramStart"/>
      <w:r w:rsidRPr="00777493">
        <w:rPr>
          <w:rFonts w:ascii="Arial" w:hAnsi="Arial" w:cs="Arial"/>
          <w:color w:val="000000" w:themeColor="background2"/>
        </w:rPr>
        <w:t>convenience</w:t>
      </w:r>
      <w:proofErr w:type="gramEnd"/>
      <w:r w:rsidRPr="00777493">
        <w:rPr>
          <w:rFonts w:ascii="Arial" w:hAnsi="Arial" w:cs="Arial"/>
          <w:color w:val="000000" w:themeColor="background2"/>
        </w:rPr>
        <w:t xml:space="preserve"> and broadening the scope of interaction.</w:t>
      </w:r>
    </w:p>
    <w:p w14:paraId="79AB5647"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In the realm of Task Automation, intelligent assistants are pivotal in their capacity to streamline recurring or laborious tasks. Deploying automated mechanisms for managing routine activities like scheduling, issuing reminders, and sorting correspondence, they optimize time management, enhance productivity, and curtail the margin for error. These assistants extend automation capabilities to encompass tasks related to content delivery, itinerary organization, e-commerce, and fiscal management, all the while learning and tailoring their operations to the individual's requirements. This intelligent personalization of habitual operations propels efficiency and augments user productivity.</w:t>
      </w:r>
    </w:p>
    <w:p w14:paraId="3D19D9D4" w14:textId="77777777" w:rsidR="00C53A2C" w:rsidRPr="00777493" w:rsidRDefault="00C53A2C" w:rsidP="00C53A2C">
      <w:pPr>
        <w:pStyle w:val="NormalWeb"/>
        <w:spacing w:before="24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Lastly, Emotional Perceptiveness, or Sentiment Analysis, constitutes a significant aspect of intelligent assistants' repertoire. By evaluating the tone and sentiment of textual or vocal submissions, intelligent assistants assess user contentment, deduce emotive context, and respond in a manner that is attuned and considerate. The application of sentiment analysis ensures that intelligent agents tailor their interactions to resonate with the user's emotional state, thereby fostering a more nuanced and constructive user relationship by engaging with and responding to the conveyed emotions appropriately.</w:t>
      </w:r>
    </w:p>
    <w:p w14:paraId="5F645704" w14:textId="77777777" w:rsidR="00C53A2C" w:rsidRPr="00777493" w:rsidRDefault="00C53A2C" w:rsidP="00C53A2C">
      <w:pPr>
        <w:rPr>
          <w:rFonts w:ascii="Arial" w:hAnsi="Arial" w:cs="Arial"/>
          <w:b/>
          <w:bCs/>
          <w:color w:val="000000" w:themeColor="background2"/>
          <w:sz w:val="30"/>
          <w:szCs w:val="30"/>
        </w:rPr>
      </w:pPr>
      <w:r w:rsidRPr="00777493">
        <w:rPr>
          <w:rFonts w:ascii="Arial" w:hAnsi="Arial" w:cs="Arial"/>
          <w:b/>
          <w:bCs/>
          <w:color w:val="000000" w:themeColor="background2"/>
          <w:sz w:val="30"/>
          <w:szCs w:val="30"/>
        </w:rPr>
        <w:br/>
      </w:r>
    </w:p>
    <w:p w14:paraId="55E42D4F" w14:textId="77777777" w:rsidR="00C53A2C" w:rsidRPr="00777493" w:rsidRDefault="00C53A2C" w:rsidP="00C53A2C">
      <w:pPr>
        <w:rPr>
          <w:rFonts w:ascii="Arial" w:hAnsi="Arial" w:cs="Arial"/>
          <w:b/>
          <w:bCs/>
          <w:color w:val="000000" w:themeColor="background2"/>
          <w:sz w:val="30"/>
          <w:szCs w:val="30"/>
        </w:rPr>
      </w:pPr>
    </w:p>
    <w:p w14:paraId="146ED242" w14:textId="77777777" w:rsidR="00C53A2C" w:rsidRPr="00777493" w:rsidRDefault="00C53A2C" w:rsidP="00C53A2C">
      <w:pPr>
        <w:rPr>
          <w:rFonts w:ascii="Arial" w:hAnsi="Arial" w:cs="Arial"/>
          <w:b/>
          <w:bCs/>
          <w:color w:val="000000" w:themeColor="background2"/>
          <w:sz w:val="30"/>
          <w:szCs w:val="30"/>
        </w:rPr>
      </w:pPr>
    </w:p>
    <w:p w14:paraId="57B5A635" w14:textId="77777777" w:rsidR="00C53A2C" w:rsidRPr="00777493" w:rsidRDefault="00C53A2C" w:rsidP="00C53A2C">
      <w:pPr>
        <w:rPr>
          <w:rFonts w:ascii="Arial" w:hAnsi="Arial" w:cs="Arial"/>
          <w:b/>
          <w:bCs/>
          <w:color w:val="000000" w:themeColor="background2"/>
          <w:sz w:val="30"/>
          <w:szCs w:val="30"/>
        </w:rPr>
      </w:pPr>
    </w:p>
    <w:p w14:paraId="5BF5F37E" w14:textId="77777777" w:rsidR="00C53A2C" w:rsidRPr="00777493" w:rsidRDefault="00C53A2C" w:rsidP="00C53A2C">
      <w:pPr>
        <w:rPr>
          <w:rFonts w:ascii="Arial" w:hAnsi="Arial" w:cs="Arial"/>
          <w:b/>
          <w:bCs/>
          <w:color w:val="000000" w:themeColor="background2"/>
          <w:sz w:val="30"/>
          <w:szCs w:val="30"/>
        </w:rPr>
      </w:pPr>
    </w:p>
    <w:p w14:paraId="418B4BB9" w14:textId="77777777" w:rsidR="00C53A2C" w:rsidRPr="00777493" w:rsidRDefault="00C53A2C" w:rsidP="00C53A2C">
      <w:pPr>
        <w:rPr>
          <w:rFonts w:ascii="Arial" w:hAnsi="Arial" w:cs="Arial"/>
          <w:b/>
          <w:bCs/>
          <w:color w:val="000000" w:themeColor="background2"/>
          <w:sz w:val="30"/>
          <w:szCs w:val="30"/>
        </w:rPr>
      </w:pPr>
    </w:p>
    <w:p w14:paraId="416EDB9E" w14:textId="77777777" w:rsidR="00C53A2C" w:rsidRDefault="00C53A2C" w:rsidP="00C53A2C">
      <w:pPr>
        <w:rPr>
          <w:rFonts w:ascii="Arial" w:hAnsi="Arial" w:cs="Arial"/>
          <w:b/>
          <w:bCs/>
          <w:color w:val="000000" w:themeColor="background2"/>
          <w:sz w:val="30"/>
          <w:szCs w:val="30"/>
        </w:rPr>
      </w:pPr>
    </w:p>
    <w:p w14:paraId="28E5FBBF" w14:textId="77777777" w:rsidR="00556157" w:rsidRDefault="00556157" w:rsidP="00C53A2C">
      <w:pPr>
        <w:rPr>
          <w:rFonts w:ascii="Arial" w:hAnsi="Arial" w:cs="Arial"/>
          <w:b/>
          <w:bCs/>
          <w:color w:val="000000" w:themeColor="background2"/>
          <w:sz w:val="30"/>
          <w:szCs w:val="30"/>
        </w:rPr>
      </w:pPr>
    </w:p>
    <w:p w14:paraId="479F888F" w14:textId="77777777" w:rsidR="00556157" w:rsidRDefault="00556157" w:rsidP="00C53A2C">
      <w:pPr>
        <w:rPr>
          <w:rFonts w:ascii="Arial" w:hAnsi="Arial" w:cs="Arial"/>
          <w:b/>
          <w:bCs/>
          <w:color w:val="000000" w:themeColor="background2"/>
          <w:sz w:val="30"/>
          <w:szCs w:val="30"/>
        </w:rPr>
      </w:pPr>
    </w:p>
    <w:p w14:paraId="0AC113D0" w14:textId="77777777" w:rsidR="00556157" w:rsidRDefault="00556157" w:rsidP="00C53A2C">
      <w:pPr>
        <w:rPr>
          <w:rFonts w:ascii="Arial" w:hAnsi="Arial" w:cs="Arial"/>
          <w:b/>
          <w:bCs/>
          <w:color w:val="000000" w:themeColor="background2"/>
          <w:sz w:val="30"/>
          <w:szCs w:val="30"/>
        </w:rPr>
      </w:pPr>
    </w:p>
    <w:p w14:paraId="29A85D6C" w14:textId="77777777" w:rsidR="00556157" w:rsidRPr="00777493" w:rsidRDefault="00556157" w:rsidP="00C53A2C">
      <w:pPr>
        <w:rPr>
          <w:rFonts w:ascii="Arial" w:hAnsi="Arial" w:cs="Arial"/>
          <w:b/>
          <w:bCs/>
          <w:color w:val="000000" w:themeColor="background2"/>
          <w:sz w:val="30"/>
          <w:szCs w:val="30"/>
        </w:rPr>
      </w:pPr>
    </w:p>
    <w:p w14:paraId="7E40C94C" w14:textId="77777777" w:rsidR="00C53A2C" w:rsidRPr="00777493" w:rsidRDefault="00C53A2C" w:rsidP="00C53A2C">
      <w:pPr>
        <w:rPr>
          <w:rFonts w:ascii="Arial" w:hAnsi="Arial" w:cs="Arial"/>
          <w:b/>
          <w:bCs/>
          <w:color w:val="000000" w:themeColor="background2"/>
          <w:sz w:val="30"/>
          <w:szCs w:val="30"/>
        </w:rPr>
      </w:pPr>
    </w:p>
    <w:p w14:paraId="23C67368" w14:textId="5D5C4D5F" w:rsidR="00C53A2C" w:rsidRPr="00777493" w:rsidRDefault="006065DB" w:rsidP="00C53A2C">
      <w:pPr>
        <w:rPr>
          <w:rFonts w:ascii="Arial" w:hAnsi="Arial" w:cs="Arial"/>
          <w:b/>
          <w:bCs/>
          <w:color w:val="000000" w:themeColor="background2"/>
          <w:sz w:val="30"/>
          <w:szCs w:val="30"/>
        </w:rPr>
      </w:pPr>
      <w:r w:rsidRPr="00777493">
        <w:rPr>
          <w:rFonts w:ascii="Arial" w:hAnsi="Arial" w:cs="Arial"/>
          <w:b/>
          <w:bCs/>
          <w:color w:val="000000" w:themeColor="background2"/>
          <w:sz w:val="30"/>
          <w:szCs w:val="30"/>
        </w:rPr>
        <w:lastRenderedPageBreak/>
        <w:t xml:space="preserve">Chapter </w:t>
      </w:r>
      <w:r w:rsidRPr="00777493">
        <w:rPr>
          <w:rFonts w:ascii="Arial" w:hAnsi="Arial" w:cs="Arial"/>
          <w:b/>
          <w:bCs/>
          <w:color w:val="000000" w:themeColor="background2"/>
          <w:sz w:val="30"/>
          <w:szCs w:val="30"/>
        </w:rPr>
        <w:t xml:space="preserve">4: </w:t>
      </w:r>
      <w:r w:rsidR="00C53A2C" w:rsidRPr="00777493">
        <w:rPr>
          <w:rFonts w:ascii="Arial" w:hAnsi="Arial" w:cs="Arial"/>
          <w:b/>
          <w:bCs/>
          <w:color w:val="000000" w:themeColor="background2"/>
          <w:sz w:val="30"/>
          <w:szCs w:val="30"/>
        </w:rPr>
        <w:t>Challenges and Limitations in Cognitive Computing and NLP</w:t>
      </w:r>
    </w:p>
    <w:p w14:paraId="0F462B02" w14:textId="77777777" w:rsidR="00C53A2C" w:rsidRPr="00777493" w:rsidRDefault="00C53A2C" w:rsidP="00C53A2C">
      <w:pPr>
        <w:rPr>
          <w:b/>
          <w:bCs/>
          <w:color w:val="000000" w:themeColor="background2"/>
        </w:rPr>
      </w:pPr>
    </w:p>
    <w:p w14:paraId="11ECB77B" w14:textId="77777777" w:rsidR="00C53A2C" w:rsidRPr="00777493" w:rsidRDefault="00C53A2C" w:rsidP="00C53A2C">
      <w:pPr>
        <w:pStyle w:val="NormalWeb"/>
        <w:spacing w:before="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w:t>
      </w:r>
      <w:r w:rsidRPr="00777493">
        <w:rPr>
          <w:rStyle w:val="css-r6za39"/>
          <w:rFonts w:ascii="Arial" w:hAnsi="Arial" w:cs="Arial"/>
          <w:color w:val="000000" w:themeColor="background2"/>
        </w:rPr>
        <w:t>Cognitive computing</w:t>
      </w:r>
      <w:r w:rsidRPr="00777493">
        <w:rPr>
          <w:rFonts w:ascii="Arial" w:hAnsi="Arial" w:cs="Arial"/>
          <w:color w:val="000000" w:themeColor="background2"/>
        </w:rPr>
        <w:t> and ​</w:t>
      </w:r>
      <w:r w:rsidRPr="00777493">
        <w:rPr>
          <w:rStyle w:val="css-r6za39"/>
          <w:rFonts w:ascii="Arial" w:hAnsi="Arial" w:cs="Arial"/>
          <w:color w:val="000000" w:themeColor="background2"/>
        </w:rPr>
        <w:t>Natural Language Processing</w:t>
      </w:r>
      <w:r w:rsidRPr="00777493">
        <w:rPr>
          <w:rFonts w:ascii="Arial" w:hAnsi="Arial" w:cs="Arial"/>
          <w:color w:val="000000" w:themeColor="background2"/>
        </w:rPr>
        <w:t> (​</w:t>
      </w:r>
      <w:r w:rsidRPr="00777493">
        <w:rPr>
          <w:rStyle w:val="css-r6za39"/>
          <w:rFonts w:ascii="Arial" w:hAnsi="Arial" w:cs="Arial"/>
          <w:color w:val="000000" w:themeColor="background2"/>
        </w:rPr>
        <w:t>NLP</w:t>
      </w:r>
      <w:r w:rsidRPr="00777493">
        <w:rPr>
          <w:rFonts w:ascii="Arial" w:hAnsi="Arial" w:cs="Arial"/>
          <w:color w:val="000000" w:themeColor="background2"/>
        </w:rPr>
        <w:t>) have been instrumental in advancing our interactions with digital systems, yet they are not without their complexities and constraints. This exposition will delve into the intricacies related to linguistic ambiguities and contextual discernment, the diversity of language expressions, and the important matter of maintaining privacy. We will further contemplate the moral implications linked to the innovation and application of intelligent mediums of assistance.</w:t>
      </w:r>
    </w:p>
    <w:p w14:paraId="4147B5A9"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Challenges of Ambiguity and Interpretation of Context A notable hurdle in the domain of cognitive computing and NLP lies in navigating the vague nature of human communication and achieving an apt understanding of contexts. The propensity for language to be interpreted in multiple ways – due to metaphors, colloquialisms, or culturally rooted expressions – poses a substantial challenge. Therefore, cognitive systems and NLP frameworks must excel in deducing precise meanings in such instances.</w:t>
      </w:r>
    </w:p>
    <w:p w14:paraId="7710F546"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Comprehension of context is indispensable for the precise interpretation of dialogue. The meaning of expressions can fluctuate based on the scenario in which they are utilized. Take the term "run," which may allude to a physical exercise or the act of operating something, contingent on its usage. Cognitive systems and NLP frameworks should integrate contextual analysis to ascertain the accurate implication.</w:t>
      </w:r>
    </w:p>
    <w:p w14:paraId="609E794F"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Addressing these challenges necessitates the refinement of algorithms, a task at which researchers and developers persist, infusing language models with sophisticated machine learning and deep learning techniques to elevate interpretative precision.</w:t>
      </w:r>
    </w:p>
    <w:p w14:paraId="3AA0C7B5"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Variability of Language and Data Privacy Confronting the variance found in human language, including regional dialects, colloquial vernacular, and culture-specific terminologies, represents a formidable challenge for cognitive computing and NLP. Furthermore, languages of lower prevalence might suffer from a scarcity of resources imperative for computational parsing, thus impeding the construction of comprehensive language models.</w:t>
      </w:r>
    </w:p>
    <w:p w14:paraId="451A35D5"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Data privacy also bears substantial weight, as intelligent systems often necessitate access to personal particulars to render bespoke services. Upholding user data confidentiality is paramount. It is essential for entities to adhere to regulatory frameworks like the GDPR while fortifying data against unwarranted intrusions.</w:t>
      </w:r>
    </w:p>
    <w:p w14:paraId="1990065F"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lastRenderedPageBreak/>
        <w:t>To counter these complexities, it is necessary for developers to cultivate more resilient and all-encompassing language models and enforce stringent data safeguarding protocols, thereby fostering trust in cognitive computing and NLP technologies.</w:t>
      </w:r>
    </w:p>
    <w:p w14:paraId="455123C2"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Ethical Imperatives in the Crafting of Intelligent Assistants The forging and deployment of intelligent assistants summon a host of ethical conundrums, spanning from the reliance on and assurance in these platforms to concerns around privacy, user autonomy, bias, culpability, transparency, and user empowerment.</w:t>
      </w:r>
    </w:p>
    <w:p w14:paraId="54D59A9F"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It is of utmost necessity that intelligent aides are designed with a focus on bolstering user trust and reliability, securing that assistance rendered is both precise and steadfast. Users must be granted unequivocal sovereignty over their data alongside lucid consent regarding its utility.</w:t>
      </w:r>
    </w:p>
    <w:p w14:paraId="2199BB1A"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Combating bias represents an ethical imperative, wherein algorithms must be perpetually screened to uphold equity and inclusiveness. Accountability, especially when assistants are delegated with autonomous decision-making, is another area requiring vigilant oversight.</w:t>
      </w:r>
    </w:p>
    <w:p w14:paraId="21AB9928"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Clarifying the decision-making processes of these assistants strengthens user understanding and trust. Empowerment, too, is fundamental, as systems should fortify individual aims and facilitate personalization for an array of user preferences.</w:t>
      </w:r>
    </w:p>
    <w:p w14:paraId="4F1F5CA9" w14:textId="77777777" w:rsidR="00C53A2C" w:rsidRPr="00777493" w:rsidRDefault="00C53A2C" w:rsidP="00C53A2C">
      <w:pPr>
        <w:pStyle w:val="NormalWeb"/>
        <w:spacing w:before="24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Mitigating these ethical issues is vital in developing intelligent assistants that not only respect user-centered values but also secure privacy, champion impartiality, and embolden users in their technological engagements.</w:t>
      </w:r>
    </w:p>
    <w:p w14:paraId="02322B75" w14:textId="77777777" w:rsidR="00C53A2C" w:rsidRPr="00777493" w:rsidRDefault="00C53A2C" w:rsidP="00C53A2C">
      <w:pPr>
        <w:rPr>
          <w:rFonts w:ascii="Arial" w:hAnsi="Arial" w:cs="Arial"/>
          <w:b/>
          <w:bCs/>
          <w:color w:val="000000" w:themeColor="background2"/>
          <w:sz w:val="30"/>
          <w:szCs w:val="30"/>
        </w:rPr>
      </w:pPr>
      <w:r w:rsidRPr="00777493">
        <w:rPr>
          <w:b/>
          <w:bCs/>
          <w:color w:val="000000" w:themeColor="background2"/>
        </w:rPr>
        <w:br/>
      </w:r>
      <w:r w:rsidRPr="00777493">
        <w:rPr>
          <w:b/>
          <w:bCs/>
          <w:color w:val="000000" w:themeColor="background2"/>
        </w:rPr>
        <w:br/>
      </w:r>
    </w:p>
    <w:p w14:paraId="4B435326" w14:textId="77777777" w:rsidR="00C53A2C" w:rsidRPr="00777493" w:rsidRDefault="00C53A2C" w:rsidP="00C53A2C">
      <w:pPr>
        <w:rPr>
          <w:rFonts w:ascii="Arial" w:hAnsi="Arial" w:cs="Arial"/>
          <w:b/>
          <w:bCs/>
          <w:color w:val="000000" w:themeColor="background2"/>
          <w:sz w:val="30"/>
          <w:szCs w:val="30"/>
        </w:rPr>
      </w:pPr>
    </w:p>
    <w:p w14:paraId="6BCF484A" w14:textId="77777777" w:rsidR="00C53A2C" w:rsidRPr="00777493" w:rsidRDefault="00C53A2C" w:rsidP="00C53A2C">
      <w:pPr>
        <w:rPr>
          <w:rFonts w:ascii="Arial" w:hAnsi="Arial" w:cs="Arial"/>
          <w:b/>
          <w:bCs/>
          <w:color w:val="000000" w:themeColor="background2"/>
          <w:sz w:val="30"/>
          <w:szCs w:val="30"/>
        </w:rPr>
      </w:pPr>
    </w:p>
    <w:p w14:paraId="6BB4C5A7" w14:textId="77777777" w:rsidR="00C53A2C" w:rsidRDefault="00C53A2C" w:rsidP="00C53A2C">
      <w:pPr>
        <w:rPr>
          <w:rFonts w:ascii="Arial" w:hAnsi="Arial" w:cs="Arial"/>
          <w:b/>
          <w:bCs/>
          <w:color w:val="000000" w:themeColor="background2"/>
          <w:sz w:val="30"/>
          <w:szCs w:val="30"/>
        </w:rPr>
      </w:pPr>
    </w:p>
    <w:p w14:paraId="27E5FEEC" w14:textId="77777777" w:rsidR="00556157" w:rsidRDefault="00556157" w:rsidP="00C53A2C">
      <w:pPr>
        <w:rPr>
          <w:rFonts w:ascii="Arial" w:hAnsi="Arial" w:cs="Arial"/>
          <w:b/>
          <w:bCs/>
          <w:color w:val="000000" w:themeColor="background2"/>
          <w:sz w:val="30"/>
          <w:szCs w:val="30"/>
        </w:rPr>
      </w:pPr>
    </w:p>
    <w:p w14:paraId="43841DC0" w14:textId="77777777" w:rsidR="00556157" w:rsidRDefault="00556157" w:rsidP="00C53A2C">
      <w:pPr>
        <w:rPr>
          <w:rFonts w:ascii="Arial" w:hAnsi="Arial" w:cs="Arial"/>
          <w:b/>
          <w:bCs/>
          <w:color w:val="000000" w:themeColor="background2"/>
          <w:sz w:val="30"/>
          <w:szCs w:val="30"/>
        </w:rPr>
      </w:pPr>
    </w:p>
    <w:p w14:paraId="55DD7C14" w14:textId="77777777" w:rsidR="00556157" w:rsidRDefault="00556157" w:rsidP="00C53A2C">
      <w:pPr>
        <w:rPr>
          <w:rFonts w:ascii="Arial" w:hAnsi="Arial" w:cs="Arial"/>
          <w:b/>
          <w:bCs/>
          <w:color w:val="000000" w:themeColor="background2"/>
          <w:sz w:val="30"/>
          <w:szCs w:val="30"/>
        </w:rPr>
      </w:pPr>
    </w:p>
    <w:p w14:paraId="3F133C1E" w14:textId="77777777" w:rsidR="00556157" w:rsidRDefault="00556157" w:rsidP="00C53A2C">
      <w:pPr>
        <w:rPr>
          <w:rFonts w:ascii="Arial" w:hAnsi="Arial" w:cs="Arial"/>
          <w:b/>
          <w:bCs/>
          <w:color w:val="000000" w:themeColor="background2"/>
          <w:sz w:val="30"/>
          <w:szCs w:val="30"/>
        </w:rPr>
      </w:pPr>
    </w:p>
    <w:p w14:paraId="7F6549EB" w14:textId="77777777" w:rsidR="00556157" w:rsidRPr="00777493" w:rsidRDefault="00556157" w:rsidP="00C53A2C">
      <w:pPr>
        <w:rPr>
          <w:rFonts w:ascii="Arial" w:hAnsi="Arial" w:cs="Arial"/>
          <w:b/>
          <w:bCs/>
          <w:color w:val="000000" w:themeColor="background2"/>
          <w:sz w:val="30"/>
          <w:szCs w:val="30"/>
        </w:rPr>
      </w:pPr>
    </w:p>
    <w:p w14:paraId="19F52938" w14:textId="77777777" w:rsidR="00C53A2C" w:rsidRPr="00777493" w:rsidRDefault="00C53A2C" w:rsidP="00C53A2C">
      <w:pPr>
        <w:rPr>
          <w:rFonts w:ascii="Arial" w:hAnsi="Arial" w:cs="Arial"/>
          <w:b/>
          <w:bCs/>
          <w:color w:val="000000" w:themeColor="background2"/>
          <w:sz w:val="30"/>
          <w:szCs w:val="30"/>
        </w:rPr>
      </w:pPr>
    </w:p>
    <w:p w14:paraId="0132A407" w14:textId="5A66A37C" w:rsidR="00C53A2C" w:rsidRPr="00777493" w:rsidRDefault="006065DB" w:rsidP="00C53A2C">
      <w:pPr>
        <w:rPr>
          <w:rFonts w:ascii="Arial" w:hAnsi="Arial" w:cs="Arial"/>
          <w:b/>
          <w:bCs/>
          <w:color w:val="000000" w:themeColor="background2"/>
          <w:sz w:val="30"/>
          <w:szCs w:val="30"/>
        </w:rPr>
      </w:pPr>
      <w:r w:rsidRPr="00777493">
        <w:rPr>
          <w:rFonts w:ascii="Arial" w:hAnsi="Arial" w:cs="Arial"/>
          <w:b/>
          <w:bCs/>
          <w:color w:val="000000" w:themeColor="background2"/>
          <w:sz w:val="30"/>
          <w:szCs w:val="30"/>
        </w:rPr>
        <w:lastRenderedPageBreak/>
        <w:t xml:space="preserve">Chapter </w:t>
      </w:r>
      <w:r w:rsidRPr="00777493">
        <w:rPr>
          <w:rFonts w:ascii="Arial" w:hAnsi="Arial" w:cs="Arial"/>
          <w:b/>
          <w:bCs/>
          <w:color w:val="000000" w:themeColor="background2"/>
          <w:sz w:val="30"/>
          <w:szCs w:val="30"/>
        </w:rPr>
        <w:t xml:space="preserve">5: </w:t>
      </w:r>
      <w:r w:rsidR="00C53A2C" w:rsidRPr="00777493">
        <w:rPr>
          <w:rFonts w:ascii="Arial" w:hAnsi="Arial" w:cs="Arial"/>
          <w:b/>
          <w:bCs/>
          <w:color w:val="000000" w:themeColor="background2"/>
          <w:sz w:val="30"/>
          <w:szCs w:val="30"/>
        </w:rPr>
        <w:t>Current Trends in Cognitive Computing and NLP for Intelligent Assistants</w:t>
      </w:r>
    </w:p>
    <w:p w14:paraId="0ECB51D9" w14:textId="77777777" w:rsidR="00C53A2C" w:rsidRPr="00777493" w:rsidRDefault="00C53A2C" w:rsidP="00C53A2C">
      <w:pPr>
        <w:rPr>
          <w:rFonts w:ascii="Arial" w:hAnsi="Arial" w:cs="Arial"/>
          <w:b/>
          <w:bCs/>
          <w:color w:val="000000" w:themeColor="background2"/>
          <w:sz w:val="30"/>
          <w:szCs w:val="30"/>
        </w:rPr>
      </w:pPr>
    </w:p>
    <w:p w14:paraId="290FB93E" w14:textId="77777777" w:rsidR="00C53A2C" w:rsidRPr="00777493" w:rsidRDefault="00C53A2C" w:rsidP="00C53A2C">
      <w:pPr>
        <w:pStyle w:val="NormalWeb"/>
        <w:spacing w:before="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In the realm of intelligent agents, substantial progress is attributed to the ongoing advancements in ​</w:t>
      </w:r>
      <w:r w:rsidRPr="00777493">
        <w:rPr>
          <w:rStyle w:val="css-r6za39"/>
          <w:rFonts w:ascii="Arial" w:hAnsi="Arial" w:cs="Arial"/>
          <w:color w:val="000000" w:themeColor="background2"/>
        </w:rPr>
        <w:t>Cognitive Computing</w:t>
      </w:r>
      <w:r w:rsidRPr="00777493">
        <w:rPr>
          <w:rFonts w:ascii="Arial" w:hAnsi="Arial" w:cs="Arial"/>
          <w:color w:val="000000" w:themeColor="background2"/>
        </w:rPr>
        <w:t> and ​</w:t>
      </w:r>
      <w:r w:rsidRPr="00777493">
        <w:rPr>
          <w:rStyle w:val="css-r6za39"/>
          <w:rFonts w:ascii="Arial" w:hAnsi="Arial" w:cs="Arial"/>
          <w:color w:val="000000" w:themeColor="background2"/>
        </w:rPr>
        <w:t>Natural Language Processing</w:t>
      </w:r>
      <w:r w:rsidRPr="00777493">
        <w:rPr>
          <w:rFonts w:ascii="Arial" w:hAnsi="Arial" w:cs="Arial"/>
          <w:color w:val="000000" w:themeColor="background2"/>
        </w:rPr>
        <w:t> (​</w:t>
      </w:r>
      <w:r w:rsidRPr="00777493">
        <w:rPr>
          <w:rStyle w:val="css-r6za39"/>
          <w:rFonts w:ascii="Arial" w:hAnsi="Arial" w:cs="Arial"/>
          <w:color w:val="000000" w:themeColor="background2"/>
        </w:rPr>
        <w:t>NLP</w:t>
      </w:r>
      <w:r w:rsidRPr="00777493">
        <w:rPr>
          <w:rFonts w:ascii="Arial" w:hAnsi="Arial" w:cs="Arial"/>
          <w:color w:val="000000" w:themeColor="background2"/>
        </w:rPr>
        <w:t>). This discourse aims to shed light on the latest developments within these domains, with a particular emphasis on the evolution of ​</w:t>
      </w:r>
      <w:r w:rsidRPr="00777493">
        <w:rPr>
          <w:rStyle w:val="css-r6za39"/>
          <w:rFonts w:ascii="Arial" w:hAnsi="Arial" w:cs="Arial"/>
          <w:color w:val="000000" w:themeColor="background2"/>
        </w:rPr>
        <w:t>digital assistants</w:t>
      </w:r>
      <w:r w:rsidRPr="00777493">
        <w:rPr>
          <w:rFonts w:ascii="Arial" w:hAnsi="Arial" w:cs="Arial"/>
          <w:color w:val="000000" w:themeColor="background2"/>
        </w:rPr>
        <w:t>, enhancements in ​</w:t>
      </w:r>
      <w:r w:rsidRPr="00777493">
        <w:rPr>
          <w:rStyle w:val="css-r6za39"/>
          <w:rFonts w:ascii="Arial" w:hAnsi="Arial" w:cs="Arial"/>
          <w:color w:val="000000" w:themeColor="background2"/>
        </w:rPr>
        <w:t>emotion detection algorithms</w:t>
      </w:r>
      <w:r w:rsidRPr="00777493">
        <w:rPr>
          <w:rFonts w:ascii="Arial" w:hAnsi="Arial" w:cs="Arial"/>
          <w:color w:val="000000" w:themeColor="background2"/>
        </w:rPr>
        <w:t>, the rise of polyglot language algorithms, the innovation of neural network-based language transformers, the application of transfer learning paradigms, and the refinement of summarization techniques.</w:t>
      </w:r>
    </w:p>
    <w:p w14:paraId="5B424278"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 xml:space="preserve">Advancements in Digital Assistants and Emotion Detection Algorithms A notable trend within the sphere of cognitive computing and NLP is the burgeoning interest in digital assistants. These systems have gained widespread adoption across diverse sectors such as customer support, scholarly investigation, and beyond. They employ advanced NLP methodologies to </w:t>
      </w:r>
      <w:proofErr w:type="gramStart"/>
      <w:r w:rsidRPr="00777493">
        <w:rPr>
          <w:rFonts w:ascii="Arial" w:hAnsi="Arial" w:cs="Arial"/>
          <w:color w:val="000000" w:themeColor="background2"/>
        </w:rPr>
        <w:t>more deeply comprehend user inquiries</w:t>
      </w:r>
      <w:proofErr w:type="gramEnd"/>
      <w:r w:rsidRPr="00777493">
        <w:rPr>
          <w:rFonts w:ascii="Arial" w:hAnsi="Arial" w:cs="Arial"/>
          <w:color w:val="000000" w:themeColor="background2"/>
        </w:rPr>
        <w:t xml:space="preserve"> and to furnish precise responses or support.</w:t>
      </w:r>
    </w:p>
    <w:p w14:paraId="17FCEDF8"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Concurrently, there has been substantial investment in the development of emotion detection algorithms for digital assistants. Relying on machine learning techniques, sentiment analysis models assist enterprises in discerning the emotional tenor and experiences of customers. Through the evaluative scrutiny of textual sentiment, these frameworks glean insights critical for the amelioration of consumer engagements and the fortification of the user experience.</w:t>
      </w:r>
    </w:p>
    <w:p w14:paraId="5D420255"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 xml:space="preserve">The Emergence of Polyglot Language Models and Neural Language Transformers Polyglot language models represent an innovative frontier in cognitive computing and NLP. Models like Google's Multilingual BERT and Facebook's </w:t>
      </w:r>
      <w:proofErr w:type="spellStart"/>
      <w:r w:rsidRPr="00777493">
        <w:rPr>
          <w:rFonts w:ascii="Arial" w:hAnsi="Arial" w:cs="Arial"/>
          <w:color w:val="000000" w:themeColor="background2"/>
        </w:rPr>
        <w:t>mBART</w:t>
      </w:r>
      <w:proofErr w:type="spellEnd"/>
      <w:r w:rsidRPr="00777493">
        <w:rPr>
          <w:rFonts w:ascii="Arial" w:hAnsi="Arial" w:cs="Arial"/>
          <w:color w:val="000000" w:themeColor="background2"/>
        </w:rPr>
        <w:t xml:space="preserve">, which have been nurtured on extensive multilingual corpora, demonstrate a prowess in understanding and generating content across a multitude of languages. This represents a seminal stride in bridging communicative divides, enabling fluid interaction amidst diverse </w:t>
      </w:r>
      <w:proofErr w:type="gramStart"/>
      <w:r w:rsidRPr="00777493">
        <w:rPr>
          <w:rFonts w:ascii="Arial" w:hAnsi="Arial" w:cs="Arial"/>
          <w:color w:val="000000" w:themeColor="background2"/>
        </w:rPr>
        <w:t>cultures</w:t>
      </w:r>
      <w:proofErr w:type="gramEnd"/>
      <w:r w:rsidRPr="00777493">
        <w:rPr>
          <w:rFonts w:ascii="Arial" w:hAnsi="Arial" w:cs="Arial"/>
          <w:color w:val="000000" w:themeColor="background2"/>
        </w:rPr>
        <w:t xml:space="preserve"> and enhancing global connectivity.</w:t>
      </w:r>
    </w:p>
    <w:p w14:paraId="48605C68"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 xml:space="preserve">Neural language transformers, exemplified by </w:t>
      </w:r>
      <w:proofErr w:type="spellStart"/>
      <w:r w:rsidRPr="00777493">
        <w:rPr>
          <w:rFonts w:ascii="Arial" w:hAnsi="Arial" w:cs="Arial"/>
          <w:color w:val="000000" w:themeColor="background2"/>
        </w:rPr>
        <w:t>OpenAI's</w:t>
      </w:r>
      <w:proofErr w:type="spellEnd"/>
      <w:r w:rsidRPr="00777493">
        <w:rPr>
          <w:rFonts w:ascii="Arial" w:hAnsi="Arial" w:cs="Arial"/>
          <w:color w:val="000000" w:themeColor="background2"/>
        </w:rPr>
        <w:t xml:space="preserve"> GPT series, have markedly propelled the sophistication of digital assistants. These transformer-based models excel in grasping contextual nuances, thus producing responses that are both cogent and contextually aligned. The incorporation of multilingual capabilities within such transformers ensures that digital assistants can deliver support and information that is attentive to the linguistic nuances of users from varying regions.</w:t>
      </w:r>
    </w:p>
    <w:p w14:paraId="33C5E058"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lastRenderedPageBreak/>
        <w:t>The Role of Transfer Learning and the Progress in Text Summarization Transfer learning constitutes a transformative trend that is reshaping how cognitive computing and NLP are applied within intelligent agents. This framework allows for models calibrated on one function to be repurposed for ancillary tasks, mitigating the need for training afresh on extensive datasets. This methodology not only bolsters the functioning and proficiency of digital assistants but also expedites their development and readiness for deployment.</w:t>
      </w:r>
    </w:p>
    <w:p w14:paraId="493C4C49" w14:textId="77777777" w:rsidR="00C53A2C" w:rsidRPr="00777493" w:rsidRDefault="00C53A2C" w:rsidP="00C53A2C">
      <w:pPr>
        <w:pStyle w:val="NormalWeb"/>
        <w:spacing w:before="24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Text summarization has also undergone substantial enhancements, crucial for the efficiency of intelligent agents. Innovative methods are being examined, including those based on graph algorithms for extractive summarization and the exploration of Latent Semantic Analysis (LSA) for understanding underlying semantic connections. These improved summarization methods augment the ability of digital assistants to distill and present summary information succinctly and coherently, thereby streamlining user workflows and fostering productivity.</w:t>
      </w:r>
    </w:p>
    <w:p w14:paraId="29476ED4" w14:textId="77777777" w:rsidR="00C53A2C" w:rsidRPr="00777493" w:rsidRDefault="00C53A2C" w:rsidP="00C53A2C">
      <w:pPr>
        <w:rPr>
          <w:b/>
          <w:bCs/>
          <w:color w:val="000000" w:themeColor="background2"/>
        </w:rPr>
      </w:pPr>
    </w:p>
    <w:p w14:paraId="34737A7B" w14:textId="77777777" w:rsidR="00C53A2C" w:rsidRPr="00777493" w:rsidRDefault="00C53A2C" w:rsidP="00C53A2C">
      <w:pPr>
        <w:rPr>
          <w:b/>
          <w:bCs/>
          <w:color w:val="000000" w:themeColor="background2"/>
        </w:rPr>
      </w:pPr>
    </w:p>
    <w:p w14:paraId="69C0A77F" w14:textId="77777777" w:rsidR="00C53A2C" w:rsidRPr="00777493" w:rsidRDefault="00C53A2C" w:rsidP="00C53A2C">
      <w:pPr>
        <w:rPr>
          <w:rFonts w:ascii="Arial" w:hAnsi="Arial" w:cs="Arial"/>
          <w:b/>
          <w:bCs/>
          <w:color w:val="000000" w:themeColor="background2"/>
          <w:sz w:val="30"/>
          <w:szCs w:val="30"/>
        </w:rPr>
      </w:pPr>
    </w:p>
    <w:p w14:paraId="11F6D3BD" w14:textId="77777777" w:rsidR="00C53A2C" w:rsidRPr="00777493" w:rsidRDefault="00C53A2C" w:rsidP="00C53A2C">
      <w:pPr>
        <w:rPr>
          <w:rFonts w:ascii="Arial" w:hAnsi="Arial" w:cs="Arial"/>
          <w:b/>
          <w:bCs/>
          <w:color w:val="000000" w:themeColor="background2"/>
          <w:sz w:val="30"/>
          <w:szCs w:val="30"/>
        </w:rPr>
      </w:pPr>
    </w:p>
    <w:p w14:paraId="544168ED" w14:textId="77777777" w:rsidR="00C53A2C" w:rsidRPr="00777493" w:rsidRDefault="00C53A2C" w:rsidP="00C53A2C">
      <w:pPr>
        <w:rPr>
          <w:rFonts w:ascii="Arial" w:hAnsi="Arial" w:cs="Arial"/>
          <w:b/>
          <w:bCs/>
          <w:color w:val="000000" w:themeColor="background2"/>
          <w:sz w:val="30"/>
          <w:szCs w:val="30"/>
        </w:rPr>
      </w:pPr>
    </w:p>
    <w:p w14:paraId="32D8982E" w14:textId="77777777" w:rsidR="00C53A2C" w:rsidRPr="00777493" w:rsidRDefault="00C53A2C" w:rsidP="00C53A2C">
      <w:pPr>
        <w:rPr>
          <w:rFonts w:ascii="Arial" w:hAnsi="Arial" w:cs="Arial"/>
          <w:b/>
          <w:bCs/>
          <w:color w:val="000000" w:themeColor="background2"/>
          <w:sz w:val="30"/>
          <w:szCs w:val="30"/>
        </w:rPr>
      </w:pPr>
    </w:p>
    <w:p w14:paraId="19736BCC" w14:textId="77777777" w:rsidR="00C53A2C" w:rsidRPr="00777493" w:rsidRDefault="00C53A2C" w:rsidP="00C53A2C">
      <w:pPr>
        <w:rPr>
          <w:rFonts w:ascii="Arial" w:hAnsi="Arial" w:cs="Arial"/>
          <w:b/>
          <w:bCs/>
          <w:color w:val="000000" w:themeColor="background2"/>
          <w:sz w:val="30"/>
          <w:szCs w:val="30"/>
        </w:rPr>
      </w:pPr>
    </w:p>
    <w:p w14:paraId="6EA00A2D" w14:textId="77777777" w:rsidR="00C53A2C" w:rsidRPr="00777493" w:rsidRDefault="00C53A2C" w:rsidP="00C53A2C">
      <w:pPr>
        <w:rPr>
          <w:rFonts w:ascii="Arial" w:hAnsi="Arial" w:cs="Arial"/>
          <w:b/>
          <w:bCs/>
          <w:color w:val="000000" w:themeColor="background2"/>
          <w:sz w:val="30"/>
          <w:szCs w:val="30"/>
        </w:rPr>
      </w:pPr>
    </w:p>
    <w:p w14:paraId="56F96513" w14:textId="77777777" w:rsidR="00C53A2C" w:rsidRPr="00777493" w:rsidRDefault="00C53A2C" w:rsidP="00C53A2C">
      <w:pPr>
        <w:rPr>
          <w:rFonts w:ascii="Arial" w:hAnsi="Arial" w:cs="Arial"/>
          <w:b/>
          <w:bCs/>
          <w:color w:val="000000" w:themeColor="background2"/>
          <w:sz w:val="30"/>
          <w:szCs w:val="30"/>
        </w:rPr>
      </w:pPr>
    </w:p>
    <w:p w14:paraId="09DDD3DC" w14:textId="77777777" w:rsidR="00C53A2C" w:rsidRPr="00777493" w:rsidRDefault="00C53A2C" w:rsidP="00C53A2C">
      <w:pPr>
        <w:rPr>
          <w:rFonts w:ascii="Arial" w:hAnsi="Arial" w:cs="Arial"/>
          <w:b/>
          <w:bCs/>
          <w:color w:val="000000" w:themeColor="background2"/>
          <w:sz w:val="30"/>
          <w:szCs w:val="30"/>
        </w:rPr>
      </w:pPr>
    </w:p>
    <w:p w14:paraId="35DE2402" w14:textId="77777777" w:rsidR="00C53A2C" w:rsidRPr="00777493" w:rsidRDefault="00C53A2C" w:rsidP="00C53A2C">
      <w:pPr>
        <w:rPr>
          <w:rFonts w:ascii="Arial" w:hAnsi="Arial" w:cs="Arial"/>
          <w:b/>
          <w:bCs/>
          <w:color w:val="000000" w:themeColor="background2"/>
          <w:sz w:val="30"/>
          <w:szCs w:val="30"/>
        </w:rPr>
      </w:pPr>
    </w:p>
    <w:p w14:paraId="0974CAE5" w14:textId="77777777" w:rsidR="00C53A2C" w:rsidRPr="00777493" w:rsidRDefault="00C53A2C" w:rsidP="00C53A2C">
      <w:pPr>
        <w:rPr>
          <w:rFonts w:ascii="Arial" w:hAnsi="Arial" w:cs="Arial"/>
          <w:b/>
          <w:bCs/>
          <w:color w:val="000000" w:themeColor="background2"/>
          <w:sz w:val="30"/>
          <w:szCs w:val="30"/>
        </w:rPr>
      </w:pPr>
    </w:p>
    <w:p w14:paraId="540044C3" w14:textId="77777777" w:rsidR="00C53A2C" w:rsidRPr="00777493" w:rsidRDefault="00C53A2C" w:rsidP="00C53A2C">
      <w:pPr>
        <w:rPr>
          <w:rFonts w:ascii="Arial" w:hAnsi="Arial" w:cs="Arial"/>
          <w:b/>
          <w:bCs/>
          <w:color w:val="000000" w:themeColor="background2"/>
          <w:sz w:val="30"/>
          <w:szCs w:val="30"/>
        </w:rPr>
      </w:pPr>
    </w:p>
    <w:p w14:paraId="1D9B4F52" w14:textId="77777777" w:rsidR="00C53A2C" w:rsidRDefault="00C53A2C" w:rsidP="00C53A2C">
      <w:pPr>
        <w:rPr>
          <w:rFonts w:ascii="Arial" w:hAnsi="Arial" w:cs="Arial"/>
          <w:b/>
          <w:bCs/>
          <w:color w:val="000000" w:themeColor="background2"/>
          <w:sz w:val="30"/>
          <w:szCs w:val="30"/>
        </w:rPr>
      </w:pPr>
    </w:p>
    <w:p w14:paraId="65EBFFCA" w14:textId="77777777" w:rsidR="00556157" w:rsidRDefault="00556157" w:rsidP="00C53A2C">
      <w:pPr>
        <w:rPr>
          <w:rFonts w:ascii="Arial" w:hAnsi="Arial" w:cs="Arial"/>
          <w:b/>
          <w:bCs/>
          <w:color w:val="000000" w:themeColor="background2"/>
          <w:sz w:val="30"/>
          <w:szCs w:val="30"/>
        </w:rPr>
      </w:pPr>
    </w:p>
    <w:p w14:paraId="64A28276" w14:textId="77777777" w:rsidR="00556157" w:rsidRDefault="00556157" w:rsidP="00C53A2C">
      <w:pPr>
        <w:rPr>
          <w:rFonts w:ascii="Arial" w:hAnsi="Arial" w:cs="Arial"/>
          <w:b/>
          <w:bCs/>
          <w:color w:val="000000" w:themeColor="background2"/>
          <w:sz w:val="30"/>
          <w:szCs w:val="30"/>
        </w:rPr>
      </w:pPr>
    </w:p>
    <w:p w14:paraId="7B90CDF0" w14:textId="77777777" w:rsidR="00556157" w:rsidRDefault="00556157" w:rsidP="00C53A2C">
      <w:pPr>
        <w:rPr>
          <w:rFonts w:ascii="Arial" w:hAnsi="Arial" w:cs="Arial"/>
          <w:b/>
          <w:bCs/>
          <w:color w:val="000000" w:themeColor="background2"/>
          <w:sz w:val="30"/>
          <w:szCs w:val="30"/>
        </w:rPr>
      </w:pPr>
    </w:p>
    <w:p w14:paraId="1CB3DF72" w14:textId="77777777" w:rsidR="00556157" w:rsidRDefault="00556157" w:rsidP="00C53A2C">
      <w:pPr>
        <w:rPr>
          <w:rFonts w:ascii="Arial" w:hAnsi="Arial" w:cs="Arial"/>
          <w:b/>
          <w:bCs/>
          <w:color w:val="000000" w:themeColor="background2"/>
          <w:sz w:val="30"/>
          <w:szCs w:val="30"/>
        </w:rPr>
      </w:pPr>
    </w:p>
    <w:p w14:paraId="15E70301" w14:textId="77777777" w:rsidR="00556157" w:rsidRDefault="00556157" w:rsidP="00C53A2C">
      <w:pPr>
        <w:rPr>
          <w:rFonts w:ascii="Arial" w:hAnsi="Arial" w:cs="Arial"/>
          <w:b/>
          <w:bCs/>
          <w:color w:val="000000" w:themeColor="background2"/>
          <w:sz w:val="30"/>
          <w:szCs w:val="30"/>
        </w:rPr>
      </w:pPr>
    </w:p>
    <w:p w14:paraId="54E82B4B" w14:textId="77777777" w:rsidR="00556157" w:rsidRDefault="00556157" w:rsidP="00C53A2C">
      <w:pPr>
        <w:rPr>
          <w:rFonts w:ascii="Arial" w:hAnsi="Arial" w:cs="Arial"/>
          <w:b/>
          <w:bCs/>
          <w:color w:val="000000" w:themeColor="background2"/>
          <w:sz w:val="30"/>
          <w:szCs w:val="30"/>
        </w:rPr>
      </w:pPr>
    </w:p>
    <w:p w14:paraId="2D03FE83" w14:textId="77777777" w:rsidR="00556157" w:rsidRDefault="00556157" w:rsidP="00C53A2C">
      <w:pPr>
        <w:rPr>
          <w:rFonts w:ascii="Arial" w:hAnsi="Arial" w:cs="Arial"/>
          <w:b/>
          <w:bCs/>
          <w:color w:val="000000" w:themeColor="background2"/>
          <w:sz w:val="30"/>
          <w:szCs w:val="30"/>
        </w:rPr>
      </w:pPr>
    </w:p>
    <w:p w14:paraId="111A1592" w14:textId="77777777" w:rsidR="00556157" w:rsidRDefault="00556157" w:rsidP="00C53A2C">
      <w:pPr>
        <w:rPr>
          <w:rFonts w:ascii="Arial" w:hAnsi="Arial" w:cs="Arial"/>
          <w:b/>
          <w:bCs/>
          <w:color w:val="000000" w:themeColor="background2"/>
          <w:sz w:val="30"/>
          <w:szCs w:val="30"/>
        </w:rPr>
      </w:pPr>
    </w:p>
    <w:p w14:paraId="7663EF6D" w14:textId="77777777" w:rsidR="00556157" w:rsidRDefault="00556157" w:rsidP="00C53A2C">
      <w:pPr>
        <w:rPr>
          <w:rFonts w:ascii="Arial" w:hAnsi="Arial" w:cs="Arial"/>
          <w:b/>
          <w:bCs/>
          <w:color w:val="000000" w:themeColor="background2"/>
          <w:sz w:val="30"/>
          <w:szCs w:val="30"/>
        </w:rPr>
      </w:pPr>
    </w:p>
    <w:p w14:paraId="5CFC0AFA" w14:textId="77777777" w:rsidR="00556157" w:rsidRPr="00777493" w:rsidRDefault="00556157" w:rsidP="00C53A2C">
      <w:pPr>
        <w:rPr>
          <w:rFonts w:ascii="Arial" w:hAnsi="Arial" w:cs="Arial"/>
          <w:b/>
          <w:bCs/>
          <w:color w:val="000000" w:themeColor="background2"/>
          <w:sz w:val="30"/>
          <w:szCs w:val="30"/>
        </w:rPr>
      </w:pPr>
    </w:p>
    <w:p w14:paraId="4D2E94C1" w14:textId="7C5846F0" w:rsidR="00C53A2C" w:rsidRDefault="006065DB" w:rsidP="00C53A2C">
      <w:pPr>
        <w:rPr>
          <w:rFonts w:ascii="Arial" w:hAnsi="Arial" w:cs="Arial"/>
          <w:b/>
          <w:bCs/>
          <w:color w:val="000000" w:themeColor="background2"/>
          <w:sz w:val="30"/>
          <w:szCs w:val="30"/>
        </w:rPr>
      </w:pPr>
      <w:r w:rsidRPr="00777493">
        <w:rPr>
          <w:rFonts w:ascii="Arial" w:hAnsi="Arial" w:cs="Arial"/>
          <w:b/>
          <w:bCs/>
          <w:color w:val="000000" w:themeColor="background2"/>
          <w:sz w:val="30"/>
          <w:szCs w:val="30"/>
        </w:rPr>
        <w:lastRenderedPageBreak/>
        <w:t xml:space="preserve">Chapter </w:t>
      </w:r>
      <w:r w:rsidRPr="00777493">
        <w:rPr>
          <w:rFonts w:ascii="Arial" w:hAnsi="Arial" w:cs="Arial"/>
          <w:b/>
          <w:bCs/>
          <w:color w:val="000000" w:themeColor="background2"/>
          <w:sz w:val="30"/>
          <w:szCs w:val="30"/>
        </w:rPr>
        <w:t xml:space="preserve">6: </w:t>
      </w:r>
      <w:r w:rsidR="00C53A2C" w:rsidRPr="00777493">
        <w:rPr>
          <w:rFonts w:ascii="Arial" w:hAnsi="Arial" w:cs="Arial"/>
          <w:b/>
          <w:bCs/>
          <w:color w:val="000000" w:themeColor="background2"/>
          <w:sz w:val="30"/>
          <w:szCs w:val="30"/>
        </w:rPr>
        <w:t>Future Directions in Cognitive Computing and NLP</w:t>
      </w:r>
    </w:p>
    <w:p w14:paraId="007904B9" w14:textId="77777777" w:rsidR="00556157" w:rsidRPr="00777493" w:rsidRDefault="00556157" w:rsidP="00C53A2C">
      <w:pPr>
        <w:rPr>
          <w:rFonts w:ascii="Arial" w:hAnsi="Arial" w:cs="Arial"/>
          <w:b/>
          <w:bCs/>
          <w:color w:val="000000" w:themeColor="background2"/>
          <w:sz w:val="30"/>
          <w:szCs w:val="30"/>
        </w:rPr>
      </w:pPr>
    </w:p>
    <w:p w14:paraId="0F0D8250" w14:textId="77777777" w:rsidR="00C53A2C" w:rsidRPr="00777493" w:rsidRDefault="00C53A2C" w:rsidP="00C53A2C">
      <w:pPr>
        <w:pStyle w:val="NormalWeb"/>
        <w:spacing w:before="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The fields of ​</w:t>
      </w:r>
      <w:r w:rsidRPr="00777493">
        <w:rPr>
          <w:rStyle w:val="css-r6za39"/>
          <w:rFonts w:ascii="Arial" w:hAnsi="Arial" w:cs="Arial"/>
          <w:color w:val="000000" w:themeColor="background2"/>
        </w:rPr>
        <w:t>Cognitive Computing</w:t>
      </w:r>
      <w:r w:rsidRPr="00777493">
        <w:rPr>
          <w:rFonts w:ascii="Arial" w:hAnsi="Arial" w:cs="Arial"/>
          <w:color w:val="000000" w:themeColor="background2"/>
        </w:rPr>
        <w:t> and ​</w:t>
      </w:r>
      <w:r w:rsidRPr="00777493">
        <w:rPr>
          <w:rStyle w:val="css-r6za39"/>
          <w:rFonts w:ascii="Arial" w:hAnsi="Arial" w:cs="Arial"/>
          <w:color w:val="000000" w:themeColor="background2"/>
        </w:rPr>
        <w:t>Natural Language Processing</w:t>
      </w:r>
      <w:r w:rsidRPr="00777493">
        <w:rPr>
          <w:rFonts w:ascii="Arial" w:hAnsi="Arial" w:cs="Arial"/>
          <w:color w:val="000000" w:themeColor="background2"/>
        </w:rPr>
        <w:t> (​</w:t>
      </w:r>
      <w:r w:rsidRPr="00777493">
        <w:rPr>
          <w:rStyle w:val="css-r6za39"/>
          <w:rFonts w:ascii="Arial" w:hAnsi="Arial" w:cs="Arial"/>
          <w:color w:val="000000" w:themeColor="background2"/>
        </w:rPr>
        <w:t>NLP</w:t>
      </w:r>
      <w:r w:rsidRPr="00777493">
        <w:rPr>
          <w:rFonts w:ascii="Arial" w:hAnsi="Arial" w:cs="Arial"/>
          <w:color w:val="000000" w:themeColor="background2"/>
        </w:rPr>
        <w:t>) are currently experiencing a significant evolution, paving the way for sophisticated intelligent systems. This exploration will dissect upcoming innovations within these spheres, spotlighting strides in deep neural networks and nuanced contextual discernment, the rising imperative of model intelligibility and openness, and the advancements in multimodal integrations. Additionally, we will reflect on the ethical imperatives required for conscientious cultivation and implementation of such technologies.</w:t>
      </w:r>
    </w:p>
    <w:p w14:paraId="144CF482" w14:textId="77777777" w:rsidR="00C53A2C" w:rsidRPr="00777493" w:rsidRDefault="00C53A2C" w:rsidP="00C53A2C">
      <w:pPr>
        <w:pStyle w:val="NormalWeb"/>
        <w:spacing w:before="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Progress in Neural Networks and Nuanced Contextual Discernment The landscape of cognitive computing and NLP has been fundamentally altered by deep neural network models. Pioneering architectures, such as those underpinning ​</w:t>
      </w:r>
      <w:r w:rsidRPr="00777493">
        <w:rPr>
          <w:rStyle w:val="css-r6za39"/>
          <w:rFonts w:ascii="Arial" w:hAnsi="Arial" w:cs="Arial"/>
          <w:color w:val="000000" w:themeColor="background2"/>
        </w:rPr>
        <w:t>BERT</w:t>
      </w:r>
      <w:r w:rsidRPr="00777493">
        <w:rPr>
          <w:rFonts w:ascii="Arial" w:hAnsi="Arial" w:cs="Arial"/>
          <w:color w:val="000000" w:themeColor="background2"/>
        </w:rPr>
        <w:t>, ​</w:t>
      </w:r>
      <w:r w:rsidRPr="00777493">
        <w:rPr>
          <w:rStyle w:val="css-r6za39"/>
          <w:rFonts w:ascii="Arial" w:hAnsi="Arial" w:cs="Arial"/>
          <w:color w:val="000000" w:themeColor="background2"/>
        </w:rPr>
        <w:t>GPT</w:t>
      </w:r>
      <w:r w:rsidRPr="00777493">
        <w:rPr>
          <w:rFonts w:ascii="Arial" w:hAnsi="Arial" w:cs="Arial"/>
          <w:color w:val="000000" w:themeColor="background2"/>
        </w:rPr>
        <w:t xml:space="preserve">, and </w:t>
      </w:r>
      <w:proofErr w:type="spellStart"/>
      <w:r w:rsidRPr="00777493">
        <w:rPr>
          <w:rFonts w:ascii="Arial" w:hAnsi="Arial" w:cs="Arial"/>
          <w:color w:val="000000" w:themeColor="background2"/>
        </w:rPr>
        <w:t>XLNet</w:t>
      </w:r>
      <w:proofErr w:type="spellEnd"/>
      <w:r w:rsidRPr="00777493">
        <w:rPr>
          <w:rFonts w:ascii="Arial" w:hAnsi="Arial" w:cs="Arial"/>
          <w:color w:val="000000" w:themeColor="background2"/>
        </w:rPr>
        <w:t>, have made transformative inroads in tasks like comprehension, textual synthesis, and linguistic translation. Their capacity to grasp extensive dependencies and nuanced contexts has fashioned more adept and contextually pertinent symbolic responses.</w:t>
      </w:r>
    </w:p>
    <w:p w14:paraId="674CD09A"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The outlook for these technological domains is geared toward the refinement of neural models to heighten their grasp of context. Future explorations will incorporate methodologies such as iterative dialogue modeling, evolving memory networks, and applied reinforcement learning to acutely harness and apply contextual data.</w:t>
      </w:r>
    </w:p>
    <w:p w14:paraId="08EB98B0"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As we enhance these models' grasp of nuanced context, we foresee a future wherein intelligent systems can create bespoke and precise interactions, cultivating profound user engagement and bolstering productive outcomes.</w:t>
      </w:r>
    </w:p>
    <w:p w14:paraId="514D4B43"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Imperatives of Intelligibility and Openness in NLP Architectures The qualitative aspects of intelligibility and openness stand at the forefront of contemporary NLP model architecture discourse, particularly when the outcomes of these models significantly steer critical decisions. A burgeoning area of focus is the development of architectures equipped to furnish lucid rationales for their determinations, fostering user comprehension and reinforcing confidence in the technology.</w:t>
      </w:r>
    </w:p>
    <w:p w14:paraId="1D4D3371"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 xml:space="preserve">Anticipated advancements in NLP technologies will emphasize the elaboration of explicative AI strategies that include attentive mechanisms, regulatory systems, and model-neutral methods. These strategies aim to enhance transparency, ascribing discernible value to input features, proffering regulatory justifications, or offering insular interpretations of model prognostications. Amplifying these </w:t>
      </w:r>
      <w:r w:rsidRPr="00777493">
        <w:rPr>
          <w:rFonts w:ascii="Arial" w:hAnsi="Arial" w:cs="Arial"/>
          <w:color w:val="000000" w:themeColor="background2"/>
        </w:rPr>
        <w:lastRenderedPageBreak/>
        <w:t>aspects of NLP models will be instrumental in nurturing reliability, ensuring accountability, and empowering users with more discerning decision-making abilities.</w:t>
      </w:r>
    </w:p>
    <w:p w14:paraId="35BB3152"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Multimodal Integration and Ethical Frameworks The concept of multimodal processing - the confluence and examination of varied data forms such as text, imagery, audio, and video - offers a promising vista for the evolution of cognitive computing and NLP. Utilizing additional context from these diverse modalities cultivates a more comprehensive understanding by intelligent systems, potentially revolutionizing human-computer interaction.</w:t>
      </w:r>
    </w:p>
    <w:p w14:paraId="695FE443"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Future trajectories in these fields will endeavor to further refine the robustness of models that can assimilate varied modalities, enhance cross-modal comprehension, and optimize the synergistic merger of multimodal data.</w:t>
      </w:r>
    </w:p>
    <w:p w14:paraId="1EC4D780" w14:textId="77777777" w:rsidR="00C53A2C" w:rsidRPr="00777493" w:rsidRDefault="00C53A2C" w:rsidP="00C53A2C">
      <w:pPr>
        <w:pStyle w:val="NormalWeb"/>
        <w:spacing w:before="24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Notwithstanding the technological advancements, ethical guidelines related to cognitive computing and NLP remain paramount. As intelligent systems delve deeper into human interactions and manage increasingly delicate data, ensuring robust privacy measures and safeguarding against biases or discriminatory practices in algorithmic decision-making is imperative. It is necessary to foster open communication between developers, scholars, and end-users to devise norms and regulations that underscore ethical and responsible technology deployment.</w:t>
      </w:r>
    </w:p>
    <w:p w14:paraId="008C1854" w14:textId="77777777" w:rsidR="00C53A2C" w:rsidRPr="00777493" w:rsidRDefault="00C53A2C" w:rsidP="00C53A2C">
      <w:pPr>
        <w:rPr>
          <w:b/>
          <w:bCs/>
          <w:color w:val="000000" w:themeColor="background2"/>
        </w:rPr>
      </w:pPr>
    </w:p>
    <w:p w14:paraId="1888ED89"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147F4E61"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44ECAEBF"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5018F6B4"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3E472866"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658F7F3E"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301B90B6"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78A40617"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2D8610F4"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79713765"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198E054A" w14:textId="5DBF855F" w:rsidR="00C53A2C" w:rsidRDefault="006065DB" w:rsidP="00C53A2C">
      <w:pPr>
        <w:spacing w:before="192" w:after="192"/>
        <w:outlineLvl w:val="1"/>
        <w:rPr>
          <w:rFonts w:ascii="Arial" w:hAnsi="Arial" w:cs="Arial"/>
          <w:b/>
          <w:bCs/>
          <w:color w:val="000000" w:themeColor="background2"/>
          <w:sz w:val="30"/>
          <w:szCs w:val="30"/>
        </w:rPr>
      </w:pPr>
      <w:r w:rsidRPr="00777493">
        <w:rPr>
          <w:rFonts w:ascii="Arial" w:hAnsi="Arial" w:cs="Arial"/>
          <w:b/>
          <w:bCs/>
          <w:color w:val="000000" w:themeColor="background2"/>
          <w:sz w:val="30"/>
          <w:szCs w:val="30"/>
        </w:rPr>
        <w:lastRenderedPageBreak/>
        <w:t xml:space="preserve">Chapter </w:t>
      </w:r>
      <w:r w:rsidRPr="00777493">
        <w:rPr>
          <w:rFonts w:ascii="Arial" w:hAnsi="Arial" w:cs="Arial"/>
          <w:b/>
          <w:bCs/>
          <w:color w:val="000000" w:themeColor="background2"/>
          <w:sz w:val="30"/>
          <w:szCs w:val="30"/>
        </w:rPr>
        <w:t xml:space="preserve">7: </w:t>
      </w:r>
      <w:r w:rsidR="00C53A2C" w:rsidRPr="00777493">
        <w:rPr>
          <w:rFonts w:ascii="Arial" w:hAnsi="Arial" w:cs="Arial"/>
          <w:b/>
          <w:bCs/>
          <w:color w:val="000000" w:themeColor="background2"/>
          <w:sz w:val="30"/>
          <w:szCs w:val="30"/>
        </w:rPr>
        <w:t>Ethical Considerations in the Use of Cognitive Computing and NLP</w:t>
      </w:r>
    </w:p>
    <w:p w14:paraId="2E1B1120" w14:textId="77777777" w:rsidR="00556157" w:rsidRPr="00777493" w:rsidRDefault="00556157" w:rsidP="00C53A2C">
      <w:pPr>
        <w:spacing w:before="192" w:after="192"/>
        <w:outlineLvl w:val="1"/>
        <w:rPr>
          <w:rFonts w:ascii="Arial" w:hAnsi="Arial" w:cs="Arial"/>
          <w:b/>
          <w:bCs/>
          <w:color w:val="000000" w:themeColor="background2"/>
          <w:sz w:val="30"/>
          <w:szCs w:val="30"/>
        </w:rPr>
      </w:pPr>
    </w:p>
    <w:p w14:paraId="786DB941" w14:textId="77777777" w:rsidR="00C53A2C" w:rsidRPr="00777493" w:rsidRDefault="00C53A2C" w:rsidP="00C53A2C">
      <w:pPr>
        <w:pStyle w:val="NormalWeb"/>
        <w:spacing w:before="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The transformative effects of ​</w:t>
      </w:r>
      <w:r w:rsidRPr="00777493">
        <w:rPr>
          <w:rStyle w:val="css-r6za39"/>
          <w:rFonts w:ascii="Arial" w:hAnsi="Arial" w:cs="Arial"/>
          <w:color w:val="000000" w:themeColor="background2"/>
        </w:rPr>
        <w:t>Cognitive Computing</w:t>
      </w:r>
      <w:r w:rsidRPr="00777493">
        <w:rPr>
          <w:rFonts w:ascii="Arial" w:hAnsi="Arial" w:cs="Arial"/>
          <w:color w:val="000000" w:themeColor="background2"/>
        </w:rPr>
        <w:t> and ​</w:t>
      </w:r>
      <w:r w:rsidRPr="00777493">
        <w:rPr>
          <w:rStyle w:val="css-r6za39"/>
          <w:rFonts w:ascii="Arial" w:hAnsi="Arial" w:cs="Arial"/>
          <w:color w:val="000000" w:themeColor="background2"/>
        </w:rPr>
        <w:t>Natural Language Processing</w:t>
      </w:r>
      <w:r w:rsidRPr="00777493">
        <w:rPr>
          <w:rFonts w:ascii="Arial" w:hAnsi="Arial" w:cs="Arial"/>
          <w:color w:val="000000" w:themeColor="background2"/>
        </w:rPr>
        <w:t> (​</w:t>
      </w:r>
      <w:r w:rsidRPr="00777493">
        <w:rPr>
          <w:rStyle w:val="css-r6za39"/>
          <w:rFonts w:ascii="Arial" w:hAnsi="Arial" w:cs="Arial"/>
          <w:color w:val="000000" w:themeColor="background2"/>
        </w:rPr>
        <w:t>NLP</w:t>
      </w:r>
      <w:r w:rsidRPr="00777493">
        <w:rPr>
          <w:rFonts w:ascii="Arial" w:hAnsi="Arial" w:cs="Arial"/>
          <w:color w:val="000000" w:themeColor="background2"/>
        </w:rPr>
        <w:t>) on our interaction with technological interfaces are abundantly clear, bringing forth not only advancements but also prompting a critical analysis of associated ethical dimensions. This examination is devoted to unpacking the ethical concerns intertwined with cognitive computing and NLP, with a particular lens on issues of privacy, data governance, the imperative for transparency, the pursuit of impartiality in intelligent systems, and the centrality of user consent and agency.</w:t>
      </w:r>
    </w:p>
    <w:p w14:paraId="2468E1FF"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Concerns Surrounding Privacy and Data Stewardship The advent of cognitive computing and NLP heralds an era with extensive personal data assimilation, heightening the vigilance required for privacy and information stewardship. Intelligent systems require an extensive corpus of data, potentially encroaching on individual privacy through the collection of intimate details like behavior patterns or physiological information. It is incumbent upon institutions to validate that robust consents are in place and that legal frameworks are adhered to in the data's lifecycle.</w:t>
      </w:r>
    </w:p>
    <w:p w14:paraId="66B2BA97"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The menace of data compromises is also magnified within cognitive systems and NLP. The consolidation of voluminous datasets amplifies susceptibility to illicit incursions, placing sensitive intelligence at risk if defense measures are insufficient.</w:t>
      </w:r>
    </w:p>
    <w:p w14:paraId="71AD3394"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Moreover, the ethical duty to eschew data exploitation is paramount. Usage of the collected information should be circumscribed strictly to declared objectives, avoiding any unauthorized distribution, commercialization, or unwarranted examination, thus preserving user confidentiality and trust.</w:t>
      </w:r>
    </w:p>
    <w:p w14:paraId="1CA0B738"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Cruciality of Clarity, Impartiality, and Equity in Intelligent Systems Clarity in the operations of intelligent systems is a cornerstone for establishing and maintaining trust. Users merit transparent insights into how their data is harnessed and employed by these technologies. A lack of such openness can precipitate doubts regarding the dependability and precision of intelligent systems.</w:t>
      </w:r>
    </w:p>
    <w:p w14:paraId="5CA19BF6"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 xml:space="preserve">Bias within intelligent systems underscores a potential source of inequity, where NLP models might unintentionally echo prejudices found in their instructive datasets. The repercussions of such biases could propagate discriminatory practices, infringing on principles of fairness across diverse user </w:t>
      </w:r>
      <w:r w:rsidRPr="00777493">
        <w:rPr>
          <w:rFonts w:ascii="Arial" w:hAnsi="Arial" w:cs="Arial"/>
          <w:color w:val="000000" w:themeColor="background2"/>
        </w:rPr>
        <w:lastRenderedPageBreak/>
        <w:t>demographics. To foster an inclusive digital environment, the eradication of bias must be prioritized, fortifying the foundations of justice and equity across these platforms.</w:t>
      </w:r>
    </w:p>
    <w:p w14:paraId="3EE9042F"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Equity is inextricably linked with transparency and bias mitigation. Intelligent systems ought to be programmed to engage all demographic groups equitably, eschewing discrimination. This demands meticulous attention to the diversity of datasets, algorithmic architecture, and performance evaluation protocols, all aiming to neutralize potential biases and guarantee impartial operational dynamics.</w:t>
      </w:r>
    </w:p>
    <w:p w14:paraId="0C52546C"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Affirmation of User Consent and Facilitation of User Autonomy in Cognitive Systems In the ethical landscape of cognitive systems, the sanctity of user consent remains fundamental. Informed consent must be a prerogative for users, punctuated by unambiguous articulations related to data acquisition and utilization modalities, hence empowering users with informed discretion over their data privacy.</w:t>
      </w:r>
    </w:p>
    <w:p w14:paraId="4D7D6270" w14:textId="77777777" w:rsidR="00C53A2C" w:rsidRPr="00777493" w:rsidRDefault="00C53A2C" w:rsidP="00C53A2C">
      <w:pPr>
        <w:pStyle w:val="NormalWeb"/>
        <w:spacing w:before="24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The ethos of user autonomy enhances ethical praxis within cognitive systems. By affording users the ability to tailor preferences, access personal data, and influence its application, intelligent systems not only respect user sovereignty but also promulgate a user-driven perspective within the decision-making milieu. This agency embodies the spirit of an empowered user, instrumental in shaping a technology landscape that is respectful, responsive, and responsible.</w:t>
      </w:r>
    </w:p>
    <w:p w14:paraId="530F6806" w14:textId="77777777" w:rsidR="00C53A2C" w:rsidRPr="00777493" w:rsidRDefault="00C53A2C" w:rsidP="00C53A2C">
      <w:pPr>
        <w:spacing w:before="192" w:after="192"/>
        <w:outlineLvl w:val="1"/>
        <w:rPr>
          <w:rFonts w:ascii="Arial" w:hAnsi="Arial" w:cs="Arial"/>
          <w:b/>
          <w:bCs/>
          <w:color w:val="000000" w:themeColor="background2"/>
          <w:sz w:val="30"/>
          <w:szCs w:val="30"/>
        </w:rPr>
      </w:pPr>
      <w:r w:rsidRPr="00777493">
        <w:rPr>
          <w:color w:val="000000" w:themeColor="background2"/>
        </w:rPr>
        <w:br/>
      </w:r>
    </w:p>
    <w:p w14:paraId="291971BB"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63E397DD"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6B793C05"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1BEF6848"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35A30D89"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175D717B"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3AF949E2"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380FD0F3"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2D3D123E"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1C1E1119"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5E364D29" w14:textId="39540595" w:rsidR="00C53A2C" w:rsidRPr="00777493" w:rsidRDefault="006065DB" w:rsidP="00C53A2C">
      <w:pPr>
        <w:spacing w:before="192" w:after="192"/>
        <w:outlineLvl w:val="1"/>
        <w:rPr>
          <w:rFonts w:ascii="Arial" w:hAnsi="Arial" w:cs="Arial"/>
          <w:b/>
          <w:bCs/>
          <w:color w:val="000000" w:themeColor="background2"/>
          <w:sz w:val="30"/>
          <w:szCs w:val="30"/>
        </w:rPr>
      </w:pPr>
      <w:r w:rsidRPr="00777493">
        <w:rPr>
          <w:rFonts w:ascii="Arial" w:hAnsi="Arial" w:cs="Arial"/>
          <w:b/>
          <w:bCs/>
          <w:color w:val="000000" w:themeColor="background2"/>
          <w:sz w:val="30"/>
          <w:szCs w:val="30"/>
        </w:rPr>
        <w:lastRenderedPageBreak/>
        <w:t xml:space="preserve">Chapter </w:t>
      </w:r>
      <w:r w:rsidRPr="00777493">
        <w:rPr>
          <w:rFonts w:ascii="Arial" w:hAnsi="Arial" w:cs="Arial"/>
          <w:b/>
          <w:bCs/>
          <w:color w:val="000000" w:themeColor="background2"/>
          <w:sz w:val="30"/>
          <w:szCs w:val="30"/>
        </w:rPr>
        <w:t xml:space="preserve">8: </w:t>
      </w:r>
      <w:r w:rsidR="00C53A2C" w:rsidRPr="00777493">
        <w:rPr>
          <w:rFonts w:ascii="Arial" w:hAnsi="Arial" w:cs="Arial"/>
          <w:b/>
          <w:bCs/>
          <w:color w:val="000000" w:themeColor="background2"/>
          <w:sz w:val="30"/>
          <w:szCs w:val="30"/>
        </w:rPr>
        <w:t>Benefits and Risks of Using Cognitive Computing and NLP in Intelligent Assistants</w:t>
      </w:r>
    </w:p>
    <w:p w14:paraId="643AFC01" w14:textId="77777777" w:rsidR="00C53A2C" w:rsidRPr="00777493" w:rsidRDefault="00C53A2C" w:rsidP="00C53A2C">
      <w:pPr>
        <w:pStyle w:val="NormalWeb"/>
        <w:spacing w:before="0" w:beforeAutospacing="0" w:after="0" w:afterAutospacing="0" w:line="408" w:lineRule="atLeast"/>
        <w:rPr>
          <w:rFonts w:ascii="Arial" w:hAnsi="Arial" w:cs="Arial"/>
          <w:color w:val="000000" w:themeColor="background2"/>
        </w:rPr>
      </w:pPr>
      <w:r w:rsidRPr="00777493">
        <w:rPr>
          <w:b/>
          <w:bCs/>
          <w:color w:val="000000" w:themeColor="background2"/>
        </w:rPr>
        <w:br/>
      </w:r>
      <w:r w:rsidRPr="00777493">
        <w:rPr>
          <w:rFonts w:ascii="Arial" w:hAnsi="Arial" w:cs="Arial"/>
          <w:color w:val="000000" w:themeColor="background2"/>
        </w:rPr>
        <w:t>The integration of ​</w:t>
      </w:r>
      <w:r w:rsidRPr="00777493">
        <w:rPr>
          <w:rStyle w:val="css-r6za39"/>
          <w:rFonts w:ascii="Arial" w:hAnsi="Arial" w:cs="Arial"/>
          <w:color w:val="000000" w:themeColor="background2"/>
        </w:rPr>
        <w:t>Cognitive Computing</w:t>
      </w:r>
      <w:r w:rsidRPr="00777493">
        <w:rPr>
          <w:rFonts w:ascii="Arial" w:hAnsi="Arial" w:cs="Arial"/>
          <w:color w:val="000000" w:themeColor="background2"/>
        </w:rPr>
        <w:t> and ​</w:t>
      </w:r>
      <w:r w:rsidRPr="00777493">
        <w:rPr>
          <w:rStyle w:val="css-r6za39"/>
          <w:rFonts w:ascii="Arial" w:hAnsi="Arial" w:cs="Arial"/>
          <w:color w:val="000000" w:themeColor="background2"/>
        </w:rPr>
        <w:t>Natural Language Processing</w:t>
      </w:r>
      <w:r w:rsidRPr="00777493">
        <w:rPr>
          <w:rFonts w:ascii="Arial" w:hAnsi="Arial" w:cs="Arial"/>
          <w:color w:val="000000" w:themeColor="background2"/>
        </w:rPr>
        <w:t> (​</w:t>
      </w:r>
      <w:r w:rsidRPr="00777493">
        <w:rPr>
          <w:rStyle w:val="css-r6za39"/>
          <w:rFonts w:ascii="Arial" w:hAnsi="Arial" w:cs="Arial"/>
          <w:color w:val="000000" w:themeColor="background2"/>
        </w:rPr>
        <w:t>NLP</w:t>
      </w:r>
      <w:r w:rsidRPr="00777493">
        <w:rPr>
          <w:rFonts w:ascii="Arial" w:hAnsi="Arial" w:cs="Arial"/>
          <w:color w:val="000000" w:themeColor="background2"/>
        </w:rPr>
        <w:t>) markedly amplifies the fidelity and swiftness of intelligent agents, yet it also introduces a spectrum of potential risks and ethical conundrums. This study dissects both the merits and pitfalls of employing cognitive computing and NLP within ​</w:t>
      </w:r>
      <w:r w:rsidRPr="00777493">
        <w:rPr>
          <w:rStyle w:val="css-r6za39"/>
          <w:rFonts w:ascii="Arial" w:hAnsi="Arial" w:cs="Arial"/>
          <w:color w:val="000000" w:themeColor="background2"/>
          <w:shd w:val="clear" w:color="auto" w:fill="EDF2F7"/>
        </w:rPr>
        <w:t>intelligent assistants</w:t>
      </w:r>
      <w:r w:rsidRPr="00777493">
        <w:rPr>
          <w:rFonts w:ascii="Arial" w:hAnsi="Arial" w:cs="Arial"/>
          <w:color w:val="000000" w:themeColor="background2"/>
        </w:rPr>
        <w:t>, with a particular focus on the emergent ethical dilemmas and challenges regarding adaptability.</w:t>
      </w:r>
    </w:p>
    <w:p w14:paraId="45E29199" w14:textId="77777777" w:rsidR="00C53A2C" w:rsidRPr="00777493" w:rsidRDefault="00C53A2C" w:rsidP="00C53A2C">
      <w:pPr>
        <w:pStyle w:val="NormalWeb"/>
        <w:spacing w:before="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Enhancement of ​</w:t>
      </w:r>
      <w:r w:rsidRPr="00777493">
        <w:rPr>
          <w:rStyle w:val="css-r6za39"/>
          <w:rFonts w:ascii="Arial" w:hAnsi="Arial" w:cs="Arial"/>
          <w:color w:val="000000" w:themeColor="background2"/>
        </w:rPr>
        <w:t>User Experience</w:t>
      </w:r>
      <w:r w:rsidRPr="00777493">
        <w:rPr>
          <w:rFonts w:ascii="Arial" w:hAnsi="Arial" w:cs="Arial"/>
          <w:color w:val="000000" w:themeColor="background2"/>
        </w:rPr>
        <w:t> and Operational Expediency The incorporation of cognitive computing and NLP into intelligent assistants is chiefly beneficial for amplifying user experience. These technological innovations facilitate a deeper understanding of and response to user-initiated natural language inquiries, forging a more organic and dialogue-based interface. Users reap the rewards of heightened personalization and contextually relevant assistance, boosting contentment levels and user-system interaction.</w:t>
      </w:r>
    </w:p>
    <w:p w14:paraId="1FF86F41"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Moreover, the employment of cognitive computing and NLP augments the operational expediency of intelligent assistants. Through the swift and precise digestion of voluminous datasets, these technologies arm intelligent assistants with the capability to deliver quicker, more pinpointed answers to user questions. This efficiency translates into time savings and heightened productivity, streamlining access to information and the execution of tasks.</w:t>
      </w:r>
    </w:p>
    <w:p w14:paraId="18D0CDD5"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Considerations for Privacy and Information Security However, the advantages are tempered by concerns surrounding privacy and data security. Intelligent agents typically necessitate access to user-specific content, including dialog history, personal predilections, and activity patterns, prompting apprehensions over privacy and the safeguarding of personal data. It falls upon organizations to procure valid consent and uphold a lawful framework for the collection, storage, and application of user data. Implementing rigorous privacy measures such as sophisticated encryption and stringent access controls is critical in thwarting unauthorized usage or exploitation of user data.</w:t>
      </w:r>
    </w:p>
    <w:p w14:paraId="1D752738"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 xml:space="preserve">Moreover, the potential for data breaches in cognitive computing and NLP infrastructures poses a considerable risk. Data centralization within these systems magnifies the threat of unsanctioned infiltration. In the absence of stringent security protocols, such as robust firewalls, encrypted channels, </w:t>
      </w:r>
      <w:r w:rsidRPr="00777493">
        <w:rPr>
          <w:rFonts w:ascii="Arial" w:hAnsi="Arial" w:cs="Arial"/>
          <w:color w:val="000000" w:themeColor="background2"/>
        </w:rPr>
        <w:lastRenderedPageBreak/>
        <w:t>and regular security assessments, intelligent assistants may become ripe targets for nefarious entities, jeopardizing sensitive user data.</w:t>
      </w:r>
    </w:p>
    <w:p w14:paraId="326E43B8"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Ethical Considerations and Flexibility Issues Cognitive computing and NLP tools embedded within intelligent agents introduce a suite of ethical challenges. Key issues encompass the proper management of privacy and data stewardship, ensuring transparency, and maintaining impartiality and justice across interactions. Organizations have a duty to guarantee that user information is managed in a principled manner and that intelligent agents are architected to treat all individuals equitably, sans discrimination.</w:t>
      </w:r>
    </w:p>
    <w:p w14:paraId="4B28C269" w14:textId="77777777" w:rsidR="00C53A2C" w:rsidRPr="00777493" w:rsidRDefault="00C53A2C" w:rsidP="00C53A2C">
      <w:pPr>
        <w:pStyle w:val="NormalWeb"/>
        <w:spacing w:before="24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Adaptability poses an additional layer of complexity surrounding the deployment of cognitive computing and NLP in intelligent agents. Factors such as evolving security demands, protracted developmental timelines, tepid adoption rates, and potential environmental repercussions can impede the broader assimilation of these innovations. Organizational commitment to tackling these hurdles, coupled with a dedication to responsible and principled practice, is vital in the cultivation and application of intelligent assistants.</w:t>
      </w:r>
    </w:p>
    <w:p w14:paraId="1AAF76BF" w14:textId="77777777" w:rsidR="00C53A2C" w:rsidRPr="00777493" w:rsidRDefault="00C53A2C" w:rsidP="00C53A2C">
      <w:pPr>
        <w:spacing w:before="192" w:after="192"/>
        <w:outlineLvl w:val="1"/>
        <w:rPr>
          <w:rFonts w:ascii="Arial" w:hAnsi="Arial" w:cs="Arial"/>
          <w:b/>
          <w:bCs/>
          <w:color w:val="000000" w:themeColor="background2"/>
          <w:sz w:val="30"/>
          <w:szCs w:val="30"/>
        </w:rPr>
      </w:pPr>
      <w:r w:rsidRPr="00777493">
        <w:rPr>
          <w:b/>
          <w:bCs/>
          <w:color w:val="000000" w:themeColor="background2"/>
        </w:rPr>
        <w:br/>
      </w:r>
    </w:p>
    <w:p w14:paraId="26A278E7"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549F7527"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2C536B59"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0ECD6151"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4102A029"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1D96E81C"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317DAEC9"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4F451C0B"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40CC194A"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35326743"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28A44E5F"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75B70471" w14:textId="55757742" w:rsidR="00C53A2C" w:rsidRPr="00777493" w:rsidRDefault="006065DB" w:rsidP="00C53A2C">
      <w:pPr>
        <w:spacing w:before="192" w:after="192"/>
        <w:outlineLvl w:val="1"/>
        <w:rPr>
          <w:rFonts w:ascii="Arial" w:hAnsi="Arial" w:cs="Arial"/>
          <w:b/>
          <w:bCs/>
          <w:color w:val="000000" w:themeColor="background2"/>
          <w:sz w:val="30"/>
          <w:szCs w:val="30"/>
        </w:rPr>
      </w:pPr>
      <w:r w:rsidRPr="00777493">
        <w:rPr>
          <w:rFonts w:ascii="Arial" w:hAnsi="Arial" w:cs="Arial"/>
          <w:b/>
          <w:bCs/>
          <w:color w:val="000000" w:themeColor="background2"/>
          <w:sz w:val="30"/>
          <w:szCs w:val="30"/>
        </w:rPr>
        <w:lastRenderedPageBreak/>
        <w:t xml:space="preserve">Chapter </w:t>
      </w:r>
      <w:r w:rsidRPr="00777493">
        <w:rPr>
          <w:rFonts w:ascii="Arial" w:hAnsi="Arial" w:cs="Arial"/>
          <w:b/>
          <w:bCs/>
          <w:color w:val="000000" w:themeColor="background2"/>
          <w:sz w:val="30"/>
          <w:szCs w:val="30"/>
        </w:rPr>
        <w:t xml:space="preserve">9: </w:t>
      </w:r>
      <w:r w:rsidR="00C53A2C" w:rsidRPr="00777493">
        <w:rPr>
          <w:rFonts w:ascii="Arial" w:hAnsi="Arial" w:cs="Arial"/>
          <w:b/>
          <w:bCs/>
          <w:color w:val="000000" w:themeColor="background2"/>
          <w:sz w:val="30"/>
          <w:szCs w:val="30"/>
        </w:rPr>
        <w:t>Components of a Cognitive Computing System</w:t>
      </w:r>
    </w:p>
    <w:p w14:paraId="09325C23" w14:textId="77777777" w:rsidR="00C53A2C" w:rsidRPr="00777493" w:rsidRDefault="00C53A2C" w:rsidP="00C53A2C">
      <w:pPr>
        <w:rPr>
          <w:rFonts w:ascii="Arial" w:hAnsi="Arial" w:cs="Arial"/>
          <w:b/>
          <w:bCs/>
          <w:color w:val="000000" w:themeColor="background2"/>
          <w:sz w:val="30"/>
          <w:szCs w:val="30"/>
        </w:rPr>
      </w:pPr>
    </w:p>
    <w:p w14:paraId="6C057292" w14:textId="77777777" w:rsidR="00C53A2C" w:rsidRPr="00777493" w:rsidRDefault="00C53A2C" w:rsidP="00C53A2C">
      <w:pPr>
        <w:pStyle w:val="NormalWeb"/>
        <w:spacing w:before="0" w:beforeAutospacing="0" w:after="0" w:afterAutospacing="0" w:line="408" w:lineRule="atLeast"/>
        <w:rPr>
          <w:rFonts w:ascii="Arial" w:hAnsi="Arial" w:cs="Arial"/>
          <w:color w:val="000000" w:themeColor="background2"/>
        </w:rPr>
      </w:pPr>
      <w:r w:rsidRPr="00777493">
        <w:rPr>
          <w:rStyle w:val="css-r6za39"/>
          <w:rFonts w:ascii="Arial" w:hAnsi="Arial" w:cs="Arial"/>
          <w:color w:val="000000" w:themeColor="background2"/>
        </w:rPr>
        <w:t>Cognitive Computing frameworks</w:t>
      </w:r>
      <w:r w:rsidRPr="00777493">
        <w:rPr>
          <w:rFonts w:ascii="Arial" w:hAnsi="Arial" w:cs="Arial"/>
          <w:color w:val="000000" w:themeColor="background2"/>
        </w:rPr>
        <w:t> stand at the forefront of simulating the nuances of human cognition, fundamentally aimed at bolstering decision-making faculties. These frameworks encompass a suite of integral components that synergize to interpret data, engender learning, apply logical analysis, and execute data-driven verdicts. The forthcoming analysis delves into the foundational elements of a cognitive computing system, encompassing ​</w:t>
      </w:r>
      <w:r w:rsidRPr="00777493">
        <w:rPr>
          <w:rStyle w:val="css-r6za39"/>
          <w:rFonts w:ascii="Arial" w:hAnsi="Arial" w:cs="Arial"/>
          <w:color w:val="000000" w:themeColor="background2"/>
        </w:rPr>
        <w:t>Natural Language Processing</w:t>
      </w:r>
      <w:r w:rsidRPr="00777493">
        <w:rPr>
          <w:rFonts w:ascii="Arial" w:hAnsi="Arial" w:cs="Arial"/>
          <w:color w:val="000000" w:themeColor="background2"/>
        </w:rPr>
        <w:t> (NLP), ​</w:t>
      </w:r>
      <w:r w:rsidRPr="00777493">
        <w:rPr>
          <w:rStyle w:val="css-r6za39"/>
          <w:rFonts w:ascii="Arial" w:hAnsi="Arial" w:cs="Arial"/>
          <w:color w:val="000000" w:themeColor="background2"/>
        </w:rPr>
        <w:t>Machine Learning</w:t>
      </w:r>
      <w:r w:rsidRPr="00777493">
        <w:rPr>
          <w:rFonts w:ascii="Arial" w:hAnsi="Arial" w:cs="Arial"/>
          <w:color w:val="000000" w:themeColor="background2"/>
        </w:rPr>
        <w:t> (ML), ​</w:t>
      </w:r>
      <w:r w:rsidRPr="00777493">
        <w:rPr>
          <w:rStyle w:val="css-r6za39"/>
          <w:rFonts w:ascii="Arial" w:hAnsi="Arial" w:cs="Arial"/>
          <w:color w:val="000000" w:themeColor="background2"/>
        </w:rPr>
        <w:t>data extraction</w:t>
      </w:r>
      <w:r w:rsidRPr="00777493">
        <w:rPr>
          <w:rFonts w:ascii="Arial" w:hAnsi="Arial" w:cs="Arial"/>
          <w:color w:val="000000" w:themeColor="background2"/>
        </w:rPr>
        <w:t>, pattern identification and logical deduction, alongside the structuring of information and the application of cognitive interfaces.</w:t>
      </w:r>
    </w:p>
    <w:p w14:paraId="28092C4C"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Component of Natural Language Interpretation At the core of cognitive computing systems lies Natural Language Processing, a pivotal facet that equips computers with the capability to decipher and articulate human language. The advance of algorithms crafted to parse language enables these systems to grasp nuances within human queries, derive underlying significance, and formulate apt responses. Employing methodologies such as syntactic decomposition, semantic interpretation, and situational awareness, NLP is instrumental in fostering a human-like exchange between individuals and intelligent systems.</w:t>
      </w:r>
    </w:p>
    <w:p w14:paraId="02F5309C"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 xml:space="preserve">Facet of Autonomous Learning Machine Learning constitutes another foundational pillar within cognitive computing systems. It bestows upon the system an autonomous propensity to harmonize with and evolve through experiential learning and data assimilation. ML algorithms are adept at extracting emergent patterns, discerning associations, and apprehending trends across extensive datasets, thereby equipping systems with the acumen to prophesize, categorize, and uncover profound insights. Distinct ML paradigms, including deep learning frameworks, adaptive learning, and neuro-inspired network models, are leveraged to amplify the intellect and decision-making </w:t>
      </w:r>
      <w:proofErr w:type="spellStart"/>
      <w:r w:rsidRPr="00777493">
        <w:rPr>
          <w:rFonts w:ascii="Arial" w:hAnsi="Arial" w:cs="Arial"/>
          <w:color w:val="000000" w:themeColor="background2"/>
        </w:rPr>
        <w:t>prowess</w:t>
      </w:r>
      <w:proofErr w:type="spellEnd"/>
      <w:r w:rsidRPr="00777493">
        <w:rPr>
          <w:rFonts w:ascii="Arial" w:hAnsi="Arial" w:cs="Arial"/>
          <w:color w:val="000000" w:themeColor="background2"/>
        </w:rPr>
        <w:t xml:space="preserve"> of these systems.</w:t>
      </w:r>
    </w:p>
    <w:p w14:paraId="135691B6"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Function of Data Exploration Data analysis and exploration significantly contribute to cognitive computing by deploying techniques to dissect and examine substantial conglomerates of datasets. This process reveals inherent patterns, interconnections, and revelations within the data, granting intelligent systems the capacity to discern and distill impactful information. Application of data exploration methodologies is indispensable for enriching the interpretive and rationale-formulating capabilities of cognitive systems, provisioning them with data-oriented insights crucial for informed decision-making endeavors.</w:t>
      </w:r>
    </w:p>
    <w:p w14:paraId="7B20C011"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lastRenderedPageBreak/>
        <w:t>Mechanism of Pattern Analysis and Logical Inference Cognitive systems are endowed with pattern deciphering and inferential reasoning to recognize and interpret data arrays. Identifying patterns involves recognizing consistencies, tendencies, and structures inherent in data sets, empowering systems to prognosticate, categorize, and pinpoint outliers. Inferential reasoning, in contrast, involves judiciously processing information to concretize inferences or execute judgments. It capacitates cognitive systems to contemplate context, evaluate proof, and reach well-substantiated conclusions. These aspects are fundamental to mirroring cerebral thought processes in machines and refining their decision-making processes.</w:t>
      </w:r>
    </w:p>
    <w:p w14:paraId="327551ED"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 xml:space="preserve">Structuring of Cognition and Utility of Cognitive Interfaces Imperative to cognitive systems is the structuration of knowledge, which pertains to the cogent organization and utilization of information. This structuring is pivotal for the efficacious representation and application of data, laying the groundwork for comprehension, rationality, and decision-making. It ensures that cognitive systems </w:t>
      </w:r>
      <w:proofErr w:type="gramStart"/>
      <w:r w:rsidRPr="00777493">
        <w:rPr>
          <w:rFonts w:ascii="Arial" w:hAnsi="Arial" w:cs="Arial"/>
          <w:color w:val="000000" w:themeColor="background2"/>
        </w:rPr>
        <w:t>are able to</w:t>
      </w:r>
      <w:proofErr w:type="gramEnd"/>
      <w:r w:rsidRPr="00777493">
        <w:rPr>
          <w:rFonts w:ascii="Arial" w:hAnsi="Arial" w:cs="Arial"/>
          <w:color w:val="000000" w:themeColor="background2"/>
        </w:rPr>
        <w:t xml:space="preserve"> process data with heightened efficacy, thereby optimizing problem-solving and determinative functions.</w:t>
      </w:r>
    </w:p>
    <w:p w14:paraId="59D4AD6A" w14:textId="77777777" w:rsidR="00C53A2C" w:rsidRPr="00777493" w:rsidRDefault="00C53A2C" w:rsidP="00C53A2C">
      <w:pPr>
        <w:pStyle w:val="NormalWeb"/>
        <w:spacing w:before="24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Concurrently, cognitive interfaces—readily available through Cognitive Application Programming Interfaces (APIs)—offer designers pre-established mechanisms and computation models to infuse cognitive skills into applications. These interfaces harness AI strategies such as NLP, machine learning, and semantics to interpret unstructured data comprehensively. Through cognitive APIs, developers obtain the means to embed sophisticated cognitive features into applications expeditiously, fostering rapid development and enabling enterprises to utilize cognitive computing capabilities for innovation, efficiency, and amplified customer interactions.</w:t>
      </w:r>
    </w:p>
    <w:p w14:paraId="4F0D9DD0" w14:textId="77777777" w:rsidR="00C53A2C" w:rsidRPr="00777493" w:rsidRDefault="00C53A2C" w:rsidP="00C53A2C">
      <w:pPr>
        <w:rPr>
          <w:b/>
          <w:bCs/>
          <w:color w:val="000000" w:themeColor="background2"/>
        </w:rPr>
      </w:pPr>
      <w:r w:rsidRPr="00777493">
        <w:rPr>
          <w:b/>
          <w:bCs/>
          <w:color w:val="000000" w:themeColor="background2"/>
        </w:rPr>
        <w:br/>
      </w:r>
    </w:p>
    <w:p w14:paraId="54251A8E"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63F3004D"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74BE1AA0"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5B7AB6E2"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23B645EF"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4A51239D"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38FA7786"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586C1A64" w14:textId="37802582" w:rsidR="00C53A2C" w:rsidRPr="00777493" w:rsidRDefault="006065DB" w:rsidP="00C53A2C">
      <w:pPr>
        <w:spacing w:before="192" w:after="192"/>
        <w:outlineLvl w:val="1"/>
        <w:rPr>
          <w:rFonts w:ascii="Arial" w:hAnsi="Arial" w:cs="Arial"/>
          <w:b/>
          <w:bCs/>
          <w:color w:val="000000" w:themeColor="background2"/>
          <w:sz w:val="30"/>
          <w:szCs w:val="30"/>
        </w:rPr>
      </w:pPr>
      <w:r w:rsidRPr="00777493">
        <w:rPr>
          <w:rFonts w:ascii="Arial" w:hAnsi="Arial" w:cs="Arial"/>
          <w:b/>
          <w:bCs/>
          <w:color w:val="000000" w:themeColor="background2"/>
          <w:sz w:val="30"/>
          <w:szCs w:val="30"/>
        </w:rPr>
        <w:lastRenderedPageBreak/>
        <w:t>Chapter 1</w:t>
      </w:r>
      <w:r w:rsidRPr="00777493">
        <w:rPr>
          <w:rFonts w:ascii="Arial" w:hAnsi="Arial" w:cs="Arial"/>
          <w:b/>
          <w:bCs/>
          <w:color w:val="000000" w:themeColor="background2"/>
          <w:sz w:val="30"/>
          <w:szCs w:val="30"/>
        </w:rPr>
        <w:t xml:space="preserve">0: </w:t>
      </w:r>
      <w:r w:rsidR="00C53A2C" w:rsidRPr="00777493">
        <w:rPr>
          <w:rFonts w:ascii="Arial" w:hAnsi="Arial" w:cs="Arial"/>
          <w:b/>
          <w:bCs/>
          <w:color w:val="000000" w:themeColor="background2"/>
          <w:sz w:val="30"/>
          <w:szCs w:val="30"/>
        </w:rPr>
        <w:t>Components of a Natural Language Processing System</w:t>
      </w:r>
    </w:p>
    <w:p w14:paraId="463D4266" w14:textId="77777777" w:rsidR="00C53A2C" w:rsidRPr="00777493" w:rsidRDefault="00C53A2C" w:rsidP="00C53A2C">
      <w:pPr>
        <w:pStyle w:val="NormalWeb"/>
        <w:spacing w:before="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w:t>
      </w:r>
      <w:r w:rsidRPr="00777493">
        <w:rPr>
          <w:rStyle w:val="css-r6za39"/>
          <w:rFonts w:ascii="Arial" w:hAnsi="Arial" w:cs="Arial"/>
          <w:color w:val="000000" w:themeColor="background2"/>
        </w:rPr>
        <w:t>Natural Language Processing</w:t>
      </w:r>
      <w:r w:rsidRPr="00777493">
        <w:rPr>
          <w:rFonts w:ascii="Arial" w:hAnsi="Arial" w:cs="Arial"/>
          <w:color w:val="000000" w:themeColor="background2"/>
        </w:rPr>
        <w:t> (​</w:t>
      </w:r>
      <w:r w:rsidRPr="00777493">
        <w:rPr>
          <w:rStyle w:val="css-r6za39"/>
          <w:rFonts w:ascii="Arial" w:hAnsi="Arial" w:cs="Arial"/>
          <w:color w:val="000000" w:themeColor="background2"/>
        </w:rPr>
        <w:t>NLP</w:t>
      </w:r>
      <w:r w:rsidRPr="00777493">
        <w:rPr>
          <w:rFonts w:ascii="Arial" w:hAnsi="Arial" w:cs="Arial"/>
          <w:color w:val="000000" w:themeColor="background2"/>
        </w:rPr>
        <w:t>) renders machines capable of interpreting human language, comprising multiple critical elements that collaboratively work to parse and extract salient data from text. This discourse examines the intricate components that constitute an NLP system, namely tokenizing text, assigning grammatical categories in part-of-speech tagging, structural text parsing, recognizing named entities, conducting sentiment analysis, as well as utilizing ​</w:t>
      </w:r>
      <w:r w:rsidRPr="00777493">
        <w:rPr>
          <w:rStyle w:val="css-r6za39"/>
          <w:rFonts w:ascii="Arial" w:hAnsi="Arial" w:cs="Arial"/>
          <w:color w:val="000000" w:themeColor="background2"/>
        </w:rPr>
        <w:t>language modeling</w:t>
      </w:r>
      <w:r w:rsidRPr="00777493">
        <w:rPr>
          <w:rFonts w:ascii="Arial" w:hAnsi="Arial" w:cs="Arial"/>
          <w:color w:val="000000" w:themeColor="background2"/>
        </w:rPr>
        <w:t> and machine learning techniques.</w:t>
      </w:r>
    </w:p>
    <w:p w14:paraId="37291540"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 xml:space="preserve">Decomposition into Tokens The disaggregation of textual content into discrete entities known as tokens, encompassing words, characters, or </w:t>
      </w:r>
      <w:proofErr w:type="spellStart"/>
      <w:r w:rsidRPr="00777493">
        <w:rPr>
          <w:rFonts w:ascii="Arial" w:hAnsi="Arial" w:cs="Arial"/>
          <w:color w:val="000000" w:themeColor="background2"/>
        </w:rPr>
        <w:t>subwords</w:t>
      </w:r>
      <w:proofErr w:type="spellEnd"/>
      <w:r w:rsidRPr="00777493">
        <w:rPr>
          <w:rFonts w:ascii="Arial" w:hAnsi="Arial" w:cs="Arial"/>
          <w:color w:val="000000" w:themeColor="background2"/>
        </w:rPr>
        <w:t>, is referred to as tokenization. This preliminary phase is pivotal within NLP to transition unstructured text into an analyzable sequence, thereby facilitating machine learning algorithms to execute operations including classification of text, analyzing sentiment, and constructing language models. Tokenization enables NLP systems to discern and distill impactful elements from texts for a multitude of linguistic tasks.</w:t>
      </w:r>
    </w:p>
    <w:p w14:paraId="3E211C0E"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Grammatical Categorization The analytical process of part-of-speech (POS) tagging encompasses the assignment of grammatical classifications to individual words within a sentence. This categorization groups words into classes like nouns, verbs, adjectives, and adverbs, contributing to the comprehension of sentence construction and semantic content. Utilizing machine learning models informed by annotated training sets, NLP systems can apply grammatical tags, thus enhancing the capacity for syntactic parsing, recognizing named entities, sentiment analysis, and translating languages algorithmically.</w:t>
      </w:r>
    </w:p>
    <w:p w14:paraId="173E1CD4"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 xml:space="preserve">Structural Analysis through Parsing </w:t>
      </w:r>
      <w:proofErr w:type="spellStart"/>
      <w:r w:rsidRPr="00777493">
        <w:rPr>
          <w:rFonts w:ascii="Arial" w:hAnsi="Arial" w:cs="Arial"/>
          <w:color w:val="000000" w:themeColor="background2"/>
        </w:rPr>
        <w:t>Parsing</w:t>
      </w:r>
      <w:proofErr w:type="spellEnd"/>
      <w:r w:rsidRPr="00777493">
        <w:rPr>
          <w:rFonts w:ascii="Arial" w:hAnsi="Arial" w:cs="Arial"/>
          <w:color w:val="000000" w:themeColor="background2"/>
        </w:rPr>
        <w:t xml:space="preserve"> involves the detailed examination of sentence structures, aiming to elucidate the roles and relationships of various components within a sentence. This procedure ascertains the syntactical arrangement by identifying subjects, predicates, and modifying phrases. Through parsing, grammatical validity can be assessed, parse trees constructed, and intermediate representations developed, enabling substantive tasks like information extraction and text mining. NLP employs assorted parsing methodologies, such as recursive descent, shift-reduce, and chart parsing, to deconstruct and interpret sentence architectures.</w:t>
      </w:r>
    </w:p>
    <w:p w14:paraId="44E4BF64"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 xml:space="preserve">Recognition of Named Entities (NER) Named Entity Recognition encompasses pinpointing and classifying textual references to specific entities into predefined groups such as individuals, organizations, geographical locations, temporal markers, and more. This recognition process is </w:t>
      </w:r>
      <w:r w:rsidRPr="00777493">
        <w:rPr>
          <w:rFonts w:ascii="Arial" w:hAnsi="Arial" w:cs="Arial"/>
          <w:color w:val="000000" w:themeColor="background2"/>
        </w:rPr>
        <w:lastRenderedPageBreak/>
        <w:t>instrumental for gleaning critical data from texts and comprehending the contexts within which these entities are mentioned. Leveraging machine learning and statistical methodologies, NER techniques categorize phrases or expressions as relevant entity types, which is valuable across social media analysis, customer service, branding, and market analytics.</w:t>
      </w:r>
    </w:p>
    <w:p w14:paraId="168F3905"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Sentiment Classification Sentiment analysis, or opinion mining, discerns and classifies the underlying sentiments within texts—be they positive, negative, or neutral. Common within domains like social media analysis and customer feedback processing, sentiment analysis delves into textual expressions of feelings and perspectives. Utilizing machine learning, combined with NLP strategies, texts are classified by sentiment based on predefined models and datasets, providing businesses with substantive insights into consumer sentiment for strategic decision-making.</w:t>
      </w:r>
    </w:p>
    <w:p w14:paraId="0F8B388E" w14:textId="77777777" w:rsidR="00C53A2C" w:rsidRPr="00777493" w:rsidRDefault="00C53A2C" w:rsidP="00C53A2C">
      <w:pPr>
        <w:pStyle w:val="NormalWeb"/>
        <w:spacing w:before="24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Statistical Language Models and Machine Learning Statistical language modeling calculates the likelihood of word sequences appearing in textual data, underpinning predictive typing and comprehension in NLP. Utilized across applications for generating text, translating languages, and facilitating responses to user inquiries, language models are key to advancing natural language understanding. Machine learning encompasses a more comprehensive array of algorithmic and statistical tools that allow machines to learn from and interpret data. Within NLP, machine learning trains models on linguistic patterns, augmenting capabilities for sentiment analysis, text categorization, and entity recognition, among other tasks.</w:t>
      </w:r>
    </w:p>
    <w:p w14:paraId="6B055ADA" w14:textId="77777777" w:rsidR="00C53A2C" w:rsidRPr="00777493" w:rsidRDefault="00C53A2C" w:rsidP="00C53A2C">
      <w:pPr>
        <w:rPr>
          <w:b/>
          <w:bCs/>
          <w:color w:val="000000" w:themeColor="background2"/>
        </w:rPr>
      </w:pPr>
      <w:r w:rsidRPr="00777493">
        <w:rPr>
          <w:b/>
          <w:bCs/>
          <w:color w:val="000000" w:themeColor="background2"/>
        </w:rPr>
        <w:br/>
      </w:r>
    </w:p>
    <w:p w14:paraId="0DABCA68"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6D39B484"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7B2E7417"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6D813C03"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116744BF"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3FD2F061"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6AD6EB34"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6AF50CC7"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477B5109" w14:textId="16DA4A78" w:rsidR="00C53A2C" w:rsidRPr="00777493" w:rsidRDefault="006065DB" w:rsidP="00C53A2C">
      <w:pPr>
        <w:spacing w:before="192" w:after="192"/>
        <w:outlineLvl w:val="1"/>
        <w:rPr>
          <w:rFonts w:ascii="Arial" w:hAnsi="Arial" w:cs="Arial"/>
          <w:b/>
          <w:bCs/>
          <w:color w:val="000000" w:themeColor="background2"/>
          <w:sz w:val="30"/>
          <w:szCs w:val="30"/>
        </w:rPr>
      </w:pPr>
      <w:r w:rsidRPr="00777493">
        <w:rPr>
          <w:rFonts w:ascii="Arial" w:hAnsi="Arial" w:cs="Arial"/>
          <w:b/>
          <w:bCs/>
          <w:color w:val="000000" w:themeColor="background2"/>
          <w:sz w:val="30"/>
          <w:szCs w:val="30"/>
        </w:rPr>
        <w:lastRenderedPageBreak/>
        <w:t>Chapter 1</w:t>
      </w:r>
      <w:r w:rsidRPr="00777493">
        <w:rPr>
          <w:rFonts w:ascii="Arial" w:hAnsi="Arial" w:cs="Arial"/>
          <w:b/>
          <w:bCs/>
          <w:color w:val="000000" w:themeColor="background2"/>
          <w:sz w:val="30"/>
          <w:szCs w:val="30"/>
        </w:rPr>
        <w:t xml:space="preserve">1: </w:t>
      </w:r>
      <w:r w:rsidR="00C53A2C" w:rsidRPr="00777493">
        <w:rPr>
          <w:rFonts w:ascii="Arial" w:hAnsi="Arial" w:cs="Arial"/>
          <w:b/>
          <w:bCs/>
          <w:color w:val="000000" w:themeColor="background2"/>
          <w:sz w:val="30"/>
          <w:szCs w:val="30"/>
        </w:rPr>
        <w:t>Current Trends in Cognitive Computing Applications in Healthcare</w:t>
      </w:r>
    </w:p>
    <w:p w14:paraId="60E09910" w14:textId="77777777" w:rsidR="00C53A2C" w:rsidRPr="00777493" w:rsidRDefault="00C53A2C" w:rsidP="00C53A2C">
      <w:pPr>
        <w:pStyle w:val="NormalWeb"/>
        <w:spacing w:before="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In the realm of artificial intelligence (AI), ​</w:t>
      </w:r>
      <w:r w:rsidRPr="00777493">
        <w:rPr>
          <w:rStyle w:val="css-r6za39"/>
          <w:rFonts w:ascii="Arial" w:hAnsi="Arial" w:cs="Arial"/>
          <w:color w:val="000000" w:themeColor="background2"/>
        </w:rPr>
        <w:t>cognitive computing</w:t>
      </w:r>
      <w:r w:rsidRPr="00777493">
        <w:rPr>
          <w:rFonts w:ascii="Arial" w:hAnsi="Arial" w:cs="Arial"/>
          <w:color w:val="000000" w:themeColor="background2"/>
        </w:rPr>
        <w:t> stands as a transformative force in ​</w:t>
      </w:r>
      <w:r w:rsidRPr="00777493">
        <w:rPr>
          <w:rStyle w:val="css-r6za39"/>
          <w:rFonts w:ascii="Arial" w:hAnsi="Arial" w:cs="Arial"/>
          <w:color w:val="000000" w:themeColor="background2"/>
        </w:rPr>
        <w:t>healthcare</w:t>
      </w:r>
      <w:r w:rsidRPr="00777493">
        <w:rPr>
          <w:rFonts w:ascii="Arial" w:hAnsi="Arial" w:cs="Arial"/>
          <w:color w:val="000000" w:themeColor="background2"/>
        </w:rPr>
        <w:t>, introducing sophisticated data assimilation, pattern detection, and enhanced decision-making processes. This scholarly paper delves into the contemporary advancements of cognitive computing within the ​</w:t>
      </w:r>
      <w:r w:rsidRPr="00777493">
        <w:rPr>
          <w:rStyle w:val="css-r6za39"/>
          <w:rFonts w:ascii="Arial" w:hAnsi="Arial" w:cs="Arial"/>
          <w:color w:val="000000" w:themeColor="background2"/>
        </w:rPr>
        <w:t>medical sector</w:t>
      </w:r>
      <w:r w:rsidRPr="00777493">
        <w:rPr>
          <w:rFonts w:ascii="Arial" w:hAnsi="Arial" w:cs="Arial"/>
          <w:color w:val="000000" w:themeColor="background2"/>
        </w:rPr>
        <w:t>, with an emphasis on its utilization in ​</w:t>
      </w:r>
      <w:r w:rsidRPr="00777493">
        <w:rPr>
          <w:rStyle w:val="css-r6za39"/>
          <w:rFonts w:ascii="Arial" w:hAnsi="Arial" w:cs="Arial"/>
          <w:color w:val="000000" w:themeColor="background2"/>
        </w:rPr>
        <w:t>disease mitigation</w:t>
      </w:r>
      <w:r w:rsidRPr="00777493">
        <w:rPr>
          <w:rFonts w:ascii="Arial" w:hAnsi="Arial" w:cs="Arial"/>
          <w:color w:val="000000" w:themeColor="background2"/>
        </w:rPr>
        <w:t>, outcome prediction, and medical analysis. Furthermore, it evaluates the constraints encountered in risk assessment and delineates the impact of mechanized decision-making within the medical context.</w:t>
      </w:r>
    </w:p>
    <w:p w14:paraId="235CF001"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Innovations in Health Informatics via Cognitive Computing Cognitive computing is catapulting the medical field into a new era by equipping medical experts with advanced cognitive instruments aimed at elevating patient management, refining clinical judgments, and refining operational efficiency. The deployment of cognitive computing in healthcare is broad and continues to proliferate. Notably, its applications encompass the following areas:</w:t>
      </w:r>
    </w:p>
    <w:p w14:paraId="3F700D23" w14:textId="77777777" w:rsidR="00C53A2C" w:rsidRPr="00777493" w:rsidRDefault="00C53A2C" w:rsidP="00C53A2C">
      <w:pPr>
        <w:pStyle w:val="NormalWeb"/>
        <w:numPr>
          <w:ilvl w:val="0"/>
          <w:numId w:val="52"/>
        </w:numPr>
        <w:spacing w:before="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Preventative Medicine: Through the examination of extensive datasets, including genomic profiles, patient medical histories, and lifestyle choices, cognitive computing architectures are pioneering preventive medical approaches. These systems scrutinize data for patterns and interrelations that forecast potential health threats, thereby advocating preemptive measures. Cognitive computing underpins medical practitioners by pinpointing individuals with an elevated possibility of disease manifestation, thereby advancing tailored preventative strategies.</w:t>
      </w:r>
    </w:p>
    <w:p w14:paraId="48B4C916" w14:textId="77777777" w:rsidR="00C53A2C" w:rsidRPr="00777493" w:rsidRDefault="00C53A2C" w:rsidP="00C53A2C">
      <w:pPr>
        <w:pStyle w:val="NormalWeb"/>
        <w:numPr>
          <w:ilvl w:val="0"/>
          <w:numId w:val="52"/>
        </w:numPr>
        <w:spacing w:before="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 xml:space="preserve">Predictive Medical Outcomes: Capitalizing on machine learning routines and predictive analysis, cognitive computing technologies scrutinize patient data, offering perspectives on disease trajectories and potential outcomes. By </w:t>
      </w:r>
      <w:proofErr w:type="gramStart"/>
      <w:r w:rsidRPr="00777493">
        <w:rPr>
          <w:rFonts w:ascii="Arial" w:hAnsi="Arial" w:cs="Arial"/>
          <w:color w:val="000000" w:themeColor="background2"/>
        </w:rPr>
        <w:t>taking into account</w:t>
      </w:r>
      <w:proofErr w:type="gramEnd"/>
      <w:r w:rsidRPr="00777493">
        <w:rPr>
          <w:rFonts w:ascii="Arial" w:hAnsi="Arial" w:cs="Arial"/>
          <w:color w:val="000000" w:themeColor="background2"/>
        </w:rPr>
        <w:t xml:space="preserve"> elements like historical health data, genomic indicators, and treatment reactions, these computational tools bolster healthcare providers in rendering precise prognostic evaluations. Such assessments are crucial for strategizing treatments and informing clinical decisions.</w:t>
      </w:r>
    </w:p>
    <w:p w14:paraId="5A9334DF" w14:textId="77777777" w:rsidR="00C53A2C" w:rsidRPr="00777493" w:rsidRDefault="00C53A2C" w:rsidP="00C53A2C">
      <w:pPr>
        <w:pStyle w:val="NormalWeb"/>
        <w:numPr>
          <w:ilvl w:val="0"/>
          <w:numId w:val="52"/>
        </w:numPr>
        <w:spacing w:before="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Analytical Diagnosis: The computational analysis of multifarious healthcare data streams, from electronic medical records to laboratory analytics and diagnostic imaging, is a forte of cognitive computing systems. They detect patterns, pinpoint biomarkers, and contribute to the diagnosis and scrutiny of diseases. Cognitive computing extends the capabilities of medical professionals, bolstering the precision and promptness of disease identification and the analytic process, culminating in superior patient care.</w:t>
      </w:r>
    </w:p>
    <w:p w14:paraId="5C602DB8" w14:textId="2D8F677F" w:rsidR="00C53A2C" w:rsidRPr="00777493" w:rsidRDefault="00C53A2C" w:rsidP="00C53A2C">
      <w:pPr>
        <w:spacing w:before="192" w:after="192"/>
        <w:outlineLvl w:val="1"/>
        <w:rPr>
          <w:rFonts w:ascii="Arial" w:hAnsi="Arial" w:cs="Arial"/>
          <w:color w:val="000000" w:themeColor="background2"/>
          <w:sz w:val="30"/>
          <w:szCs w:val="30"/>
        </w:rPr>
      </w:pPr>
      <w:r w:rsidRPr="00777493">
        <w:rPr>
          <w:color w:val="000000" w:themeColor="background2"/>
        </w:rPr>
        <w:lastRenderedPageBreak/>
        <w:br/>
      </w:r>
      <w:r w:rsidR="006065DB" w:rsidRPr="00777493">
        <w:rPr>
          <w:rFonts w:ascii="Arial" w:hAnsi="Arial" w:cs="Arial"/>
          <w:b/>
          <w:bCs/>
          <w:color w:val="000000" w:themeColor="background2"/>
          <w:sz w:val="30"/>
          <w:szCs w:val="30"/>
        </w:rPr>
        <w:t>Chapter 1</w:t>
      </w:r>
      <w:r w:rsidR="006065DB" w:rsidRPr="00777493">
        <w:rPr>
          <w:rFonts w:ascii="Arial" w:hAnsi="Arial" w:cs="Arial"/>
          <w:b/>
          <w:bCs/>
          <w:color w:val="000000" w:themeColor="background2"/>
          <w:sz w:val="30"/>
          <w:szCs w:val="30"/>
        </w:rPr>
        <w:t xml:space="preserve">2: </w:t>
      </w:r>
      <w:r w:rsidRPr="00777493">
        <w:rPr>
          <w:rFonts w:ascii="Arial" w:hAnsi="Arial" w:cs="Arial"/>
          <w:b/>
          <w:bCs/>
          <w:color w:val="000000" w:themeColor="background2"/>
          <w:sz w:val="30"/>
          <w:szCs w:val="30"/>
        </w:rPr>
        <w:t>Limited Risk Analysis and Automated Decision-Making</w:t>
      </w:r>
    </w:p>
    <w:p w14:paraId="70C6DC75" w14:textId="77777777" w:rsidR="00C53A2C" w:rsidRPr="00777493" w:rsidRDefault="00C53A2C" w:rsidP="00C53A2C">
      <w:pPr>
        <w:pStyle w:val="NormalWeb"/>
        <w:spacing w:before="0" w:beforeAutospacing="0" w:after="0" w:afterAutospacing="0" w:line="408" w:lineRule="atLeast"/>
        <w:rPr>
          <w:rFonts w:ascii="Arial" w:hAnsi="Arial" w:cs="Arial"/>
          <w:color w:val="000000" w:themeColor="background2"/>
        </w:rPr>
      </w:pPr>
      <w:r w:rsidRPr="00777493">
        <w:rPr>
          <w:rStyle w:val="css-r6za39"/>
          <w:rFonts w:ascii="Arial" w:hAnsi="Arial" w:cs="Arial"/>
          <w:color w:val="000000" w:themeColor="background2"/>
        </w:rPr>
        <w:t>Cognitive computing</w:t>
      </w:r>
      <w:r w:rsidRPr="00777493">
        <w:rPr>
          <w:rFonts w:ascii="Arial" w:hAnsi="Arial" w:cs="Arial"/>
          <w:color w:val="000000" w:themeColor="background2"/>
        </w:rPr>
        <w:t> is heralded for its profound implications in the ​</w:t>
      </w:r>
      <w:r w:rsidRPr="00777493">
        <w:rPr>
          <w:rStyle w:val="css-r6za39"/>
          <w:rFonts w:ascii="Arial" w:hAnsi="Arial" w:cs="Arial"/>
          <w:color w:val="000000" w:themeColor="background2"/>
        </w:rPr>
        <w:t>medical sector</w:t>
      </w:r>
      <w:r w:rsidRPr="00777493">
        <w:rPr>
          <w:rFonts w:ascii="Arial" w:hAnsi="Arial" w:cs="Arial"/>
          <w:color w:val="000000" w:themeColor="background2"/>
        </w:rPr>
        <w:t>; however, it comes with its own set of challenges and barriers that necessitate thoughtful resolution. Among these is the current inadequacy surrounding the analytic capabilities of cognitive computing frameworks concerning risk evaluation. Dependent on the breadth and depth of data provided for risk analysis, these systems might falter if crucial risk determinants are omitted. Critical aspects like socio-economic backgrounds, cultural contexts, and geopolitical factors may escape thorough consideration, thereby potentially curtailing the system's efficacy in identifying and evaluating all conceivable hazards with precision.</w:t>
      </w:r>
    </w:p>
    <w:p w14:paraId="180474EF" w14:textId="77777777" w:rsidR="00C53A2C" w:rsidRPr="00777493" w:rsidRDefault="00C53A2C" w:rsidP="00C53A2C">
      <w:pPr>
        <w:pStyle w:val="NormalWeb"/>
        <w:spacing w:before="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Furthermore, the embedded automated decision-making attribute of cognitive computing in ​</w:t>
      </w:r>
      <w:r w:rsidRPr="00777493">
        <w:rPr>
          <w:rStyle w:val="css-r6za39"/>
          <w:rFonts w:ascii="Arial" w:hAnsi="Arial" w:cs="Arial"/>
          <w:color w:val="000000" w:themeColor="background2"/>
        </w:rPr>
        <w:t>healthcare</w:t>
      </w:r>
      <w:r w:rsidRPr="00777493">
        <w:rPr>
          <w:rFonts w:ascii="Arial" w:hAnsi="Arial" w:cs="Arial"/>
          <w:color w:val="000000" w:themeColor="background2"/>
        </w:rPr>
        <w:t> demands rigorous scrutiny. While these systems provide the means to expedite and refine pivotal decision-making processes, it is of paramount importance to preserve the elements of clarity, trackability, and human oversight within these operations. Comprehension of the logic driving automated decisions and the capacity to fine-tune the confidence measures of these systems are vital to uphold patient safety and ensure accountability. It is imperative to perceive cognitive computing systems as adjuncts that enhance rather than supplant the human element in clinical decision-making processes.</w:t>
      </w:r>
    </w:p>
    <w:p w14:paraId="7E06B509" w14:textId="77777777" w:rsidR="00C53A2C" w:rsidRPr="00777493" w:rsidRDefault="00C53A2C" w:rsidP="00C53A2C">
      <w:pPr>
        <w:pStyle w:val="NormalWeb"/>
        <w:spacing w:before="0" w:beforeAutospacing="0" w:after="0" w:afterAutospacing="0" w:line="408" w:lineRule="atLeast"/>
        <w:rPr>
          <w:rFonts w:ascii="Arial" w:hAnsi="Arial" w:cs="Arial"/>
          <w:color w:val="000000" w:themeColor="background2"/>
        </w:rPr>
      </w:pPr>
    </w:p>
    <w:p w14:paraId="1D7BEEB5"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19FFC14E"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4E0DC5D3"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0579F45E"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4FB44F22"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40BBAFCE"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6B4FA45F"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66BF232D"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42F5F038"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4B7D12F3"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625C0DA8" w14:textId="1DAF3612" w:rsidR="00C53A2C" w:rsidRPr="00777493" w:rsidRDefault="006065DB" w:rsidP="00C53A2C">
      <w:pPr>
        <w:spacing w:before="192" w:after="192"/>
        <w:outlineLvl w:val="1"/>
        <w:rPr>
          <w:rFonts w:ascii="Arial" w:hAnsi="Arial" w:cs="Arial"/>
          <w:b/>
          <w:bCs/>
          <w:color w:val="000000" w:themeColor="background2"/>
          <w:sz w:val="30"/>
          <w:szCs w:val="30"/>
        </w:rPr>
      </w:pPr>
      <w:r w:rsidRPr="00777493">
        <w:rPr>
          <w:rFonts w:ascii="Arial" w:hAnsi="Arial" w:cs="Arial"/>
          <w:b/>
          <w:bCs/>
          <w:color w:val="000000" w:themeColor="background2"/>
          <w:sz w:val="30"/>
          <w:szCs w:val="30"/>
        </w:rPr>
        <w:lastRenderedPageBreak/>
        <w:t>Chapter 1</w:t>
      </w:r>
      <w:r w:rsidRPr="00777493">
        <w:rPr>
          <w:rFonts w:ascii="Arial" w:hAnsi="Arial" w:cs="Arial"/>
          <w:b/>
          <w:bCs/>
          <w:color w:val="000000" w:themeColor="background2"/>
          <w:sz w:val="30"/>
          <w:szCs w:val="30"/>
        </w:rPr>
        <w:t xml:space="preserve">3: </w:t>
      </w:r>
      <w:r w:rsidR="00C53A2C" w:rsidRPr="00777493">
        <w:rPr>
          <w:rFonts w:ascii="Arial" w:hAnsi="Arial" w:cs="Arial"/>
          <w:b/>
          <w:bCs/>
          <w:color w:val="000000" w:themeColor="background2"/>
          <w:sz w:val="30"/>
          <w:szCs w:val="30"/>
        </w:rPr>
        <w:t>Future Direction of Research in Cognitive Computing in Healthcare</w:t>
      </w:r>
    </w:p>
    <w:p w14:paraId="0084DBBF" w14:textId="77777777" w:rsidR="00C53A2C" w:rsidRPr="00777493" w:rsidRDefault="00C53A2C" w:rsidP="00C53A2C">
      <w:pPr>
        <w:pStyle w:val="NormalWeb"/>
        <w:spacing w:before="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The advancement of ​</w:t>
      </w:r>
      <w:r w:rsidRPr="00777493">
        <w:rPr>
          <w:rStyle w:val="css-r6za39"/>
          <w:rFonts w:ascii="Arial" w:hAnsi="Arial" w:cs="Arial"/>
          <w:color w:val="000000" w:themeColor="background2"/>
        </w:rPr>
        <w:t>cognitive computing</w:t>
      </w:r>
      <w:r w:rsidRPr="00777493">
        <w:rPr>
          <w:rFonts w:ascii="Arial" w:hAnsi="Arial" w:cs="Arial"/>
          <w:color w:val="000000" w:themeColor="background2"/>
        </w:rPr>
        <w:t> is poised to bring paradigm-shifting advancements to the ​</w:t>
      </w:r>
      <w:r w:rsidRPr="00777493">
        <w:rPr>
          <w:rStyle w:val="css-r6za39"/>
          <w:rFonts w:ascii="Arial" w:hAnsi="Arial" w:cs="Arial"/>
          <w:color w:val="000000" w:themeColor="background2"/>
        </w:rPr>
        <w:t>healthcare industry</w:t>
      </w:r>
      <w:r w:rsidRPr="00777493">
        <w:rPr>
          <w:rFonts w:ascii="Arial" w:hAnsi="Arial" w:cs="Arial"/>
          <w:color w:val="000000" w:themeColor="background2"/>
        </w:rPr>
        <w:t>, promising to enhance patient management, bolster clinical decision-making, and optimize healthcare operations. This scholarly paper probes the trajectory of cognitive computing's evolution within the healthcare arena, concentrating on the examination of cognitive computing frameworks and methodologies, the scrutiny of system precision, and the discernment of the most proficient computing models for healthcare deployment.</w:t>
      </w:r>
    </w:p>
    <w:p w14:paraId="03EEEF94" w14:textId="77777777" w:rsidR="00C53A2C" w:rsidRPr="00777493" w:rsidRDefault="00C53A2C" w:rsidP="00C53A2C">
      <w:pPr>
        <w:pStyle w:val="NormalWeb"/>
        <w:spacing w:before="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Investigations into Cognitive Computing Frameworks and Methodologies The advent of cognitive computing presents an imperative for ongoing investigations into advanced platforms and methodologies within healthcare. Scholars must explore the vanguard of technologies and platforms capable of seamlessly amalgamating with healthcare infrastructures. Such platforms include but are not limited to ​</w:t>
      </w:r>
      <w:r w:rsidRPr="00777493">
        <w:rPr>
          <w:rStyle w:val="css-r6za39"/>
          <w:rFonts w:ascii="Arial" w:hAnsi="Arial" w:cs="Arial"/>
          <w:color w:val="000000" w:themeColor="background2"/>
        </w:rPr>
        <w:t>IBM Watson</w:t>
      </w:r>
      <w:r w:rsidRPr="00777493">
        <w:rPr>
          <w:rFonts w:ascii="Arial" w:hAnsi="Arial" w:cs="Arial"/>
          <w:color w:val="000000" w:themeColor="background2"/>
        </w:rPr>
        <w:t>, ​</w:t>
      </w:r>
      <w:r w:rsidRPr="00777493">
        <w:rPr>
          <w:rStyle w:val="css-r6za39"/>
          <w:rFonts w:ascii="Arial" w:hAnsi="Arial" w:cs="Arial"/>
          <w:color w:val="000000" w:themeColor="background2"/>
        </w:rPr>
        <w:t>Medical Sieve</w:t>
      </w:r>
      <w:r w:rsidRPr="00777493">
        <w:rPr>
          <w:rFonts w:ascii="Arial" w:hAnsi="Arial" w:cs="Arial"/>
          <w:color w:val="000000" w:themeColor="background2"/>
        </w:rPr>
        <w:t>, and ​</w:t>
      </w:r>
      <w:r w:rsidRPr="00777493">
        <w:rPr>
          <w:rStyle w:val="css-r6za39"/>
          <w:rFonts w:ascii="Arial" w:hAnsi="Arial" w:cs="Arial"/>
          <w:color w:val="000000" w:themeColor="background2"/>
        </w:rPr>
        <w:t>Artificial Neural Networks</w:t>
      </w:r>
      <w:r w:rsidRPr="00777493">
        <w:rPr>
          <w:rFonts w:ascii="Arial" w:hAnsi="Arial" w:cs="Arial"/>
          <w:color w:val="000000" w:themeColor="background2"/>
        </w:rPr>
        <w:t> (ANN), all of which have demonstrated considerable potential in refining medical decision-making processes, prognostication of diseases, and aiding in diagnostic procedures.</w:t>
      </w:r>
    </w:p>
    <w:p w14:paraId="0069B54C"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Further exploration into pioneering techniques and algorithmic innovations is necessary to strengthen cognitive computing's capabilities within healthcare. Probing into domains like natural language processing, machine learning, and deep learning will magnify cognitive systems' proficiency in parsing complex medical datasets, foreseeing outcomes, and tailoring patient-centric recommendations.</w:t>
      </w:r>
    </w:p>
    <w:p w14:paraId="725CC9E2"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Precision Assessment across Diverse Systems The deployment of cognitive computing in clinical settings warrants a meticulous assessment of the various systems' precision. The evaluation process involves measuring the performance of cognitive systems against their success in delivering accurate health predictions, diagnoses, and therapeutic guidance. By matching system outputs with gold standards and specialist perspectives, researchers can appraise these systems' precision and reliability.</w:t>
      </w:r>
    </w:p>
    <w:p w14:paraId="6CB9DE2C"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 xml:space="preserve">Various approaches can be employed to assess the precision of cognitive systems in healthcare. Benchmarking against gold standard datasets, orchestrating clinical trials to compare system recommendations with medical professionals, and examining system performance using authentic patient data are among these methods. It is vital to align precision evaluations with the specific </w:t>
      </w:r>
      <w:r w:rsidRPr="00777493">
        <w:rPr>
          <w:rFonts w:ascii="Arial" w:hAnsi="Arial" w:cs="Arial"/>
          <w:color w:val="000000" w:themeColor="background2"/>
        </w:rPr>
        <w:lastRenderedPageBreak/>
        <w:t>healthcare contexts they are being applied to, as systems may exhibit varying levels of expertise in areas such as diagnosing diseases, designing treatment plans, or foreseeing patient prognoses.</w:t>
      </w:r>
    </w:p>
    <w:p w14:paraId="318D2037"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Identification of Optimal Computing Systems for Healthcare Implementation Isolating the prime cognitive computing systems for healthcare is fundamental to realizing the best patient outcomes and care standards. This assessment must weigh multifaceted criteria to evaluate the impact and effectiveness of these systems. Essential factors entail the system’s aptitude in pattern detection for individual patients, its clinical benefits, cost-efficiency, and its potential to effect cultural shifts within healthcare practices.</w:t>
      </w:r>
    </w:p>
    <w:p w14:paraId="0E19BCEB"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The endorsement and readiness of healthcare practitioners, insurers, and patients to integrate and finance these avant-garde technologies are significant indicators of a system’s effectiveness. Stakeholder engagement in the evaluative stage is paramount to ensure that the chosen computing systems resonate with their requirements, inclinations, and priorities.</w:t>
      </w:r>
    </w:p>
    <w:p w14:paraId="0C713C2C"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As cognitive computing evolves, forthcoming research ought to concentrate on refining these systems' healthcare applications, addressing ethical and legal challenges, and crafting guidelines for their responsible use. Through persistent exploration, precision assessment, and identification of superior cognitive computing systems, the future research within cognitive computing in healthcare is primed to profoundly reshape patient care and elevate healthcare delivery.</w:t>
      </w:r>
    </w:p>
    <w:p w14:paraId="6F1E0B52"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Exploration of Ethical Facets in Cognitive Computing Applications</w:t>
      </w:r>
    </w:p>
    <w:p w14:paraId="6EA5307D"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The ascendancy of cognitive computing applications, traversing artificial intelligence (AI) and machine learning (ML), has significantly redefined supply chain management practices. Alongside the evident efficiencies and decision-making advancements that cognitive computing introduces, it is imperative to contemplate the ethical dimensions inherent to its incorporation. This paper seeks to elucidate the salient ethical questions presented by cognitive computing within the supply chain milieu, accentuating the issues surrounding privacy and security, bias and fairness, and the imperative for transparency, accountability, and resultant societal implications.</w:t>
      </w:r>
    </w:p>
    <w:p w14:paraId="5242143C"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Privacy and Information Security Considerations</w:t>
      </w:r>
    </w:p>
    <w:p w14:paraId="4C0F2022"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lastRenderedPageBreak/>
        <w:t>With cognitive computing's integration into supply chain management comes the necessity for stringent data privacy and cybersecurity measures, especially given the sensitivity of the data involved, spanning customer details, supplier intelligence, and proprietary financial statistics.</w:t>
      </w:r>
    </w:p>
    <w:p w14:paraId="7B508620"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The safeguarding of data privacy necessitates robust security for data storage and stringent access controls to ensure data confidentiality. The deployment of anonymization practices and advanced encryption represents additional layers of protection for sensitive data.</w:t>
      </w:r>
    </w:p>
    <w:p w14:paraId="5B36684B"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Cybersecurity emerges as a germane issue considering the interconnected nature of cognitive computing systems, which are susceptible to cyber threats. The imperative for fortified cybersecurity infrastructures—a congruence of routine security evaluations, workforce training initiatives, and the enactment of solid security frameworks—cannot be overstated.</w:t>
      </w:r>
    </w:p>
    <w:p w14:paraId="514BEA06"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Furthermore, with multiple third-party entities frequently vested within the supply chain, the security postures of these external parties must be evaluated to mitigate appended privacy and security risks.</w:t>
      </w:r>
    </w:p>
    <w:p w14:paraId="685DCDC8"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Bias and Fairness Considerations</w:t>
      </w:r>
    </w:p>
    <w:p w14:paraId="71AC572E"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Cognitive computing systems, if not scrupulously designed, have the potential to propagate biases which could foster discriminatory effects, impeding diversity and inclusion within supply chain processes.</w:t>
      </w:r>
    </w:p>
    <w:p w14:paraId="7B9984A1"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In scenarios like recruitment and vendor selection, reliance on historically biased datasets might result in perpetuated inequities. The replication of biased practices extends to pricing and contracting processes, which could reinforce discriminatory tactics antithetical to ethical business conduct.</w:t>
      </w:r>
    </w:p>
    <w:p w14:paraId="4B821D88"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Addressing bias necessitates the employment of diversified datasets for algorithm training and continual reviews of algorithmic decisions to curtail unintentional biases.</w:t>
      </w:r>
    </w:p>
    <w:p w14:paraId="59B3CCC9"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Transparency, Responsibility, and Societal Considerations</w:t>
      </w:r>
    </w:p>
    <w:p w14:paraId="61C427D0"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 xml:space="preserve">The ethical deployment of cognitive computing within supply chains also hinges on transparency and accountability, where the workings of AI systems are </w:t>
      </w:r>
      <w:proofErr w:type="gramStart"/>
      <w:r w:rsidRPr="00777493">
        <w:rPr>
          <w:rFonts w:ascii="Arial" w:hAnsi="Arial" w:cs="Arial"/>
          <w:color w:val="000000" w:themeColor="background2"/>
        </w:rPr>
        <w:t>elucidated</w:t>
      </w:r>
      <w:proofErr w:type="gramEnd"/>
      <w:r w:rsidRPr="00777493">
        <w:rPr>
          <w:rFonts w:ascii="Arial" w:hAnsi="Arial" w:cs="Arial"/>
          <w:color w:val="000000" w:themeColor="background2"/>
        </w:rPr>
        <w:t xml:space="preserve"> and the decision-making rationale made coherent.</w:t>
      </w:r>
    </w:p>
    <w:p w14:paraId="3D384CE0"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lastRenderedPageBreak/>
        <w:t xml:space="preserve">The onus of accountability lies in establishing clear protocols to rectify any adverse repercussions arising from cognitive computing's application, thus ensuring responsible operational </w:t>
      </w:r>
      <w:proofErr w:type="gramStart"/>
      <w:r w:rsidRPr="00777493">
        <w:rPr>
          <w:rFonts w:ascii="Arial" w:hAnsi="Arial" w:cs="Arial"/>
          <w:color w:val="000000" w:themeColor="background2"/>
        </w:rPr>
        <w:t>decisions</w:t>
      </w:r>
      <w:proofErr w:type="gramEnd"/>
      <w:r w:rsidRPr="00777493">
        <w:rPr>
          <w:rFonts w:ascii="Arial" w:hAnsi="Arial" w:cs="Arial"/>
          <w:color w:val="000000" w:themeColor="background2"/>
        </w:rPr>
        <w:t xml:space="preserve"> and adhering to ethical standards.</w:t>
      </w:r>
    </w:p>
    <w:p w14:paraId="33E9FFF2" w14:textId="77777777" w:rsidR="00C53A2C" w:rsidRPr="00777493" w:rsidRDefault="00C53A2C" w:rsidP="00C53A2C">
      <w:pPr>
        <w:pStyle w:val="NormalWeb"/>
        <w:spacing w:before="24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Transparent and accountable practices have the propensity to foster positive social impacts, championing fairness, inclusiveness, and societal responsibility within supply chain ecosystems.</w:t>
      </w:r>
    </w:p>
    <w:p w14:paraId="5C56CF46" w14:textId="77777777" w:rsidR="00C53A2C" w:rsidRPr="00777493" w:rsidRDefault="00C53A2C" w:rsidP="00C53A2C">
      <w:pPr>
        <w:spacing w:before="192" w:after="192"/>
        <w:outlineLvl w:val="1"/>
        <w:rPr>
          <w:rFonts w:ascii="Arial" w:hAnsi="Arial" w:cs="Arial"/>
          <w:b/>
          <w:bCs/>
          <w:color w:val="000000" w:themeColor="background2"/>
          <w:sz w:val="30"/>
          <w:szCs w:val="30"/>
        </w:rPr>
      </w:pPr>
      <w:r w:rsidRPr="00777493">
        <w:rPr>
          <w:b/>
          <w:bCs/>
          <w:color w:val="000000" w:themeColor="background2"/>
        </w:rPr>
        <w:br/>
      </w:r>
      <w:r w:rsidRPr="00777493">
        <w:rPr>
          <w:rFonts w:ascii="Arial" w:hAnsi="Arial" w:cs="Arial"/>
          <w:b/>
          <w:bCs/>
          <w:color w:val="000000" w:themeColor="background2"/>
          <w:sz w:val="30"/>
          <w:szCs w:val="30"/>
        </w:rPr>
        <w:br/>
      </w:r>
    </w:p>
    <w:p w14:paraId="735D14E1"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2137C938"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4F20CE12"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4BE4D7F1"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328A1CEA"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21D4CFDA"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55317D23"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524BE088"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26875571"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712A15BF"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39E11B36"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549D60A4"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4764BBBF"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1389FC01"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0FF54BDA"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4C83D609"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2E5B068E" w14:textId="77777777" w:rsidR="006065DB" w:rsidRDefault="006065DB" w:rsidP="00C53A2C">
      <w:pPr>
        <w:spacing w:before="192" w:after="192"/>
        <w:outlineLvl w:val="1"/>
        <w:rPr>
          <w:rFonts w:ascii="Arial" w:hAnsi="Arial" w:cs="Arial"/>
          <w:b/>
          <w:bCs/>
          <w:color w:val="000000" w:themeColor="background2"/>
          <w:sz w:val="30"/>
          <w:szCs w:val="30"/>
        </w:rPr>
      </w:pPr>
    </w:p>
    <w:p w14:paraId="0BE93525" w14:textId="77777777" w:rsidR="00556157" w:rsidRPr="00777493" w:rsidRDefault="00556157" w:rsidP="00C53A2C">
      <w:pPr>
        <w:spacing w:before="192" w:after="192"/>
        <w:outlineLvl w:val="1"/>
        <w:rPr>
          <w:rFonts w:ascii="Arial" w:hAnsi="Arial" w:cs="Arial"/>
          <w:b/>
          <w:bCs/>
          <w:color w:val="000000" w:themeColor="background2"/>
          <w:sz w:val="30"/>
          <w:szCs w:val="30"/>
        </w:rPr>
      </w:pPr>
    </w:p>
    <w:p w14:paraId="330CC733" w14:textId="202244EF" w:rsidR="00C53A2C" w:rsidRPr="00777493" w:rsidRDefault="006065DB" w:rsidP="00C53A2C">
      <w:pPr>
        <w:spacing w:before="192" w:after="192"/>
        <w:outlineLvl w:val="1"/>
        <w:rPr>
          <w:rFonts w:ascii="Arial" w:hAnsi="Arial" w:cs="Arial"/>
          <w:b/>
          <w:bCs/>
          <w:color w:val="000000" w:themeColor="background2"/>
          <w:sz w:val="30"/>
          <w:szCs w:val="30"/>
        </w:rPr>
      </w:pPr>
      <w:r w:rsidRPr="00777493">
        <w:rPr>
          <w:rFonts w:ascii="Arial" w:hAnsi="Arial" w:cs="Arial"/>
          <w:b/>
          <w:bCs/>
          <w:color w:val="000000" w:themeColor="background2"/>
          <w:sz w:val="30"/>
          <w:szCs w:val="30"/>
        </w:rPr>
        <w:lastRenderedPageBreak/>
        <w:t>Chapter 1</w:t>
      </w:r>
      <w:r w:rsidRPr="00777493">
        <w:rPr>
          <w:rFonts w:ascii="Arial" w:hAnsi="Arial" w:cs="Arial"/>
          <w:b/>
          <w:bCs/>
          <w:color w:val="000000" w:themeColor="background2"/>
          <w:sz w:val="30"/>
          <w:szCs w:val="30"/>
        </w:rPr>
        <w:t xml:space="preserve">4: </w:t>
      </w:r>
      <w:r w:rsidR="00C53A2C" w:rsidRPr="00777493">
        <w:rPr>
          <w:rFonts w:ascii="Arial" w:hAnsi="Arial" w:cs="Arial"/>
          <w:b/>
          <w:bCs/>
          <w:color w:val="000000" w:themeColor="background2"/>
          <w:sz w:val="30"/>
          <w:szCs w:val="30"/>
        </w:rPr>
        <w:t>Features and Capabilities of Intelligent Assistants</w:t>
      </w:r>
    </w:p>
    <w:p w14:paraId="0C42B2AB" w14:textId="77777777" w:rsidR="00C53A2C" w:rsidRPr="00777493" w:rsidRDefault="00C53A2C" w:rsidP="00C53A2C">
      <w:pPr>
        <w:pStyle w:val="NormalWeb"/>
        <w:spacing w:before="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The proliferation of intelligent virtual aides marks a significant shift within ​</w:t>
      </w:r>
      <w:r w:rsidRPr="00777493">
        <w:rPr>
          <w:rStyle w:val="css-r6za39"/>
          <w:rFonts w:ascii="Arial" w:hAnsi="Arial" w:cs="Arial"/>
          <w:color w:val="000000" w:themeColor="background2"/>
        </w:rPr>
        <w:t>supply chain management</w:t>
      </w:r>
      <w:r w:rsidRPr="00777493">
        <w:rPr>
          <w:rFonts w:ascii="Arial" w:hAnsi="Arial" w:cs="Arial"/>
          <w:color w:val="000000" w:themeColor="background2"/>
        </w:rPr>
        <w:t>, providing sophisticated features and functions that amplify operational efficiency and enhance decision-making. This academic paper will scrutinize the principal facets and capabilities of ​</w:t>
      </w:r>
      <w:r w:rsidRPr="00777493">
        <w:rPr>
          <w:rStyle w:val="css-r6za39"/>
          <w:rFonts w:ascii="Arial" w:hAnsi="Arial" w:cs="Arial"/>
          <w:color w:val="000000" w:themeColor="background2"/>
        </w:rPr>
        <w:t>intelligent assistants</w:t>
      </w:r>
      <w:r w:rsidRPr="00777493">
        <w:rPr>
          <w:rFonts w:ascii="Arial" w:hAnsi="Arial" w:cs="Arial"/>
          <w:color w:val="000000" w:themeColor="background2"/>
        </w:rPr>
        <w:t> within the supply chain context, addressing the implications of natural language processing (​</w:t>
      </w:r>
      <w:r w:rsidRPr="00777493">
        <w:rPr>
          <w:rStyle w:val="css-r6za39"/>
          <w:rFonts w:ascii="Arial" w:hAnsi="Arial" w:cs="Arial"/>
          <w:color w:val="000000" w:themeColor="background2"/>
        </w:rPr>
        <w:t>NLP</w:t>
      </w:r>
      <w:r w:rsidRPr="00777493">
        <w:rPr>
          <w:rFonts w:ascii="Arial" w:hAnsi="Arial" w:cs="Arial"/>
          <w:color w:val="000000" w:themeColor="background2"/>
        </w:rPr>
        <w:t>) and ​</w:t>
      </w:r>
      <w:r w:rsidRPr="00777493">
        <w:rPr>
          <w:rStyle w:val="css-r6za39"/>
          <w:rFonts w:ascii="Arial" w:hAnsi="Arial" w:cs="Arial"/>
          <w:color w:val="000000" w:themeColor="background2"/>
        </w:rPr>
        <w:t>automation</w:t>
      </w:r>
      <w:r w:rsidRPr="00777493">
        <w:rPr>
          <w:rFonts w:ascii="Arial" w:hAnsi="Arial" w:cs="Arial"/>
          <w:color w:val="000000" w:themeColor="background2"/>
        </w:rPr>
        <w:t>, the nuances of personalization and data retrieval, and the integration of ​</w:t>
      </w:r>
      <w:r w:rsidRPr="00777493">
        <w:rPr>
          <w:rStyle w:val="css-r6za39"/>
          <w:rFonts w:ascii="Arial" w:hAnsi="Arial" w:cs="Arial"/>
          <w:color w:val="000000" w:themeColor="background2"/>
        </w:rPr>
        <w:t>voice recognition</w:t>
      </w:r>
      <w:r w:rsidRPr="00777493">
        <w:rPr>
          <w:rFonts w:ascii="Arial" w:hAnsi="Arial" w:cs="Arial"/>
          <w:color w:val="000000" w:themeColor="background2"/>
        </w:rPr>
        <w:t>, situational awareness, and compatibility across multiple platforms.</w:t>
      </w:r>
    </w:p>
    <w:p w14:paraId="75CCF401"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Expanding Intelligent Assistant Features in Supply Chain Management</w:t>
      </w:r>
    </w:p>
    <w:p w14:paraId="52B9B8CF"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Empowering Efficiency with Natural Language Processing (NLP) and Task Automation Within the supply chain domain, the role of NLP in intelligent assistants is indispensable. It grants these systems the ability to decipher and process human language, enabling user interactions that are conversational and intuitive. Utilizing NLP, intelligent assistants can interpret queries, instructions, and input, discerning the underlying intent and context to provide pertinent responses or to execute related tasks methodically.</w:t>
      </w:r>
    </w:p>
    <w:p w14:paraId="39F3AD00"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Automation of tasks, integral to the operation of these assistants, considerably streamlines daily activities within supply chains. Intelligent assistants, through automated functionalities, can carry out data entry, manage orders and inventories, and oversee shipment tracking, among others. Combined, NLP and automation fortify process efficiencies, diminish manual labor, and promote overall operational effectiveness.</w:t>
      </w:r>
    </w:p>
    <w:p w14:paraId="54409DA2"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Refining Decision-Making: Personalization and Strategic Information Retrieval Intelligent assistants are adept at offering highly personalized experiences and retrieving tailored information, both of which augment decision-making within supply chain management. These systems can distill vast arrays of data, yielding insights that resonate with individual user preferences and objectives.</w:t>
      </w:r>
    </w:p>
    <w:p w14:paraId="4DEC3860"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Personalization allows these assistants to construct detailed customer profiles by analyzing purchasing patterns, search histories, and demographic data. With this information, they deliver customized recommendations and promotions, empowering supply chain managers and sales teams with a deeper understanding of customer tendencies. For precise information retrieval, intelligent assistants sift through assorted data sources to provide supply chain specialists with timely, applicable insights.</w:t>
      </w:r>
    </w:p>
    <w:p w14:paraId="7A3BA39F"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lastRenderedPageBreak/>
        <w:t>Advancing Interactivity: Voice Recognition, Context Awareness, and Broad Platform Integration Voice recognition technology is a cornerstone feature, elevating the utility of intelligent assistants in supply chain contexts. Grasping spoken commands, these systems facilitate user interaction that is unencumbered and efficient, particularly under time constraints, thus minimizing manual inputs and enhancing accessibility.</w:t>
      </w:r>
    </w:p>
    <w:p w14:paraId="5D01086A"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The capacity for context awareness is equally indispensable; intelligently analyzing an assortment of data points from inventory figures to market analyses to offer contextually relevant insights. Such contextual understanding ensures that decisions are informed by current data and congruent with organizational aims.</w:t>
      </w:r>
    </w:p>
    <w:p w14:paraId="0BACBBE1"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Lastly, platform agnosticism is vital, ensuring seamless functionality across disparate systems within supply chain management. Intelligent assistants can interface with an assortment of applications, from enterprise resource planning (ERP) systems to customer relationship management (CRM) platforms, guaranteeing cross-platform accessibility and cohesive data management.</w:t>
      </w:r>
    </w:p>
    <w:p w14:paraId="7CB05364"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Emergent Dynamics in Intelligent Assistants</w:t>
      </w:r>
    </w:p>
    <w:p w14:paraId="137C2D6D"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The rapid evolution of intelligent assistants is catalyzing progress and ushering in new frontiers in supply chain management. This paper aims to chart these emergent dynamics, illuminating key trends like conversational AI and heightened personalization, alongside their utility in business, the rise of multilingual capabilities, and an emphasis on voice-driven efficiency and data protection.</w:t>
      </w:r>
    </w:p>
    <w:p w14:paraId="1DE75916"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Conversational AI and Enhanced Personalization Conversational AI stands as a beacon of innovation for intelligent assistants, transforming interactions with corporate supply chains into more natural, human-like exchanges. It harnesses sophisticated NLP and machine learning techniques to parse beyond simple user commands, attuning to desires, and emotional inflections to enable a tailored, distinctive experience.</w:t>
      </w:r>
    </w:p>
    <w:p w14:paraId="4F515418"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Simultaneously, personalization through intelligent assistants is ever-more pronounced, as artificial intelligence models delve into user data to suggest customized solutions, heightening user engagement and satisfaction.</w:t>
      </w:r>
    </w:p>
    <w:p w14:paraId="7E13F1E9"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 xml:space="preserve">Diverse Applications and Language Support Intelligent assistants are not limited to one facet of supply chain management; they are permeating various aspects, offering to optimize and automate functions, </w:t>
      </w:r>
      <w:r w:rsidRPr="00777493">
        <w:rPr>
          <w:rFonts w:ascii="Arial" w:hAnsi="Arial" w:cs="Arial"/>
          <w:color w:val="000000" w:themeColor="background2"/>
        </w:rPr>
        <w:lastRenderedPageBreak/>
        <w:t>exemplified by their involvement in transactional supplier communications and routine administrative tasks.</w:t>
      </w:r>
    </w:p>
    <w:p w14:paraId="5E3465A3"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With supply chains on a global scale, multilingual capacities are becoming more prevalent, allowing for streamlined interaction across linguistic divides and fostering international cohesion.</w:t>
      </w:r>
    </w:p>
    <w:p w14:paraId="1B2C10EF"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 xml:space="preserve">Enhancements in Productivity via Voice Control and Ensured Security Productivity within the supply chain is receiving a boost through voice-controlled technology, optimizing warehouse </w:t>
      </w:r>
      <w:proofErr w:type="gramStart"/>
      <w:r w:rsidRPr="00777493">
        <w:rPr>
          <w:rFonts w:ascii="Arial" w:hAnsi="Arial" w:cs="Arial"/>
          <w:color w:val="000000" w:themeColor="background2"/>
        </w:rPr>
        <w:t>tasks</w:t>
      </w:r>
      <w:proofErr w:type="gramEnd"/>
      <w:r w:rsidRPr="00777493">
        <w:rPr>
          <w:rFonts w:ascii="Arial" w:hAnsi="Arial" w:cs="Arial"/>
          <w:color w:val="000000" w:themeColor="background2"/>
        </w:rPr>
        <w:t xml:space="preserve"> and enabling staff to respond to voice directives, which expedites processes and curtails the need for traditional manual task execution.</w:t>
      </w:r>
    </w:p>
    <w:p w14:paraId="049257D3" w14:textId="77777777" w:rsidR="00C53A2C" w:rsidRPr="00777493" w:rsidRDefault="00C53A2C" w:rsidP="00C53A2C">
      <w:pPr>
        <w:pStyle w:val="NormalWeb"/>
        <w:spacing w:before="24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Security measures are also of paramount importance. Innovations in data security, like encryption and stringent user verification protocols, safeguard against unauthorized information breaches, while access controls and compliance checks ensure ongoing protection of sensitive data and adherence to regulatory standards.</w:t>
      </w:r>
    </w:p>
    <w:p w14:paraId="7D3FF990" w14:textId="77777777" w:rsidR="00C53A2C" w:rsidRPr="00777493" w:rsidRDefault="00C53A2C" w:rsidP="00C53A2C">
      <w:pPr>
        <w:rPr>
          <w:b/>
          <w:bCs/>
          <w:color w:val="000000" w:themeColor="background2"/>
        </w:rPr>
      </w:pPr>
    </w:p>
    <w:p w14:paraId="1A560732" w14:textId="77777777" w:rsidR="00C53A2C" w:rsidRPr="00777493" w:rsidRDefault="00C53A2C" w:rsidP="00C53A2C">
      <w:pPr>
        <w:rPr>
          <w:b/>
          <w:bCs/>
          <w:color w:val="000000" w:themeColor="background2"/>
        </w:rPr>
      </w:pPr>
    </w:p>
    <w:p w14:paraId="46162CD3"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4D4F5F34"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31F325E5"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519AA744"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382A165B"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77A219AC"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79A11499"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21FC30B4"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0F0C2EB9"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1A1F3CD8" w14:textId="77777777" w:rsidR="00C53A2C" w:rsidRDefault="00C53A2C" w:rsidP="00C53A2C">
      <w:pPr>
        <w:spacing w:before="192" w:after="192"/>
        <w:outlineLvl w:val="1"/>
        <w:rPr>
          <w:rFonts w:ascii="Arial" w:hAnsi="Arial" w:cs="Arial"/>
          <w:b/>
          <w:bCs/>
          <w:color w:val="000000" w:themeColor="background2"/>
          <w:sz w:val="30"/>
          <w:szCs w:val="30"/>
        </w:rPr>
      </w:pPr>
    </w:p>
    <w:p w14:paraId="37430BEA" w14:textId="77777777" w:rsidR="00556157" w:rsidRPr="00777493" w:rsidRDefault="00556157" w:rsidP="00C53A2C">
      <w:pPr>
        <w:spacing w:before="192" w:after="192"/>
        <w:outlineLvl w:val="1"/>
        <w:rPr>
          <w:rFonts w:ascii="Arial" w:hAnsi="Arial" w:cs="Arial"/>
          <w:b/>
          <w:bCs/>
          <w:color w:val="000000" w:themeColor="background2"/>
          <w:sz w:val="30"/>
          <w:szCs w:val="30"/>
        </w:rPr>
      </w:pPr>
    </w:p>
    <w:p w14:paraId="00F0FE34"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251291F0" w14:textId="77777777" w:rsidR="00C53A2C" w:rsidRPr="00777493" w:rsidRDefault="00C53A2C" w:rsidP="00C53A2C">
      <w:pPr>
        <w:spacing w:before="192" w:after="192"/>
        <w:outlineLvl w:val="1"/>
        <w:rPr>
          <w:rFonts w:ascii="Arial" w:hAnsi="Arial" w:cs="Arial"/>
          <w:b/>
          <w:bCs/>
          <w:color w:val="000000" w:themeColor="background2"/>
          <w:sz w:val="30"/>
          <w:szCs w:val="30"/>
        </w:rPr>
      </w:pPr>
    </w:p>
    <w:p w14:paraId="715EC2A2" w14:textId="7CA26D07" w:rsidR="00C53A2C" w:rsidRPr="00777493" w:rsidRDefault="006065DB" w:rsidP="00C53A2C">
      <w:pPr>
        <w:spacing w:before="192" w:after="192"/>
        <w:outlineLvl w:val="1"/>
        <w:rPr>
          <w:rFonts w:ascii="Arial" w:hAnsi="Arial" w:cs="Arial"/>
          <w:b/>
          <w:bCs/>
          <w:color w:val="000000" w:themeColor="background2"/>
          <w:sz w:val="30"/>
          <w:szCs w:val="30"/>
        </w:rPr>
      </w:pPr>
      <w:r w:rsidRPr="00777493">
        <w:rPr>
          <w:rFonts w:ascii="Arial" w:hAnsi="Arial" w:cs="Arial"/>
          <w:b/>
          <w:bCs/>
          <w:color w:val="000000" w:themeColor="background2"/>
          <w:sz w:val="30"/>
          <w:szCs w:val="30"/>
        </w:rPr>
        <w:lastRenderedPageBreak/>
        <w:t>Chapter 1</w:t>
      </w:r>
      <w:r w:rsidRPr="00777493">
        <w:rPr>
          <w:rFonts w:ascii="Arial" w:hAnsi="Arial" w:cs="Arial"/>
          <w:b/>
          <w:bCs/>
          <w:color w:val="000000" w:themeColor="background2"/>
          <w:sz w:val="30"/>
          <w:szCs w:val="30"/>
        </w:rPr>
        <w:t xml:space="preserve">5: </w:t>
      </w:r>
      <w:r w:rsidR="00C53A2C" w:rsidRPr="00777493">
        <w:rPr>
          <w:rFonts w:ascii="Arial" w:hAnsi="Arial" w:cs="Arial"/>
          <w:b/>
          <w:bCs/>
          <w:color w:val="000000" w:themeColor="background2"/>
          <w:sz w:val="30"/>
          <w:szCs w:val="30"/>
        </w:rPr>
        <w:t>Future Directions of Intelligent Assistants</w:t>
      </w:r>
    </w:p>
    <w:p w14:paraId="5B5DA6E7" w14:textId="77777777" w:rsidR="00C53A2C" w:rsidRPr="00777493" w:rsidRDefault="00C53A2C" w:rsidP="00C53A2C">
      <w:pPr>
        <w:pStyle w:val="NormalWeb"/>
        <w:spacing w:before="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In the arena of ​</w:t>
      </w:r>
      <w:r w:rsidRPr="00777493">
        <w:rPr>
          <w:rStyle w:val="css-r6za39"/>
          <w:rFonts w:ascii="Arial" w:hAnsi="Arial" w:cs="Arial"/>
          <w:color w:val="000000" w:themeColor="background2"/>
        </w:rPr>
        <w:t>supply chain management</w:t>
      </w:r>
      <w:r w:rsidRPr="00777493">
        <w:rPr>
          <w:rFonts w:ascii="Arial" w:hAnsi="Arial" w:cs="Arial"/>
          <w:color w:val="000000" w:themeColor="background2"/>
        </w:rPr>
        <w:t>, the emergence of ​</w:t>
      </w:r>
      <w:r w:rsidRPr="00777493">
        <w:rPr>
          <w:rStyle w:val="css-r6za39"/>
          <w:rFonts w:ascii="Arial" w:hAnsi="Arial" w:cs="Arial"/>
          <w:color w:val="000000" w:themeColor="background2"/>
        </w:rPr>
        <w:t>intelligent assistants</w:t>
      </w:r>
      <w:r w:rsidRPr="00777493">
        <w:rPr>
          <w:rFonts w:ascii="Arial" w:hAnsi="Arial" w:cs="Arial"/>
          <w:color w:val="000000" w:themeColor="background2"/>
        </w:rPr>
        <w:t> is marking an era of transformative progress and emerging patterns. The objective of this scholarly manuscript is to dissect the contemporary movements shaping intelligent assistants, centering on developments in ​</w:t>
      </w:r>
      <w:r w:rsidRPr="00777493">
        <w:rPr>
          <w:rStyle w:val="css-r6za39"/>
          <w:rFonts w:ascii="Arial" w:hAnsi="Arial" w:cs="Arial"/>
          <w:color w:val="000000" w:themeColor="background2"/>
        </w:rPr>
        <w:t>conversational artificial intelligence</w:t>
      </w:r>
      <w:r w:rsidRPr="00777493">
        <w:rPr>
          <w:rFonts w:ascii="Arial" w:hAnsi="Arial" w:cs="Arial"/>
          <w:color w:val="000000" w:themeColor="background2"/>
        </w:rPr>
        <w:t> (AI) and customization, their practicality in commerce, the expansion of multilingual capabilities, the ascendance of voice-activated productivity, and the fundamentality of security provisions.</w:t>
      </w:r>
    </w:p>
    <w:p w14:paraId="32D8D4E5" w14:textId="77777777" w:rsidR="00C53A2C" w:rsidRPr="00777493" w:rsidRDefault="00C53A2C" w:rsidP="00C53A2C">
      <w:pPr>
        <w:pStyle w:val="NormalWeb"/>
        <w:spacing w:before="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Interfacing AI with Human Dialogue and Customization The surge of conversational AI stands at the forefront among trends within intelligent assistants, altering the dynamic through which enterprises engage with their supply chain networks. This innovation fosters dialogues with intelligent assistants that mimic human interaction, magnifying the user interaction experience. Employing sophisticated ​</w:t>
      </w:r>
      <w:r w:rsidRPr="00777493">
        <w:rPr>
          <w:rStyle w:val="css-r6za39"/>
          <w:rFonts w:ascii="Arial" w:hAnsi="Arial" w:cs="Arial"/>
          <w:color w:val="000000" w:themeColor="background2"/>
        </w:rPr>
        <w:t>NLP algorithms</w:t>
      </w:r>
      <w:r w:rsidRPr="00777493">
        <w:rPr>
          <w:rFonts w:ascii="Arial" w:hAnsi="Arial" w:cs="Arial"/>
          <w:color w:val="000000" w:themeColor="background2"/>
        </w:rPr>
        <w:t> alongside ​</w:t>
      </w:r>
      <w:r w:rsidRPr="00777493">
        <w:rPr>
          <w:rStyle w:val="css-r6za39"/>
          <w:rFonts w:ascii="Arial" w:hAnsi="Arial" w:cs="Arial"/>
          <w:color w:val="000000" w:themeColor="background2"/>
        </w:rPr>
        <w:t>machine learning</w:t>
      </w:r>
      <w:r w:rsidRPr="00777493">
        <w:rPr>
          <w:rFonts w:ascii="Arial" w:hAnsi="Arial" w:cs="Arial"/>
          <w:color w:val="000000" w:themeColor="background2"/>
        </w:rPr>
        <w:t>, conversational AI can adeptly interpret the subtleties of human intention, situational context, and emotional tenor to forge encounters that are both significant and individualized.</w:t>
      </w:r>
    </w:p>
    <w:p w14:paraId="436C1B06"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Customized interaction is another pivotal movement within intelligent assistants. Capitalizing on AI-driven analytics, these assistants can dissect patterns in user behavior, preferences, and prior interactions to furnish users with customized guidance, recommendations, and material. This bespoke approach to user engagement not merely amplifies satisfaction but also bolsters connection and drives user participation.</w:t>
      </w:r>
    </w:p>
    <w:p w14:paraId="25559A1C"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Commerce Optimization and Linguistic Versatility Intelligent assistants are increasingly instrumental across a diversity of commercial tasks within supply chain operations. They are not just automatizing monotonous tasks but are also enhancing operational competence. For instance, within the scope of operational procurement, intelligent assistants are automating supplier dialogue, simplifying query handling, and streamlining processes for procurement requests and invoice execution.</w:t>
      </w:r>
    </w:p>
    <w:p w14:paraId="6005F159"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The rise of multilingual models within intelligent assistants denotes a critical advance, particularly in the facilitation of cross-linguistic communication and collaboration, integral to the fabric of the modern, interconnected supply chain landscape. These multilingual systems empower enterprises to engage seamlessly with an international array of vendors and stakeholders.</w:t>
      </w:r>
    </w:p>
    <w:p w14:paraId="5F08C09E"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 xml:space="preserve">Voice-Driven Efficiency and Stringent Security Protocols Voice command functionality is redefining productivity within supply chain realms. Integrating voice recognition capabilities, businesses are set to </w:t>
      </w:r>
      <w:r w:rsidRPr="00777493">
        <w:rPr>
          <w:rFonts w:ascii="Arial" w:hAnsi="Arial" w:cs="Arial"/>
          <w:color w:val="000000" w:themeColor="background2"/>
        </w:rPr>
        <w:lastRenderedPageBreak/>
        <w:t>revolutionize warehousing operations, thereby elevating productivity. Voice-directed modules, such as voice-enabled order selection, allow personnel in warehouses to operate with voice directions, thus obviating the dependence on manual input and visual verification, which serves to streamline efficiency, precision, and safety within the workforce.</w:t>
      </w:r>
    </w:p>
    <w:p w14:paraId="6DD24CB4" w14:textId="77777777" w:rsidR="00C53A2C" w:rsidRPr="00777493" w:rsidRDefault="00C53A2C" w:rsidP="00C53A2C">
      <w:pPr>
        <w:pStyle w:val="NormalWeb"/>
        <w:spacing w:before="24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Regarding the safeguarding of sensitive supply chain data, robust security features in intelligent assistants are non-negotiable. Data encryption is standard practice, ensuring data transmission remains secure and unreachable without proper decryption credentials. Likewise, strong authentication processes are critical for confirming the legitimacy of user identities, averting unauthorized data breaches. Moreover, delineating data access based on specific user roles and clearances, along with consistent security monitoring and adherence to data protection directives, is imperative to maintain the confidentiality and integrity of sensitive information.</w:t>
      </w:r>
    </w:p>
    <w:p w14:paraId="326BC857" w14:textId="77777777" w:rsidR="00C53A2C" w:rsidRPr="00777493" w:rsidRDefault="00C53A2C" w:rsidP="00C53A2C">
      <w:pPr>
        <w:pStyle w:val="Heading1"/>
        <w:spacing w:before="0" w:after="192"/>
        <w:rPr>
          <w:b/>
          <w:bCs/>
          <w:color w:val="000000" w:themeColor="background2"/>
        </w:rPr>
      </w:pPr>
    </w:p>
    <w:p w14:paraId="2D090799" w14:textId="77777777" w:rsidR="00C53A2C" w:rsidRPr="00777493" w:rsidRDefault="00C53A2C" w:rsidP="00C53A2C">
      <w:pPr>
        <w:rPr>
          <w:color w:val="000000" w:themeColor="background2"/>
        </w:rPr>
      </w:pPr>
    </w:p>
    <w:p w14:paraId="0221F65D" w14:textId="77777777" w:rsidR="00C53A2C" w:rsidRPr="00777493" w:rsidRDefault="00C53A2C" w:rsidP="00C53A2C">
      <w:pPr>
        <w:rPr>
          <w:color w:val="000000" w:themeColor="background2"/>
        </w:rPr>
      </w:pPr>
    </w:p>
    <w:p w14:paraId="31B6F395" w14:textId="77777777" w:rsidR="00C53A2C" w:rsidRPr="00777493" w:rsidRDefault="00C53A2C" w:rsidP="00C53A2C">
      <w:pPr>
        <w:rPr>
          <w:color w:val="000000" w:themeColor="background2"/>
        </w:rPr>
      </w:pPr>
    </w:p>
    <w:p w14:paraId="17205ADB" w14:textId="77777777" w:rsidR="00C53A2C" w:rsidRPr="00777493" w:rsidRDefault="00C53A2C" w:rsidP="00C53A2C">
      <w:pPr>
        <w:rPr>
          <w:color w:val="000000" w:themeColor="background2"/>
        </w:rPr>
      </w:pPr>
    </w:p>
    <w:p w14:paraId="6CA42C26" w14:textId="77777777" w:rsidR="00C53A2C" w:rsidRPr="00777493" w:rsidRDefault="00C53A2C" w:rsidP="00C53A2C">
      <w:pPr>
        <w:rPr>
          <w:color w:val="000000" w:themeColor="background2"/>
        </w:rPr>
      </w:pPr>
    </w:p>
    <w:p w14:paraId="07BB4D1F" w14:textId="77777777" w:rsidR="00C53A2C" w:rsidRPr="00777493" w:rsidRDefault="00C53A2C" w:rsidP="00C53A2C">
      <w:pPr>
        <w:rPr>
          <w:color w:val="000000" w:themeColor="background2"/>
        </w:rPr>
      </w:pPr>
    </w:p>
    <w:p w14:paraId="51B64297" w14:textId="77777777" w:rsidR="00C53A2C" w:rsidRPr="00777493" w:rsidRDefault="00C53A2C" w:rsidP="00C53A2C">
      <w:pPr>
        <w:rPr>
          <w:color w:val="000000" w:themeColor="background2"/>
        </w:rPr>
      </w:pPr>
    </w:p>
    <w:p w14:paraId="2E7F3369" w14:textId="77777777" w:rsidR="00C53A2C" w:rsidRDefault="00C53A2C" w:rsidP="00C53A2C">
      <w:pPr>
        <w:rPr>
          <w:color w:val="000000" w:themeColor="background2"/>
        </w:rPr>
      </w:pPr>
    </w:p>
    <w:p w14:paraId="2F64A365" w14:textId="77777777" w:rsidR="00556157" w:rsidRDefault="00556157" w:rsidP="00C53A2C">
      <w:pPr>
        <w:rPr>
          <w:color w:val="000000" w:themeColor="background2"/>
        </w:rPr>
      </w:pPr>
    </w:p>
    <w:p w14:paraId="386B3878" w14:textId="77777777" w:rsidR="00556157" w:rsidRDefault="00556157" w:rsidP="00C53A2C">
      <w:pPr>
        <w:rPr>
          <w:color w:val="000000" w:themeColor="background2"/>
        </w:rPr>
      </w:pPr>
    </w:p>
    <w:p w14:paraId="46CBDD9B" w14:textId="77777777" w:rsidR="00556157" w:rsidRDefault="00556157" w:rsidP="00C53A2C">
      <w:pPr>
        <w:rPr>
          <w:color w:val="000000" w:themeColor="background2"/>
        </w:rPr>
      </w:pPr>
    </w:p>
    <w:p w14:paraId="4E8D1EE6" w14:textId="77777777" w:rsidR="00556157" w:rsidRDefault="00556157" w:rsidP="00C53A2C">
      <w:pPr>
        <w:rPr>
          <w:color w:val="000000" w:themeColor="background2"/>
        </w:rPr>
      </w:pPr>
    </w:p>
    <w:p w14:paraId="3D98A2A2" w14:textId="77777777" w:rsidR="00556157" w:rsidRDefault="00556157" w:rsidP="00C53A2C">
      <w:pPr>
        <w:rPr>
          <w:color w:val="000000" w:themeColor="background2"/>
        </w:rPr>
      </w:pPr>
    </w:p>
    <w:p w14:paraId="64CC8A5C" w14:textId="77777777" w:rsidR="00556157" w:rsidRDefault="00556157" w:rsidP="00C53A2C">
      <w:pPr>
        <w:rPr>
          <w:color w:val="000000" w:themeColor="background2"/>
        </w:rPr>
      </w:pPr>
    </w:p>
    <w:p w14:paraId="06397874" w14:textId="77777777" w:rsidR="00556157" w:rsidRDefault="00556157" w:rsidP="00C53A2C">
      <w:pPr>
        <w:rPr>
          <w:color w:val="000000" w:themeColor="background2"/>
        </w:rPr>
      </w:pPr>
    </w:p>
    <w:p w14:paraId="44603E26" w14:textId="77777777" w:rsidR="00556157" w:rsidRDefault="00556157" w:rsidP="00C53A2C">
      <w:pPr>
        <w:rPr>
          <w:color w:val="000000" w:themeColor="background2"/>
        </w:rPr>
      </w:pPr>
    </w:p>
    <w:p w14:paraId="31115628" w14:textId="77777777" w:rsidR="00556157" w:rsidRDefault="00556157" w:rsidP="00C53A2C">
      <w:pPr>
        <w:rPr>
          <w:color w:val="000000" w:themeColor="background2"/>
        </w:rPr>
      </w:pPr>
    </w:p>
    <w:p w14:paraId="39D06FAD" w14:textId="77777777" w:rsidR="00556157" w:rsidRDefault="00556157" w:rsidP="00C53A2C">
      <w:pPr>
        <w:rPr>
          <w:color w:val="000000" w:themeColor="background2"/>
        </w:rPr>
      </w:pPr>
    </w:p>
    <w:p w14:paraId="50977972" w14:textId="77777777" w:rsidR="00556157" w:rsidRPr="00777493" w:rsidRDefault="00556157" w:rsidP="00C53A2C">
      <w:pPr>
        <w:rPr>
          <w:color w:val="000000" w:themeColor="background2"/>
        </w:rPr>
      </w:pPr>
    </w:p>
    <w:p w14:paraId="25703850" w14:textId="77777777" w:rsidR="00C53A2C" w:rsidRPr="00777493" w:rsidRDefault="00C53A2C" w:rsidP="00C53A2C">
      <w:pPr>
        <w:rPr>
          <w:color w:val="000000" w:themeColor="background2"/>
        </w:rPr>
      </w:pPr>
    </w:p>
    <w:p w14:paraId="27FD3625" w14:textId="77777777" w:rsidR="00C53A2C" w:rsidRPr="00777493" w:rsidRDefault="00C53A2C" w:rsidP="00C53A2C">
      <w:pPr>
        <w:rPr>
          <w:color w:val="000000" w:themeColor="background2"/>
        </w:rPr>
      </w:pPr>
    </w:p>
    <w:p w14:paraId="40CB48FC" w14:textId="77777777" w:rsidR="00C53A2C" w:rsidRPr="00777493" w:rsidRDefault="00C53A2C" w:rsidP="00C53A2C">
      <w:pPr>
        <w:rPr>
          <w:color w:val="000000" w:themeColor="background2"/>
        </w:rPr>
      </w:pPr>
    </w:p>
    <w:p w14:paraId="2D3105E3" w14:textId="77777777" w:rsidR="00C53A2C" w:rsidRPr="00777493" w:rsidRDefault="00C53A2C" w:rsidP="00C53A2C">
      <w:pPr>
        <w:rPr>
          <w:color w:val="000000" w:themeColor="background2"/>
        </w:rPr>
      </w:pPr>
    </w:p>
    <w:p w14:paraId="10A1DD61" w14:textId="77777777" w:rsidR="00C53A2C" w:rsidRPr="00777493" w:rsidRDefault="00C53A2C" w:rsidP="00C53A2C">
      <w:pPr>
        <w:rPr>
          <w:color w:val="000000" w:themeColor="background2"/>
        </w:rPr>
      </w:pPr>
    </w:p>
    <w:p w14:paraId="74004EF3" w14:textId="77777777" w:rsidR="00C53A2C" w:rsidRPr="00777493" w:rsidRDefault="00C53A2C" w:rsidP="00C53A2C">
      <w:pPr>
        <w:rPr>
          <w:color w:val="000000" w:themeColor="background2"/>
        </w:rPr>
      </w:pPr>
    </w:p>
    <w:p w14:paraId="37D59764" w14:textId="5B1792E9" w:rsidR="00C53A2C" w:rsidRPr="00777493" w:rsidRDefault="00C53A2C" w:rsidP="00C53A2C">
      <w:pPr>
        <w:pStyle w:val="Heading1"/>
        <w:spacing w:before="0" w:after="192"/>
        <w:rPr>
          <w:rFonts w:ascii="Arial" w:hAnsi="Arial" w:cs="Arial"/>
          <w:b/>
          <w:bCs/>
          <w:color w:val="000000" w:themeColor="background2"/>
          <w:sz w:val="34"/>
          <w:szCs w:val="34"/>
        </w:rPr>
      </w:pPr>
      <w:r w:rsidRPr="00777493">
        <w:rPr>
          <w:rFonts w:ascii="Arial" w:hAnsi="Arial" w:cs="Arial"/>
          <w:b/>
          <w:bCs/>
          <w:color w:val="000000" w:themeColor="background2"/>
          <w:sz w:val="34"/>
          <w:szCs w:val="34"/>
        </w:rPr>
        <w:lastRenderedPageBreak/>
        <w:t>Conclusion: The Role of Cognitive Computing and NLP in Advancing Intelligent Assistants within Supply Chain Management</w:t>
      </w:r>
    </w:p>
    <w:p w14:paraId="181DB6DD" w14:textId="77777777" w:rsidR="00C53A2C" w:rsidRPr="00777493" w:rsidRDefault="00C53A2C" w:rsidP="00C53A2C">
      <w:pPr>
        <w:pStyle w:val="NormalWeb"/>
        <w:spacing w:before="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As we approach the end of this exploration, it is crucial to recognize the transformative impact of ​</w:t>
      </w:r>
      <w:r w:rsidRPr="00777493">
        <w:rPr>
          <w:rStyle w:val="css-r6za39"/>
          <w:rFonts w:ascii="Arial" w:hAnsi="Arial" w:cs="Arial"/>
          <w:color w:val="000000" w:themeColor="background2"/>
        </w:rPr>
        <w:t>cognitive computing</w:t>
      </w:r>
      <w:r w:rsidRPr="00777493">
        <w:rPr>
          <w:rFonts w:ascii="Arial" w:hAnsi="Arial" w:cs="Arial"/>
          <w:color w:val="000000" w:themeColor="background2"/>
        </w:rPr>
        <w:t> and ​</w:t>
      </w:r>
      <w:r w:rsidRPr="00777493">
        <w:rPr>
          <w:rStyle w:val="css-r6za39"/>
          <w:rFonts w:ascii="Arial" w:hAnsi="Arial" w:cs="Arial"/>
          <w:color w:val="000000" w:themeColor="background2"/>
        </w:rPr>
        <w:t>natural language processing</w:t>
      </w:r>
      <w:r w:rsidRPr="00777493">
        <w:rPr>
          <w:rFonts w:ascii="Arial" w:hAnsi="Arial" w:cs="Arial"/>
          <w:color w:val="000000" w:themeColor="background2"/>
        </w:rPr>
        <w:t> (​</w:t>
      </w:r>
      <w:r w:rsidRPr="00777493">
        <w:rPr>
          <w:rStyle w:val="css-r6za39"/>
          <w:rFonts w:ascii="Arial" w:hAnsi="Arial" w:cs="Arial"/>
          <w:color w:val="000000" w:themeColor="background2"/>
        </w:rPr>
        <w:t>NLP</w:t>
      </w:r>
      <w:r w:rsidRPr="00777493">
        <w:rPr>
          <w:rFonts w:ascii="Arial" w:hAnsi="Arial" w:cs="Arial"/>
          <w:color w:val="000000" w:themeColor="background2"/>
        </w:rPr>
        <w:t>) in reshaping the landscape of ​</w:t>
      </w:r>
      <w:r w:rsidRPr="00777493">
        <w:rPr>
          <w:rStyle w:val="css-r6za39"/>
          <w:rFonts w:ascii="Arial" w:hAnsi="Arial" w:cs="Arial"/>
          <w:color w:val="000000" w:themeColor="background2"/>
        </w:rPr>
        <w:t>intelligent assistants</w:t>
      </w:r>
      <w:r w:rsidRPr="00777493">
        <w:rPr>
          <w:rFonts w:ascii="Arial" w:hAnsi="Arial" w:cs="Arial"/>
          <w:color w:val="000000" w:themeColor="background2"/>
        </w:rPr>
        <w:t> within ​</w:t>
      </w:r>
      <w:r w:rsidRPr="00777493">
        <w:rPr>
          <w:rStyle w:val="css-r6za39"/>
          <w:rFonts w:ascii="Arial" w:hAnsi="Arial" w:cs="Arial"/>
          <w:color w:val="000000" w:themeColor="background2"/>
        </w:rPr>
        <w:t>supply chain management</w:t>
      </w:r>
      <w:r w:rsidRPr="00777493">
        <w:rPr>
          <w:rFonts w:ascii="Arial" w:hAnsi="Arial" w:cs="Arial"/>
          <w:color w:val="000000" w:themeColor="background2"/>
        </w:rPr>
        <w:t>. Cognitive computing brings a new era of problem-solving and data analysis capabilities, making intelligent assistants more intuitive and capable of handling complex tasks. NLP equips these assistants with advanced communication skills, allowing seamless interactions and comprehension of human language nuances.</w:t>
      </w:r>
    </w:p>
    <w:p w14:paraId="46FD0677"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Throughout this paper, we delved into the sophisticated mechanisms through which intelligent assistants enable better decision-making and operational efficiency in supply chains. We underscored conversational AI's role in driving interactive dialogue systems and the significance of personalization in creating adaptive, user-specific assistant behaviors.</w:t>
      </w:r>
    </w:p>
    <w:p w14:paraId="73EDD653"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The use of business applications spotlighted how intelligent assistants are becoming integral in processes such as inventory management, logistics optimization, and procurement processes. The emphasis on multilingual models and voice-powered productivity introduced dimensions of inclusivity and practical efficiency, essential for modern, diverse, and dynamic supply chain ecosystems.</w:t>
      </w:r>
    </w:p>
    <w:p w14:paraId="064418DB"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Key challenges, such as data privacy concerns, the need for vast data sets to train AI models, and the complexities surrounding the integration of these systems within existing supply chain infrastructure, were also illuminated. Security features have been identified as vital components in ensuring that intelligent assistants protect sensitive information and operate within the bounds of regulatory compliance and best practices.</w:t>
      </w:r>
    </w:p>
    <w:p w14:paraId="7D7A2FD8"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The trends discussed in this paper indicate a clear trajectory toward more sophisticated, autonomous systems that can anticipate the needs of supply chain stakeholders and respond proactively. Multilingual capabilities and conversational AI are making these tools more accessible than ever, breaking down language and usability barriers across the global supply chain landscape.</w:t>
      </w:r>
    </w:p>
    <w:p w14:paraId="538A6AB4" w14:textId="77777777" w:rsidR="00C53A2C" w:rsidRPr="00777493" w:rsidRDefault="00C53A2C" w:rsidP="00C53A2C">
      <w:pPr>
        <w:pStyle w:val="NormalWeb"/>
        <w:spacing w:before="240" w:beforeAutospacing="0" w:after="240" w:afterAutospacing="0" w:line="408" w:lineRule="atLeast"/>
        <w:rPr>
          <w:rFonts w:ascii="Arial" w:hAnsi="Arial" w:cs="Arial"/>
          <w:color w:val="000000" w:themeColor="background2"/>
        </w:rPr>
      </w:pPr>
      <w:r w:rsidRPr="00777493">
        <w:rPr>
          <w:rFonts w:ascii="Arial" w:hAnsi="Arial" w:cs="Arial"/>
          <w:color w:val="000000" w:themeColor="background2"/>
        </w:rPr>
        <w:t xml:space="preserve">In closing, we advocate for the ethical development and responsible implementation of intelligent assistants. It is essential to recognize the implications of these technologies on employment, privacy, and security. Builders and users of intelligent assistants must prioritize transparency, data ethics, and respect for user consent as fundamental operational principles. Furthermore, as these technologies </w:t>
      </w:r>
      <w:r w:rsidRPr="00777493">
        <w:rPr>
          <w:rFonts w:ascii="Arial" w:hAnsi="Arial" w:cs="Arial"/>
          <w:color w:val="000000" w:themeColor="background2"/>
        </w:rPr>
        <w:lastRenderedPageBreak/>
        <w:t>advance, the supply chain industry must be proactive in workforce training and development to address the shifting job landscape and ensure a skilled workforce is available to leverage the benefits of intelligent assistants.</w:t>
      </w:r>
    </w:p>
    <w:p w14:paraId="002C5130" w14:textId="77777777" w:rsidR="00C53A2C" w:rsidRPr="00777493" w:rsidRDefault="00C53A2C" w:rsidP="00C53A2C">
      <w:pPr>
        <w:pStyle w:val="NormalWeb"/>
        <w:spacing w:before="24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Through ethical practices and thoughtful implementation, intelligent assistants powered by cognitive computing, NLP, and allied technologies have the potential to yield unprecedented benefits in supply chain management, fostering more responsive, resilient, and effective supply chains. As we enter a new era marked by digitalization and intelligent automation, it is imperative that industry leaders navigate these changes responsibly, with a firm commitment to delivering not just efficiency and profits but also contributing to the societal good.</w:t>
      </w:r>
    </w:p>
    <w:p w14:paraId="3F335117" w14:textId="77777777" w:rsidR="00C53A2C" w:rsidRPr="00777493" w:rsidRDefault="00C53A2C" w:rsidP="00C53A2C">
      <w:pPr>
        <w:rPr>
          <w:b/>
          <w:bCs/>
          <w:color w:val="000000" w:themeColor="background2"/>
        </w:rPr>
      </w:pPr>
    </w:p>
    <w:p w14:paraId="606B69B8" w14:textId="77777777" w:rsidR="00E307DA" w:rsidRPr="00777493" w:rsidRDefault="00E307DA" w:rsidP="00E307DA">
      <w:pPr>
        <w:pStyle w:val="Heading1"/>
        <w:spacing w:before="0" w:after="192"/>
        <w:rPr>
          <w:rFonts w:ascii="Arial" w:hAnsi="Arial" w:cs="Arial"/>
          <w:b/>
          <w:bCs/>
          <w:color w:val="000000" w:themeColor="background2"/>
          <w:sz w:val="34"/>
          <w:szCs w:val="34"/>
        </w:rPr>
      </w:pPr>
    </w:p>
    <w:p w14:paraId="50C157DB" w14:textId="77777777" w:rsidR="00E307DA" w:rsidRPr="00777493" w:rsidRDefault="00E307DA" w:rsidP="00E307DA">
      <w:pPr>
        <w:pStyle w:val="Heading1"/>
        <w:spacing w:before="0" w:after="192"/>
        <w:rPr>
          <w:rFonts w:ascii="Arial" w:hAnsi="Arial" w:cs="Arial"/>
          <w:b/>
          <w:bCs/>
          <w:color w:val="000000" w:themeColor="background2"/>
          <w:sz w:val="34"/>
          <w:szCs w:val="34"/>
        </w:rPr>
      </w:pPr>
    </w:p>
    <w:p w14:paraId="53F1BCA0" w14:textId="77777777" w:rsidR="00E307DA" w:rsidRPr="00777493" w:rsidRDefault="00E307DA" w:rsidP="00E307DA">
      <w:pPr>
        <w:pStyle w:val="Heading1"/>
        <w:spacing w:before="0" w:after="192"/>
        <w:rPr>
          <w:rFonts w:ascii="Arial" w:hAnsi="Arial" w:cs="Arial"/>
          <w:b/>
          <w:bCs/>
          <w:color w:val="000000" w:themeColor="background2"/>
          <w:sz w:val="34"/>
          <w:szCs w:val="34"/>
        </w:rPr>
      </w:pPr>
    </w:p>
    <w:p w14:paraId="158B20BD" w14:textId="77777777" w:rsidR="00E307DA" w:rsidRPr="00777493" w:rsidRDefault="00E307DA" w:rsidP="00E307DA">
      <w:pPr>
        <w:pStyle w:val="Heading1"/>
        <w:spacing w:before="0" w:after="192"/>
        <w:rPr>
          <w:rFonts w:ascii="Arial" w:hAnsi="Arial" w:cs="Arial"/>
          <w:b/>
          <w:bCs/>
          <w:color w:val="000000" w:themeColor="background2"/>
          <w:sz w:val="34"/>
          <w:szCs w:val="34"/>
        </w:rPr>
      </w:pPr>
    </w:p>
    <w:p w14:paraId="12A20868" w14:textId="77777777" w:rsidR="00E307DA" w:rsidRPr="00777493" w:rsidRDefault="00E307DA" w:rsidP="00E307DA">
      <w:pPr>
        <w:pStyle w:val="Heading1"/>
        <w:spacing w:before="0" w:after="192"/>
        <w:rPr>
          <w:rFonts w:ascii="Arial" w:hAnsi="Arial" w:cs="Arial"/>
          <w:b/>
          <w:bCs/>
          <w:color w:val="000000" w:themeColor="background2"/>
          <w:sz w:val="34"/>
          <w:szCs w:val="34"/>
        </w:rPr>
      </w:pPr>
    </w:p>
    <w:p w14:paraId="5EC114C1" w14:textId="77777777" w:rsidR="00E307DA" w:rsidRPr="00777493" w:rsidRDefault="00E307DA" w:rsidP="00E307DA">
      <w:pPr>
        <w:pStyle w:val="Heading1"/>
        <w:spacing w:before="0" w:after="192"/>
        <w:rPr>
          <w:rFonts w:ascii="Arial" w:hAnsi="Arial" w:cs="Arial"/>
          <w:b/>
          <w:bCs/>
          <w:color w:val="000000" w:themeColor="background2"/>
          <w:sz w:val="34"/>
          <w:szCs w:val="34"/>
        </w:rPr>
      </w:pPr>
    </w:p>
    <w:p w14:paraId="0A20E581" w14:textId="77777777" w:rsidR="00E307DA" w:rsidRPr="00777493" w:rsidRDefault="00E307DA" w:rsidP="00E307DA">
      <w:pPr>
        <w:pStyle w:val="Heading1"/>
        <w:spacing w:before="0" w:after="192"/>
        <w:rPr>
          <w:rFonts w:ascii="Arial" w:hAnsi="Arial" w:cs="Arial"/>
          <w:b/>
          <w:bCs/>
          <w:color w:val="000000" w:themeColor="background2"/>
          <w:sz w:val="34"/>
          <w:szCs w:val="34"/>
        </w:rPr>
      </w:pPr>
    </w:p>
    <w:p w14:paraId="519A7034" w14:textId="77777777" w:rsidR="00E307DA" w:rsidRPr="00777493" w:rsidRDefault="00E307DA" w:rsidP="00E307DA">
      <w:pPr>
        <w:pStyle w:val="Heading1"/>
        <w:spacing w:before="0" w:after="192"/>
        <w:rPr>
          <w:rFonts w:ascii="Arial" w:hAnsi="Arial" w:cs="Arial"/>
          <w:b/>
          <w:bCs/>
          <w:color w:val="000000" w:themeColor="background2"/>
          <w:sz w:val="34"/>
          <w:szCs w:val="34"/>
        </w:rPr>
      </w:pPr>
    </w:p>
    <w:p w14:paraId="2AF20496" w14:textId="77777777" w:rsidR="00E307DA" w:rsidRPr="00777493" w:rsidRDefault="00E307DA" w:rsidP="00E307DA">
      <w:pPr>
        <w:pStyle w:val="Heading1"/>
        <w:spacing w:before="0" w:after="192"/>
        <w:rPr>
          <w:rFonts w:ascii="Arial" w:hAnsi="Arial" w:cs="Arial"/>
          <w:b/>
          <w:bCs/>
          <w:color w:val="000000" w:themeColor="background2"/>
          <w:sz w:val="34"/>
          <w:szCs w:val="34"/>
        </w:rPr>
      </w:pPr>
    </w:p>
    <w:p w14:paraId="159CBF59" w14:textId="77777777" w:rsidR="00E307DA" w:rsidRPr="00777493" w:rsidRDefault="00E307DA" w:rsidP="00E307DA">
      <w:pPr>
        <w:pStyle w:val="Heading1"/>
        <w:spacing w:before="0" w:after="192"/>
        <w:rPr>
          <w:rFonts w:ascii="Arial" w:hAnsi="Arial" w:cs="Arial"/>
          <w:b/>
          <w:bCs/>
          <w:color w:val="000000" w:themeColor="background2"/>
          <w:sz w:val="34"/>
          <w:szCs w:val="34"/>
        </w:rPr>
      </w:pPr>
    </w:p>
    <w:p w14:paraId="04BB3F7A" w14:textId="77777777" w:rsidR="00E307DA" w:rsidRPr="00777493" w:rsidRDefault="00E307DA" w:rsidP="00E307DA">
      <w:pPr>
        <w:pStyle w:val="Heading1"/>
        <w:spacing w:before="0" w:after="192"/>
        <w:rPr>
          <w:rFonts w:ascii="Arial" w:hAnsi="Arial" w:cs="Arial"/>
          <w:b/>
          <w:bCs/>
          <w:color w:val="000000" w:themeColor="background2"/>
          <w:sz w:val="34"/>
          <w:szCs w:val="34"/>
        </w:rPr>
      </w:pPr>
    </w:p>
    <w:p w14:paraId="037E1210" w14:textId="77777777" w:rsidR="00E307DA" w:rsidRDefault="00E307DA" w:rsidP="00E307DA">
      <w:pPr>
        <w:pStyle w:val="Heading1"/>
        <w:spacing w:before="0" w:after="192"/>
        <w:rPr>
          <w:rFonts w:ascii="Arial" w:hAnsi="Arial" w:cs="Arial"/>
          <w:b/>
          <w:bCs/>
          <w:color w:val="000000" w:themeColor="background2"/>
          <w:sz w:val="34"/>
          <w:szCs w:val="34"/>
        </w:rPr>
      </w:pPr>
    </w:p>
    <w:p w14:paraId="4823A9C0" w14:textId="77777777" w:rsidR="00556157" w:rsidRDefault="00556157" w:rsidP="00556157"/>
    <w:p w14:paraId="37B1CEBB" w14:textId="77777777" w:rsidR="00556157" w:rsidRDefault="00556157" w:rsidP="00556157"/>
    <w:p w14:paraId="3D15EFDC" w14:textId="77777777" w:rsidR="00556157" w:rsidRPr="00556157" w:rsidRDefault="00556157" w:rsidP="00556157"/>
    <w:p w14:paraId="30385990" w14:textId="77777777" w:rsidR="00E307DA" w:rsidRPr="00777493" w:rsidRDefault="00E307DA" w:rsidP="00E307DA">
      <w:pPr>
        <w:rPr>
          <w:color w:val="000000" w:themeColor="background2"/>
        </w:rPr>
      </w:pPr>
    </w:p>
    <w:p w14:paraId="3D166939" w14:textId="16879E0C" w:rsidR="00E307DA" w:rsidRPr="00777493" w:rsidRDefault="00E307DA" w:rsidP="00E307DA">
      <w:pPr>
        <w:pStyle w:val="Heading1"/>
        <w:spacing w:before="0" w:after="192"/>
        <w:rPr>
          <w:rFonts w:ascii="Arial" w:hAnsi="Arial" w:cs="Arial"/>
          <w:b/>
          <w:bCs/>
          <w:color w:val="000000" w:themeColor="background2"/>
          <w:sz w:val="34"/>
          <w:szCs w:val="34"/>
        </w:rPr>
      </w:pPr>
      <w:r w:rsidRPr="00777493">
        <w:rPr>
          <w:rFonts w:ascii="Arial" w:hAnsi="Arial" w:cs="Arial"/>
          <w:b/>
          <w:bCs/>
          <w:color w:val="000000" w:themeColor="background2"/>
          <w:sz w:val="34"/>
          <w:szCs w:val="34"/>
        </w:rPr>
        <w:lastRenderedPageBreak/>
        <w:t>References</w:t>
      </w:r>
    </w:p>
    <w:p w14:paraId="1FCF74B8" w14:textId="77777777" w:rsidR="00E307DA" w:rsidRPr="00777493" w:rsidRDefault="00E307DA" w:rsidP="00E307DA">
      <w:pPr>
        <w:pStyle w:val="NormalWeb"/>
        <w:numPr>
          <w:ilvl w:val="0"/>
          <w:numId w:val="53"/>
        </w:numPr>
        <w:spacing w:before="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w:t>
      </w:r>
      <w:r w:rsidRPr="00777493">
        <w:rPr>
          <w:rStyle w:val="css-r6za39"/>
          <w:rFonts w:ascii="Arial" w:hAnsi="Arial" w:cs="Arial"/>
          <w:color w:val="000000" w:themeColor="background2"/>
        </w:rPr>
        <w:t>Sanders</w:t>
      </w:r>
      <w:r w:rsidRPr="00777493">
        <w:rPr>
          <w:rFonts w:ascii="Arial" w:hAnsi="Arial" w:cs="Arial"/>
          <w:color w:val="000000" w:themeColor="background2"/>
        </w:rPr>
        <w:t>, N. R. (2023). Cognitive computing and natural language processing in intelligent assistants for supply chain analytics. [University Department or Publisher].</w:t>
      </w:r>
    </w:p>
    <w:p w14:paraId="74BD757B" w14:textId="77777777" w:rsidR="00E307DA" w:rsidRPr="00777493" w:rsidRDefault="00E307DA" w:rsidP="00E307DA">
      <w:pPr>
        <w:pStyle w:val="NormalWeb"/>
        <w:numPr>
          <w:ilvl w:val="0"/>
          <w:numId w:val="53"/>
        </w:numPr>
        <w:spacing w:before="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w:t>
      </w:r>
      <w:r w:rsidRPr="00777493">
        <w:rPr>
          <w:rStyle w:val="css-r6za39"/>
          <w:rFonts w:ascii="Arial" w:hAnsi="Arial" w:cs="Arial"/>
          <w:color w:val="000000" w:themeColor="background2"/>
        </w:rPr>
        <w:t>Alexa</w:t>
      </w:r>
      <w:r w:rsidRPr="00777493">
        <w:rPr>
          <w:rFonts w:ascii="Arial" w:hAnsi="Arial" w:cs="Arial"/>
          <w:color w:val="000000" w:themeColor="background2"/>
        </w:rPr>
        <w:t>. (2023). Amazon's Intelligent Assistant. [Online]. Available: </w:t>
      </w:r>
      <w:hyperlink r:id="rId10" w:history="1">
        <w:r w:rsidRPr="00777493">
          <w:rPr>
            <w:rStyle w:val="Hyperlink"/>
            <w:rFonts w:ascii="Arial" w:eastAsiaTheme="majorEastAsia" w:hAnsi="Arial" w:cs="Arial"/>
            <w:color w:val="000000" w:themeColor="background2"/>
          </w:rPr>
          <w:t>https://developer.amazon.com/en-US/alexa</w:t>
        </w:r>
      </w:hyperlink>
    </w:p>
    <w:p w14:paraId="2350EA32" w14:textId="77777777" w:rsidR="00E307DA" w:rsidRPr="00777493" w:rsidRDefault="00E307DA" w:rsidP="00E307DA">
      <w:pPr>
        <w:pStyle w:val="NormalWeb"/>
        <w:numPr>
          <w:ilvl w:val="0"/>
          <w:numId w:val="53"/>
        </w:numPr>
        <w:spacing w:before="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w:t>
      </w:r>
      <w:r w:rsidRPr="00777493">
        <w:rPr>
          <w:rStyle w:val="css-r6za39"/>
          <w:rFonts w:ascii="Arial" w:hAnsi="Arial" w:cs="Arial"/>
          <w:color w:val="000000" w:themeColor="background2"/>
        </w:rPr>
        <w:t>Google Assistant</w:t>
      </w:r>
      <w:r w:rsidRPr="00777493">
        <w:rPr>
          <w:rFonts w:ascii="Arial" w:hAnsi="Arial" w:cs="Arial"/>
          <w:color w:val="000000" w:themeColor="background2"/>
        </w:rPr>
        <w:t>. (2023). Google's Virtual Helper. [Online]. Available: </w:t>
      </w:r>
      <w:hyperlink r:id="rId11" w:history="1">
        <w:r w:rsidRPr="00777493">
          <w:rPr>
            <w:rStyle w:val="Hyperlink"/>
            <w:rFonts w:ascii="Arial" w:eastAsiaTheme="majorEastAsia" w:hAnsi="Arial" w:cs="Arial"/>
            <w:color w:val="000000" w:themeColor="background2"/>
          </w:rPr>
          <w:t>https://assistant.google.com/</w:t>
        </w:r>
      </w:hyperlink>
    </w:p>
    <w:p w14:paraId="7235330A" w14:textId="77777777" w:rsidR="00E307DA" w:rsidRPr="00777493" w:rsidRDefault="00E307DA" w:rsidP="00E307DA">
      <w:pPr>
        <w:pStyle w:val="NormalWeb"/>
        <w:numPr>
          <w:ilvl w:val="0"/>
          <w:numId w:val="53"/>
        </w:numPr>
        <w:spacing w:before="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w:t>
      </w:r>
      <w:r w:rsidRPr="00777493">
        <w:rPr>
          <w:rStyle w:val="css-r6za39"/>
          <w:rFonts w:ascii="Arial" w:hAnsi="Arial" w:cs="Arial"/>
          <w:color w:val="000000" w:themeColor="background2"/>
        </w:rPr>
        <w:t>Siri</w:t>
      </w:r>
      <w:r w:rsidRPr="00777493">
        <w:rPr>
          <w:rFonts w:ascii="Arial" w:hAnsi="Arial" w:cs="Arial"/>
          <w:color w:val="000000" w:themeColor="background2"/>
        </w:rPr>
        <w:t>. (2023). Apple’s Intelligent Assistant. [Online]. Available: </w:t>
      </w:r>
      <w:hyperlink r:id="rId12" w:history="1">
        <w:r w:rsidRPr="00777493">
          <w:rPr>
            <w:rStyle w:val="Hyperlink"/>
            <w:rFonts w:ascii="Arial" w:eastAsiaTheme="majorEastAsia" w:hAnsi="Arial" w:cs="Arial"/>
            <w:color w:val="000000" w:themeColor="background2"/>
          </w:rPr>
          <w:t>https://www.apple.com/siri/</w:t>
        </w:r>
      </w:hyperlink>
    </w:p>
    <w:p w14:paraId="7DF3ED48" w14:textId="77777777" w:rsidR="00E307DA" w:rsidRPr="00777493" w:rsidRDefault="00E307DA" w:rsidP="00E307DA">
      <w:pPr>
        <w:pStyle w:val="NormalWeb"/>
        <w:numPr>
          <w:ilvl w:val="0"/>
          <w:numId w:val="53"/>
        </w:numPr>
        <w:spacing w:before="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w:t>
      </w:r>
      <w:r w:rsidRPr="00777493">
        <w:rPr>
          <w:rStyle w:val="css-r6za39"/>
          <w:rFonts w:ascii="Arial" w:hAnsi="Arial" w:cs="Arial"/>
          <w:color w:val="000000" w:themeColor="background2"/>
        </w:rPr>
        <w:t>IBM</w:t>
      </w:r>
      <w:r w:rsidRPr="00777493">
        <w:rPr>
          <w:rFonts w:ascii="Arial" w:hAnsi="Arial" w:cs="Arial"/>
          <w:color w:val="000000" w:themeColor="background2"/>
        </w:rPr>
        <w:t>. (2023). Watson Cognitive Computing. [Online]. Available: </w:t>
      </w:r>
      <w:hyperlink r:id="rId13" w:history="1">
        <w:r w:rsidRPr="00777493">
          <w:rPr>
            <w:rStyle w:val="Hyperlink"/>
            <w:rFonts w:ascii="Arial" w:eastAsiaTheme="majorEastAsia" w:hAnsi="Arial" w:cs="Arial"/>
            <w:color w:val="000000" w:themeColor="background2"/>
          </w:rPr>
          <w:t>https://www.ibm.com/watson</w:t>
        </w:r>
      </w:hyperlink>
    </w:p>
    <w:p w14:paraId="11E2DD84" w14:textId="77777777" w:rsidR="00E307DA" w:rsidRPr="00777493" w:rsidRDefault="00E307DA" w:rsidP="00E307DA">
      <w:pPr>
        <w:pStyle w:val="NormalWeb"/>
        <w:numPr>
          <w:ilvl w:val="0"/>
          <w:numId w:val="53"/>
        </w:numPr>
        <w:spacing w:before="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 xml:space="preserve">DeepMind. (2023). </w:t>
      </w:r>
      <w:proofErr w:type="spellStart"/>
      <w:r w:rsidRPr="00777493">
        <w:rPr>
          <w:rFonts w:ascii="Arial" w:hAnsi="Arial" w:cs="Arial"/>
          <w:color w:val="000000" w:themeColor="background2"/>
        </w:rPr>
        <w:t>AlphaFold</w:t>
      </w:r>
      <w:proofErr w:type="spellEnd"/>
      <w:r w:rsidRPr="00777493">
        <w:rPr>
          <w:rFonts w:ascii="Arial" w:hAnsi="Arial" w:cs="Arial"/>
          <w:color w:val="000000" w:themeColor="background2"/>
        </w:rPr>
        <w:t>: Using AI for Scientific Discovery. [Online]. Available: </w:t>
      </w:r>
      <w:hyperlink r:id="rId14" w:history="1">
        <w:r w:rsidRPr="00777493">
          <w:rPr>
            <w:rStyle w:val="Hyperlink"/>
            <w:rFonts w:ascii="Arial" w:eastAsiaTheme="majorEastAsia" w:hAnsi="Arial" w:cs="Arial"/>
            <w:color w:val="000000" w:themeColor="background2"/>
          </w:rPr>
          <w:t>https://deepmind.com/research/alphafold</w:t>
        </w:r>
      </w:hyperlink>
    </w:p>
    <w:p w14:paraId="4758DC42" w14:textId="77777777" w:rsidR="00E307DA" w:rsidRPr="00777493" w:rsidRDefault="00E307DA" w:rsidP="00E307DA">
      <w:pPr>
        <w:pStyle w:val="NormalWeb"/>
        <w:numPr>
          <w:ilvl w:val="0"/>
          <w:numId w:val="53"/>
        </w:numPr>
        <w:spacing w:before="0" w:beforeAutospacing="0" w:after="0" w:afterAutospacing="0" w:line="408" w:lineRule="atLeast"/>
        <w:rPr>
          <w:rFonts w:ascii="Arial" w:hAnsi="Arial" w:cs="Arial"/>
          <w:color w:val="000000" w:themeColor="background2"/>
        </w:rPr>
      </w:pPr>
      <w:proofErr w:type="spellStart"/>
      <w:r w:rsidRPr="00777493">
        <w:rPr>
          <w:rFonts w:ascii="Arial" w:hAnsi="Arial" w:cs="Arial"/>
          <w:color w:val="000000" w:themeColor="background2"/>
        </w:rPr>
        <w:t>OpenAI</w:t>
      </w:r>
      <w:proofErr w:type="spellEnd"/>
      <w:r w:rsidRPr="00777493">
        <w:rPr>
          <w:rFonts w:ascii="Arial" w:hAnsi="Arial" w:cs="Arial"/>
          <w:color w:val="000000" w:themeColor="background2"/>
        </w:rPr>
        <w:t>. (2023). Generative Pre-trained Transformer (GPT) Models. [Online]. Available: </w:t>
      </w:r>
      <w:hyperlink r:id="rId15" w:history="1">
        <w:r w:rsidRPr="00777493">
          <w:rPr>
            <w:rStyle w:val="Hyperlink"/>
            <w:rFonts w:ascii="Arial" w:eastAsiaTheme="majorEastAsia" w:hAnsi="Arial" w:cs="Arial"/>
            <w:color w:val="000000" w:themeColor="background2"/>
          </w:rPr>
          <w:t>https://openai.com/gpt</w:t>
        </w:r>
      </w:hyperlink>
    </w:p>
    <w:p w14:paraId="37069882" w14:textId="77777777" w:rsidR="00E307DA" w:rsidRPr="00777493" w:rsidRDefault="00E307DA" w:rsidP="00E307DA">
      <w:pPr>
        <w:pStyle w:val="NormalWeb"/>
        <w:numPr>
          <w:ilvl w:val="0"/>
          <w:numId w:val="53"/>
        </w:numPr>
        <w:spacing w:before="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Sculley, D., et al. (2015). Hidden Technical Debt in Machine Learning Systems. In: Proceedings of the 28th International Conference on Neural Information Processing Systems - Volume 2 (NIPS'15).</w:t>
      </w:r>
    </w:p>
    <w:p w14:paraId="1315867A" w14:textId="77777777" w:rsidR="00E307DA" w:rsidRPr="00777493" w:rsidRDefault="00E307DA" w:rsidP="00E307DA">
      <w:pPr>
        <w:pStyle w:val="NormalWeb"/>
        <w:numPr>
          <w:ilvl w:val="0"/>
          <w:numId w:val="53"/>
        </w:numPr>
        <w:spacing w:before="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EU General Data Protection Regulation (GDPR). (2018). [Online]. Available: </w:t>
      </w:r>
      <w:hyperlink r:id="rId16" w:history="1">
        <w:r w:rsidRPr="00777493">
          <w:rPr>
            <w:rStyle w:val="Hyperlink"/>
            <w:rFonts w:ascii="Arial" w:eastAsiaTheme="majorEastAsia" w:hAnsi="Arial" w:cs="Arial"/>
            <w:color w:val="000000" w:themeColor="background2"/>
          </w:rPr>
          <w:t>https://gdpr-info.eu/</w:t>
        </w:r>
      </w:hyperlink>
    </w:p>
    <w:p w14:paraId="3BD4A23B" w14:textId="77777777" w:rsidR="00E307DA" w:rsidRPr="00777493" w:rsidRDefault="00E307DA" w:rsidP="00E307DA">
      <w:pPr>
        <w:pStyle w:val="NormalWeb"/>
        <w:numPr>
          <w:ilvl w:val="0"/>
          <w:numId w:val="53"/>
        </w:numPr>
        <w:spacing w:before="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Vaswani, A., et al. (2017). Attention is All You Need. In: Advances in Neural Information Processing Systems.</w:t>
      </w:r>
    </w:p>
    <w:p w14:paraId="676075D7" w14:textId="77777777" w:rsidR="00E307DA" w:rsidRPr="00777493" w:rsidRDefault="00E307DA" w:rsidP="00E307DA">
      <w:pPr>
        <w:pStyle w:val="NormalWeb"/>
        <w:numPr>
          <w:ilvl w:val="0"/>
          <w:numId w:val="53"/>
        </w:numPr>
        <w:spacing w:before="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 xml:space="preserve">Bird, S., Klein, E., &amp; </w:t>
      </w:r>
      <w:proofErr w:type="spellStart"/>
      <w:r w:rsidRPr="00777493">
        <w:rPr>
          <w:rFonts w:ascii="Arial" w:hAnsi="Arial" w:cs="Arial"/>
          <w:color w:val="000000" w:themeColor="background2"/>
        </w:rPr>
        <w:t>Loper</w:t>
      </w:r>
      <w:proofErr w:type="spellEnd"/>
      <w:r w:rsidRPr="00777493">
        <w:rPr>
          <w:rFonts w:ascii="Arial" w:hAnsi="Arial" w:cs="Arial"/>
          <w:color w:val="000000" w:themeColor="background2"/>
        </w:rPr>
        <w:t>, E. (2009). Natural Language Processing with Python. O’Reilly Media, Inc.</w:t>
      </w:r>
    </w:p>
    <w:p w14:paraId="7A95B316" w14:textId="77777777" w:rsidR="00E307DA" w:rsidRPr="00777493" w:rsidRDefault="00E307DA" w:rsidP="00E307DA">
      <w:pPr>
        <w:pStyle w:val="NormalWeb"/>
        <w:numPr>
          <w:ilvl w:val="0"/>
          <w:numId w:val="53"/>
        </w:numPr>
        <w:spacing w:before="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Chollet, F. (2017). Deep Learning with Python. Manning Publications.</w:t>
      </w:r>
    </w:p>
    <w:p w14:paraId="5C04481B" w14:textId="77777777" w:rsidR="00E307DA" w:rsidRPr="00777493" w:rsidRDefault="00E307DA" w:rsidP="00E307DA">
      <w:pPr>
        <w:pStyle w:val="NormalWeb"/>
        <w:numPr>
          <w:ilvl w:val="0"/>
          <w:numId w:val="53"/>
        </w:numPr>
        <w:spacing w:before="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Polyglot. (2023). Multilingual Language Processing Library. [Online]. Available: </w:t>
      </w:r>
      <w:hyperlink r:id="rId17" w:history="1">
        <w:r w:rsidRPr="00777493">
          <w:rPr>
            <w:rStyle w:val="Hyperlink"/>
            <w:rFonts w:ascii="Arial" w:eastAsiaTheme="majorEastAsia" w:hAnsi="Arial" w:cs="Arial"/>
            <w:color w:val="000000" w:themeColor="background2"/>
          </w:rPr>
          <w:t>https://polyglot.readthedocs.io/en/latest/</w:t>
        </w:r>
      </w:hyperlink>
    </w:p>
    <w:p w14:paraId="2B4F0A0D" w14:textId="77777777" w:rsidR="00E307DA" w:rsidRPr="00777493" w:rsidRDefault="00E307DA" w:rsidP="00E307DA">
      <w:pPr>
        <w:pStyle w:val="NormalWeb"/>
        <w:numPr>
          <w:ilvl w:val="0"/>
          <w:numId w:val="53"/>
        </w:numPr>
        <w:spacing w:before="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Russell, S., &amp; Norvig, P. (2016). Artificial Intelligence: A Modern Approach (3rd ed.). Pearson.</w:t>
      </w:r>
    </w:p>
    <w:p w14:paraId="12417130" w14:textId="7CD0A780" w:rsidR="00E307DA" w:rsidRPr="00777493" w:rsidRDefault="00E307DA" w:rsidP="00E307DA">
      <w:pPr>
        <w:pStyle w:val="NormalWeb"/>
        <w:numPr>
          <w:ilvl w:val="0"/>
          <w:numId w:val="53"/>
        </w:numPr>
        <w:spacing w:before="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 xml:space="preserve">Language Model Database. (2023). Repository of Pretrained Language Models. [Online]. </w:t>
      </w:r>
    </w:p>
    <w:p w14:paraId="739FF775" w14:textId="77777777" w:rsidR="00E307DA" w:rsidRDefault="00E307DA" w:rsidP="00E307DA">
      <w:pPr>
        <w:pStyle w:val="NormalWeb"/>
        <w:numPr>
          <w:ilvl w:val="0"/>
          <w:numId w:val="53"/>
        </w:numPr>
        <w:spacing w:before="0" w:beforeAutospacing="0" w:after="0" w:afterAutospacing="0" w:line="408" w:lineRule="atLeast"/>
        <w:rPr>
          <w:rFonts w:ascii="Arial" w:hAnsi="Arial" w:cs="Arial"/>
          <w:color w:val="000000" w:themeColor="background2"/>
        </w:rPr>
      </w:pPr>
      <w:r w:rsidRPr="00777493">
        <w:rPr>
          <w:rFonts w:ascii="Arial" w:hAnsi="Arial" w:cs="Arial"/>
          <w:color w:val="000000" w:themeColor="background2"/>
        </w:rPr>
        <w:t>GDPR Compliance. (2023). Ensuring Data Privacy in Cognitive Computing. [Online]. Available: [Law Firm or Regulatory Agency Resource]</w:t>
      </w:r>
    </w:p>
    <w:p w14:paraId="1124EF43" w14:textId="66F9E14A" w:rsidR="003D156A" w:rsidRDefault="003D156A" w:rsidP="00E307DA">
      <w:pPr>
        <w:pStyle w:val="NormalWeb"/>
        <w:numPr>
          <w:ilvl w:val="0"/>
          <w:numId w:val="53"/>
        </w:numPr>
        <w:spacing w:before="0" w:beforeAutospacing="0" w:after="0" w:afterAutospacing="0" w:line="408" w:lineRule="atLeast"/>
        <w:rPr>
          <w:rFonts w:ascii="Arial" w:hAnsi="Arial" w:cs="Arial"/>
          <w:color w:val="000000" w:themeColor="background2"/>
        </w:rPr>
      </w:pPr>
      <w:hyperlink r:id="rId18" w:history="1">
        <w:r w:rsidRPr="00327FBA">
          <w:rPr>
            <w:rStyle w:val="Hyperlink"/>
            <w:rFonts w:ascii="Arial" w:hAnsi="Arial" w:cs="Arial"/>
          </w:rPr>
          <w:t>https://www.chg-meridian.co.uk/resource-centre/blog/advantages-and-disadvantages-of-artificial-intelligence-in-healthcare.html</w:t>
        </w:r>
      </w:hyperlink>
    </w:p>
    <w:p w14:paraId="0BD48E02" w14:textId="00130181" w:rsidR="003D156A" w:rsidRDefault="003D156A" w:rsidP="00E307DA">
      <w:pPr>
        <w:pStyle w:val="NormalWeb"/>
        <w:numPr>
          <w:ilvl w:val="0"/>
          <w:numId w:val="53"/>
        </w:numPr>
        <w:spacing w:before="0" w:beforeAutospacing="0" w:after="0" w:afterAutospacing="0" w:line="408" w:lineRule="atLeast"/>
        <w:rPr>
          <w:rFonts w:ascii="Arial" w:hAnsi="Arial" w:cs="Arial"/>
          <w:color w:val="000000" w:themeColor="background2"/>
        </w:rPr>
      </w:pPr>
      <w:hyperlink r:id="rId19" w:history="1">
        <w:r w:rsidRPr="00327FBA">
          <w:rPr>
            <w:rStyle w:val="Hyperlink"/>
            <w:rFonts w:ascii="Arial" w:hAnsi="Arial" w:cs="Arial"/>
          </w:rPr>
          <w:t>https://dhl-consulting.com/news/voice-assistant-technology-in-logistics-an-opportunity-for-optimization/</w:t>
        </w:r>
      </w:hyperlink>
    </w:p>
    <w:p w14:paraId="5DD7D444" w14:textId="66297FEB" w:rsidR="003D156A" w:rsidRDefault="00F46EEC" w:rsidP="00E307DA">
      <w:pPr>
        <w:pStyle w:val="NormalWeb"/>
        <w:numPr>
          <w:ilvl w:val="0"/>
          <w:numId w:val="53"/>
        </w:numPr>
        <w:spacing w:before="0" w:beforeAutospacing="0" w:after="0" w:afterAutospacing="0" w:line="408" w:lineRule="atLeast"/>
        <w:rPr>
          <w:rFonts w:ascii="Arial" w:hAnsi="Arial" w:cs="Arial"/>
          <w:color w:val="000000" w:themeColor="background2"/>
        </w:rPr>
      </w:pPr>
      <w:hyperlink r:id="rId20" w:history="1">
        <w:r w:rsidRPr="00327FBA">
          <w:rPr>
            <w:rStyle w:val="Hyperlink"/>
            <w:rFonts w:ascii="Arial" w:hAnsi="Arial" w:cs="Arial"/>
          </w:rPr>
          <w:t>https://ivanti.com/customers/weber</w:t>
        </w:r>
      </w:hyperlink>
    </w:p>
    <w:p w14:paraId="0B504023" w14:textId="3CC3BF27" w:rsidR="00F46EEC" w:rsidRDefault="00F46EEC" w:rsidP="00E307DA">
      <w:pPr>
        <w:pStyle w:val="NormalWeb"/>
        <w:numPr>
          <w:ilvl w:val="0"/>
          <w:numId w:val="53"/>
        </w:numPr>
        <w:spacing w:before="0" w:beforeAutospacing="0" w:after="0" w:afterAutospacing="0" w:line="408" w:lineRule="atLeast"/>
        <w:rPr>
          <w:rFonts w:ascii="Arial" w:hAnsi="Arial" w:cs="Arial"/>
          <w:color w:val="000000" w:themeColor="background2"/>
        </w:rPr>
      </w:pPr>
      <w:hyperlink r:id="rId21" w:history="1">
        <w:r w:rsidRPr="00327FBA">
          <w:rPr>
            <w:rStyle w:val="Hyperlink"/>
            <w:rFonts w:ascii="Arial" w:hAnsi="Arial" w:cs="Arial"/>
          </w:rPr>
          <w:t>https://ais</w:t>
        </w:r>
        <w:r w:rsidRPr="00327FBA">
          <w:rPr>
            <w:rStyle w:val="Hyperlink"/>
            <w:rFonts w:ascii="Arial" w:hAnsi="Arial" w:cs="Arial"/>
          </w:rPr>
          <w:t>e</w:t>
        </w:r>
        <w:r w:rsidRPr="00327FBA">
          <w:rPr>
            <w:rStyle w:val="Hyperlink"/>
            <w:rFonts w:ascii="Arial" w:hAnsi="Arial" w:cs="Arial"/>
          </w:rPr>
          <w:t>ra.com/five-conversational-ai-trends-for-2022/</w:t>
        </w:r>
      </w:hyperlink>
    </w:p>
    <w:p w14:paraId="18745F43" w14:textId="1CAACADF" w:rsidR="00F46EEC" w:rsidRDefault="00F46EEC" w:rsidP="00E307DA">
      <w:pPr>
        <w:pStyle w:val="NormalWeb"/>
        <w:numPr>
          <w:ilvl w:val="0"/>
          <w:numId w:val="53"/>
        </w:numPr>
        <w:spacing w:before="0" w:beforeAutospacing="0" w:after="0" w:afterAutospacing="0" w:line="408" w:lineRule="atLeast"/>
        <w:rPr>
          <w:rFonts w:ascii="Arial" w:hAnsi="Arial" w:cs="Arial"/>
          <w:color w:val="000000" w:themeColor="background2"/>
        </w:rPr>
      </w:pPr>
      <w:hyperlink r:id="rId22" w:history="1">
        <w:r w:rsidRPr="00327FBA">
          <w:rPr>
            <w:rStyle w:val="Hyperlink"/>
            <w:rFonts w:ascii="Arial" w:hAnsi="Arial" w:cs="Arial"/>
          </w:rPr>
          <w:t>https://consumer.ftc.gov/articles/how-secure-your-voice-assistant-and-protect-your-privacy</w:t>
        </w:r>
      </w:hyperlink>
    </w:p>
    <w:p w14:paraId="578E4D92" w14:textId="65413E78" w:rsidR="00F46EEC" w:rsidRDefault="00F46EEC" w:rsidP="00E307DA">
      <w:pPr>
        <w:pStyle w:val="NormalWeb"/>
        <w:numPr>
          <w:ilvl w:val="0"/>
          <w:numId w:val="53"/>
        </w:numPr>
        <w:spacing w:before="0" w:beforeAutospacing="0" w:after="0" w:afterAutospacing="0" w:line="408" w:lineRule="atLeast"/>
        <w:rPr>
          <w:rFonts w:ascii="Arial" w:hAnsi="Arial" w:cs="Arial"/>
          <w:color w:val="000000" w:themeColor="background2"/>
        </w:rPr>
      </w:pPr>
      <w:hyperlink r:id="rId23" w:history="1">
        <w:r w:rsidRPr="00327FBA">
          <w:rPr>
            <w:rStyle w:val="Hyperlink"/>
            <w:rFonts w:ascii="Arial" w:hAnsi="Arial" w:cs="Arial"/>
          </w:rPr>
          <w:t>https://hal.science/hal-02277056/document</w:t>
        </w:r>
      </w:hyperlink>
    </w:p>
    <w:p w14:paraId="506D9CA9" w14:textId="55E08C7A" w:rsidR="00F46EEC" w:rsidRDefault="00F46EEC" w:rsidP="00E307DA">
      <w:pPr>
        <w:pStyle w:val="NormalWeb"/>
        <w:numPr>
          <w:ilvl w:val="0"/>
          <w:numId w:val="53"/>
        </w:numPr>
        <w:spacing w:before="0" w:beforeAutospacing="0" w:after="0" w:afterAutospacing="0" w:line="408" w:lineRule="atLeast"/>
        <w:rPr>
          <w:rFonts w:ascii="Arial" w:hAnsi="Arial" w:cs="Arial"/>
          <w:color w:val="000000" w:themeColor="background2"/>
        </w:rPr>
      </w:pPr>
      <w:hyperlink r:id="rId24" w:history="1">
        <w:r w:rsidRPr="00327FBA">
          <w:rPr>
            <w:rStyle w:val="Hyperlink"/>
            <w:rFonts w:ascii="Arial" w:hAnsi="Arial" w:cs="Arial"/>
          </w:rPr>
          <w:t>https://press.aboutamazon.com/2023/11/aws-announces-amazon-q-to-reimagine-the-future-of-work</w:t>
        </w:r>
      </w:hyperlink>
    </w:p>
    <w:p w14:paraId="581A8248" w14:textId="608DDD2B" w:rsidR="00F46EEC" w:rsidRDefault="00F46EEC" w:rsidP="00E307DA">
      <w:pPr>
        <w:pStyle w:val="NormalWeb"/>
        <w:numPr>
          <w:ilvl w:val="0"/>
          <w:numId w:val="53"/>
        </w:numPr>
        <w:spacing w:before="0" w:beforeAutospacing="0" w:after="0" w:afterAutospacing="0" w:line="408" w:lineRule="atLeast"/>
        <w:rPr>
          <w:rFonts w:ascii="Arial" w:hAnsi="Arial" w:cs="Arial"/>
          <w:color w:val="000000" w:themeColor="background2"/>
        </w:rPr>
      </w:pPr>
      <w:hyperlink r:id="rId25" w:history="1">
        <w:r w:rsidRPr="00327FBA">
          <w:rPr>
            <w:rStyle w:val="Hyperlink"/>
            <w:rFonts w:ascii="Arial" w:hAnsi="Arial" w:cs="Arial"/>
          </w:rPr>
          <w:t>https://www.wired.com/insights/2013/11/exploring-the-impact-of-cognitive-computers/</w:t>
        </w:r>
      </w:hyperlink>
    </w:p>
    <w:p w14:paraId="5D5BA9D9" w14:textId="60737E09" w:rsidR="00F46EEC" w:rsidRDefault="00F46EEC" w:rsidP="00E307DA">
      <w:pPr>
        <w:pStyle w:val="NormalWeb"/>
        <w:numPr>
          <w:ilvl w:val="0"/>
          <w:numId w:val="53"/>
        </w:numPr>
        <w:spacing w:before="0" w:beforeAutospacing="0" w:after="0" w:afterAutospacing="0" w:line="408" w:lineRule="atLeast"/>
        <w:rPr>
          <w:rFonts w:ascii="Arial" w:hAnsi="Arial" w:cs="Arial"/>
          <w:color w:val="000000" w:themeColor="background2"/>
        </w:rPr>
      </w:pPr>
      <w:hyperlink r:id="rId26" w:history="1">
        <w:r w:rsidRPr="00327FBA">
          <w:rPr>
            <w:rStyle w:val="Hyperlink"/>
            <w:rFonts w:ascii="Arial" w:hAnsi="Arial" w:cs="Arial"/>
          </w:rPr>
          <w:t>https://www.sciencedirect.com/science/article/pii/S0263224119302258</w:t>
        </w:r>
      </w:hyperlink>
    </w:p>
    <w:p w14:paraId="5E12D886" w14:textId="49DFC794" w:rsidR="00F46EEC" w:rsidRDefault="00F46EEC" w:rsidP="00E307DA">
      <w:pPr>
        <w:pStyle w:val="NormalWeb"/>
        <w:numPr>
          <w:ilvl w:val="0"/>
          <w:numId w:val="53"/>
        </w:numPr>
        <w:spacing w:before="0" w:beforeAutospacing="0" w:after="0" w:afterAutospacing="0" w:line="408" w:lineRule="atLeast"/>
        <w:rPr>
          <w:rFonts w:ascii="Arial" w:hAnsi="Arial" w:cs="Arial"/>
          <w:color w:val="000000" w:themeColor="background2"/>
        </w:rPr>
      </w:pPr>
      <w:hyperlink r:id="rId27" w:history="1">
        <w:r w:rsidRPr="00327FBA">
          <w:rPr>
            <w:rStyle w:val="Hyperlink"/>
            <w:rFonts w:ascii="Arial" w:hAnsi="Arial" w:cs="Arial"/>
          </w:rPr>
          <w:t>https://www.kloud9.nyc/industries/healthcare</w:t>
        </w:r>
      </w:hyperlink>
    </w:p>
    <w:p w14:paraId="529DFA58" w14:textId="32543B59" w:rsidR="00F46EEC" w:rsidRDefault="00F46EEC" w:rsidP="00E307DA">
      <w:pPr>
        <w:pStyle w:val="NormalWeb"/>
        <w:numPr>
          <w:ilvl w:val="0"/>
          <w:numId w:val="53"/>
        </w:numPr>
        <w:spacing w:before="0" w:beforeAutospacing="0" w:after="0" w:afterAutospacing="0" w:line="408" w:lineRule="atLeast"/>
        <w:rPr>
          <w:rFonts w:ascii="Arial" w:hAnsi="Arial" w:cs="Arial"/>
          <w:color w:val="000000" w:themeColor="background2"/>
        </w:rPr>
      </w:pPr>
      <w:hyperlink r:id="rId28" w:history="1">
        <w:r w:rsidRPr="00327FBA">
          <w:rPr>
            <w:rStyle w:val="Hyperlink"/>
            <w:rFonts w:ascii="Arial" w:hAnsi="Arial" w:cs="Arial"/>
          </w:rPr>
          <w:t>https://link.springer.com/collections/bgcjhaefij</w:t>
        </w:r>
      </w:hyperlink>
    </w:p>
    <w:p w14:paraId="739F0BA5" w14:textId="7232A70B" w:rsidR="00F46EEC" w:rsidRDefault="00F46EEC" w:rsidP="00E307DA">
      <w:pPr>
        <w:pStyle w:val="NormalWeb"/>
        <w:numPr>
          <w:ilvl w:val="0"/>
          <w:numId w:val="53"/>
        </w:numPr>
        <w:spacing w:before="0" w:beforeAutospacing="0" w:after="0" w:afterAutospacing="0" w:line="408" w:lineRule="atLeast"/>
        <w:rPr>
          <w:rFonts w:ascii="Arial" w:hAnsi="Arial" w:cs="Arial"/>
          <w:color w:val="000000" w:themeColor="background2"/>
        </w:rPr>
      </w:pPr>
      <w:hyperlink r:id="rId29" w:history="1">
        <w:r w:rsidRPr="00327FBA">
          <w:rPr>
            <w:rStyle w:val="Hyperlink"/>
            <w:rFonts w:ascii="Arial" w:hAnsi="Arial" w:cs="Arial"/>
          </w:rPr>
          <w:t>https://www.analyticsvidhya.com/blog/2021/06/part-10-step-by-step-guide-to-master-nlp-named-entity-recognition/</w:t>
        </w:r>
      </w:hyperlink>
    </w:p>
    <w:p w14:paraId="77FC2F54" w14:textId="77777777" w:rsidR="00F46EEC" w:rsidRPr="00777493" w:rsidRDefault="00F46EEC" w:rsidP="00F46EEC">
      <w:pPr>
        <w:pStyle w:val="NormalWeb"/>
        <w:spacing w:before="0" w:beforeAutospacing="0" w:after="0" w:afterAutospacing="0" w:line="408" w:lineRule="atLeast"/>
        <w:ind w:left="720"/>
        <w:rPr>
          <w:rFonts w:ascii="Arial" w:hAnsi="Arial" w:cs="Arial"/>
          <w:color w:val="000000" w:themeColor="background2"/>
        </w:rPr>
      </w:pPr>
    </w:p>
    <w:p w14:paraId="60CD321A" w14:textId="55E5A7FF" w:rsidR="00685D83" w:rsidRPr="00777493" w:rsidRDefault="00685D83" w:rsidP="00D60209">
      <w:pPr>
        <w:rPr>
          <w:color w:val="000000" w:themeColor="background2"/>
        </w:rPr>
      </w:pPr>
    </w:p>
    <w:sectPr w:rsidR="00685D83" w:rsidRPr="00777493" w:rsidSect="00713609">
      <w:headerReference w:type="even" r:id="rId30"/>
      <w:headerReference w:type="default" r:id="rId31"/>
      <w:footerReference w:type="even" r:id="rId32"/>
      <w:footerReference w:type="default" r:id="rId33"/>
      <w:headerReference w:type="first" r:id="rId34"/>
      <w:footerReference w:type="first" r:id="rId35"/>
      <w:pgSz w:w="12240" w:h="15840"/>
      <w:pgMar w:top="450" w:right="630" w:bottom="1440" w:left="630" w:header="720" w:footer="720" w:gutter="0"/>
      <w:pgBorders w:offsetFrom="page">
        <w:top w:val="single" w:sz="12" w:space="24" w:color="auto" w:shadow="1"/>
        <w:left w:val="single" w:sz="12" w:space="24" w:color="auto" w:shadow="1"/>
        <w:bottom w:val="single" w:sz="12" w:space="24" w:color="auto" w:shadow="1"/>
        <w:right w:val="single" w:sz="12"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6DF1E" w14:textId="77777777" w:rsidR="006C6F58" w:rsidRDefault="006C6F58" w:rsidP="0023256B">
      <w:r>
        <w:separator/>
      </w:r>
    </w:p>
  </w:endnote>
  <w:endnote w:type="continuationSeparator" w:id="0">
    <w:p w14:paraId="51748455" w14:textId="77777777" w:rsidR="006C6F58" w:rsidRDefault="006C6F58" w:rsidP="00232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ldhabi">
    <w:panose1 w:val="01000000000000000000"/>
    <w:charset w:val="B2"/>
    <w:family w:val="auto"/>
    <w:pitch w:val="variable"/>
    <w:sig w:usb0="80002007"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CA00F" w14:textId="77777777" w:rsidR="0023256B" w:rsidRDefault="002325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94698" w14:textId="77777777" w:rsidR="0023256B" w:rsidRDefault="002325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569C0" w14:textId="77777777" w:rsidR="0023256B" w:rsidRDefault="002325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BEAA5" w14:textId="77777777" w:rsidR="006C6F58" w:rsidRDefault="006C6F58" w:rsidP="0023256B">
      <w:r>
        <w:separator/>
      </w:r>
    </w:p>
  </w:footnote>
  <w:footnote w:type="continuationSeparator" w:id="0">
    <w:p w14:paraId="1B89D203" w14:textId="77777777" w:rsidR="006C6F58" w:rsidRDefault="006C6F58" w:rsidP="002325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AC079" w14:textId="65EDBC0A" w:rsidR="0023256B" w:rsidRDefault="006C6F58">
    <w:pPr>
      <w:pStyle w:val="Header"/>
    </w:pPr>
    <w:r>
      <w:rPr>
        <w:noProof/>
      </w:rPr>
      <w:pict w14:anchorId="6C53B3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3753861" o:spid="_x0000_s1027" type="#_x0000_t75" alt="" style="position:absolute;margin-left:0;margin-top:0;width:549pt;height:549pt;z-index:-251657216;mso-wrap-edited:f;mso-width-percent:0;mso-height-percent:0;mso-position-horizontal:center;mso-position-horizontal-relative:margin;mso-position-vertical:center;mso-position-vertical-relative:margin;mso-width-percent:0;mso-height-percent:0" o:allowincell="f">
          <v:imagedata r:id="rId1" o:title="webimage-749A6F74-BD4B-4950-A35D5A67B8D16199"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2E518" w14:textId="6227CBCC" w:rsidR="0023256B" w:rsidRDefault="006C6F58">
    <w:pPr>
      <w:pStyle w:val="Header"/>
    </w:pPr>
    <w:r>
      <w:rPr>
        <w:noProof/>
      </w:rPr>
      <w:pict w14:anchorId="2BC239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3753862" o:spid="_x0000_s1026" type="#_x0000_t75" alt="" style="position:absolute;margin-left:0;margin-top:0;width:549pt;height:549pt;z-index:-251656192;mso-wrap-edited:f;mso-width-percent:0;mso-height-percent:0;mso-position-horizontal:center;mso-position-horizontal-relative:margin;mso-position-vertical:center;mso-position-vertical-relative:margin;mso-width-percent:0;mso-height-percent:0" o:allowincell="f">
          <v:imagedata r:id="rId1" o:title="webimage-749A6F74-BD4B-4950-A35D5A67B8D16199"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85038" w14:textId="5296C21E" w:rsidR="0023256B" w:rsidRDefault="006C6F58">
    <w:pPr>
      <w:pStyle w:val="Header"/>
    </w:pPr>
    <w:r>
      <w:rPr>
        <w:noProof/>
      </w:rPr>
      <w:pict w14:anchorId="7CA1CA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3753860" o:spid="_x0000_s1025" type="#_x0000_t75" alt="" style="position:absolute;margin-left:0;margin-top:0;width:549pt;height:549pt;z-index:-251658240;mso-wrap-edited:f;mso-width-percent:0;mso-height-percent:0;mso-position-horizontal:center;mso-position-horizontal-relative:margin;mso-position-vertical:center;mso-position-vertical-relative:margin;mso-width-percent:0;mso-height-percent:0" o:allowincell="f">
          <v:imagedata r:id="rId1" o:title="webimage-749A6F74-BD4B-4950-A35D5A67B8D16199"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1050"/>
    <w:multiLevelType w:val="multilevel"/>
    <w:tmpl w:val="13E4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35DF3"/>
    <w:multiLevelType w:val="multilevel"/>
    <w:tmpl w:val="0784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80C2B"/>
    <w:multiLevelType w:val="multilevel"/>
    <w:tmpl w:val="1548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0150F"/>
    <w:multiLevelType w:val="multilevel"/>
    <w:tmpl w:val="21B80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7A2986"/>
    <w:multiLevelType w:val="multilevel"/>
    <w:tmpl w:val="65A0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43539"/>
    <w:multiLevelType w:val="multilevel"/>
    <w:tmpl w:val="1F1E0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A533FB"/>
    <w:multiLevelType w:val="multilevel"/>
    <w:tmpl w:val="BDD64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DC644F"/>
    <w:multiLevelType w:val="multilevel"/>
    <w:tmpl w:val="DBCCE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765228"/>
    <w:multiLevelType w:val="multilevel"/>
    <w:tmpl w:val="1562B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CB0F60"/>
    <w:multiLevelType w:val="multilevel"/>
    <w:tmpl w:val="15D61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F826BF"/>
    <w:multiLevelType w:val="multilevel"/>
    <w:tmpl w:val="5CEAE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572646"/>
    <w:multiLevelType w:val="multilevel"/>
    <w:tmpl w:val="24AAF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D954E4"/>
    <w:multiLevelType w:val="multilevel"/>
    <w:tmpl w:val="07D84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6E3795"/>
    <w:multiLevelType w:val="multilevel"/>
    <w:tmpl w:val="23B2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BB4ADD"/>
    <w:multiLevelType w:val="multilevel"/>
    <w:tmpl w:val="A4A0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CA18AE"/>
    <w:multiLevelType w:val="multilevel"/>
    <w:tmpl w:val="FAF09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3F1B09"/>
    <w:multiLevelType w:val="multilevel"/>
    <w:tmpl w:val="9DB4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FF73AC"/>
    <w:multiLevelType w:val="multilevel"/>
    <w:tmpl w:val="B4FC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163286"/>
    <w:multiLevelType w:val="multilevel"/>
    <w:tmpl w:val="1218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687C88"/>
    <w:multiLevelType w:val="multilevel"/>
    <w:tmpl w:val="83500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990494"/>
    <w:multiLevelType w:val="hybridMultilevel"/>
    <w:tmpl w:val="A6FA2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045EF3"/>
    <w:multiLevelType w:val="multilevel"/>
    <w:tmpl w:val="D882A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360140"/>
    <w:multiLevelType w:val="multilevel"/>
    <w:tmpl w:val="4ACE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F2225F"/>
    <w:multiLevelType w:val="multilevel"/>
    <w:tmpl w:val="B078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1133A4"/>
    <w:multiLevelType w:val="multilevel"/>
    <w:tmpl w:val="90D82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45731C"/>
    <w:multiLevelType w:val="multilevel"/>
    <w:tmpl w:val="8154F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E0B10F5"/>
    <w:multiLevelType w:val="multilevel"/>
    <w:tmpl w:val="4FB421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6962E3"/>
    <w:multiLevelType w:val="multilevel"/>
    <w:tmpl w:val="F2AA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9825F0"/>
    <w:multiLevelType w:val="multilevel"/>
    <w:tmpl w:val="32B4A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2A104B4"/>
    <w:multiLevelType w:val="multilevel"/>
    <w:tmpl w:val="53C87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307103"/>
    <w:multiLevelType w:val="hybridMultilevel"/>
    <w:tmpl w:val="98FA3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4D3485D"/>
    <w:multiLevelType w:val="multilevel"/>
    <w:tmpl w:val="9E42F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0C5AA0"/>
    <w:multiLevelType w:val="multilevel"/>
    <w:tmpl w:val="0526E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6AE7338"/>
    <w:multiLevelType w:val="multilevel"/>
    <w:tmpl w:val="DBE2F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7B84DB0"/>
    <w:multiLevelType w:val="multilevel"/>
    <w:tmpl w:val="4170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235E98"/>
    <w:multiLevelType w:val="multilevel"/>
    <w:tmpl w:val="720A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77595C"/>
    <w:multiLevelType w:val="multilevel"/>
    <w:tmpl w:val="B978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577C3B"/>
    <w:multiLevelType w:val="multilevel"/>
    <w:tmpl w:val="5EF65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02B7490"/>
    <w:multiLevelType w:val="multilevel"/>
    <w:tmpl w:val="ECF6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A95C63"/>
    <w:multiLevelType w:val="multilevel"/>
    <w:tmpl w:val="1060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335466"/>
    <w:multiLevelType w:val="multilevel"/>
    <w:tmpl w:val="17DA4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65F6650"/>
    <w:multiLevelType w:val="multilevel"/>
    <w:tmpl w:val="C886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630144"/>
    <w:multiLevelType w:val="multilevel"/>
    <w:tmpl w:val="6F90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FE4036"/>
    <w:multiLevelType w:val="multilevel"/>
    <w:tmpl w:val="27509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2A6446"/>
    <w:multiLevelType w:val="multilevel"/>
    <w:tmpl w:val="476675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78E61A1"/>
    <w:multiLevelType w:val="multilevel"/>
    <w:tmpl w:val="72A0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E30739"/>
    <w:multiLevelType w:val="multilevel"/>
    <w:tmpl w:val="87DC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8B521C"/>
    <w:multiLevelType w:val="multilevel"/>
    <w:tmpl w:val="80024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11676D"/>
    <w:multiLevelType w:val="multilevel"/>
    <w:tmpl w:val="19EE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916260E"/>
    <w:multiLevelType w:val="multilevel"/>
    <w:tmpl w:val="55B8D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AF020C0"/>
    <w:multiLevelType w:val="multilevel"/>
    <w:tmpl w:val="59044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BB640B0"/>
    <w:multiLevelType w:val="multilevel"/>
    <w:tmpl w:val="A894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0657E24"/>
    <w:multiLevelType w:val="multilevel"/>
    <w:tmpl w:val="F0C09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14F7C36"/>
    <w:multiLevelType w:val="multilevel"/>
    <w:tmpl w:val="01A67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3273FB3"/>
    <w:multiLevelType w:val="multilevel"/>
    <w:tmpl w:val="075A5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3B16906"/>
    <w:multiLevelType w:val="multilevel"/>
    <w:tmpl w:val="D744E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418640B"/>
    <w:multiLevelType w:val="multilevel"/>
    <w:tmpl w:val="96B2A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4840A4E"/>
    <w:multiLevelType w:val="multilevel"/>
    <w:tmpl w:val="1B52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24726F"/>
    <w:multiLevelType w:val="multilevel"/>
    <w:tmpl w:val="B3685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B423BD7"/>
    <w:multiLevelType w:val="multilevel"/>
    <w:tmpl w:val="D6FC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5F0993"/>
    <w:multiLevelType w:val="multilevel"/>
    <w:tmpl w:val="1352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FA916DC"/>
    <w:multiLevelType w:val="multilevel"/>
    <w:tmpl w:val="48EA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0030C21"/>
    <w:multiLevelType w:val="multilevel"/>
    <w:tmpl w:val="DEA4C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5DF6911"/>
    <w:multiLevelType w:val="multilevel"/>
    <w:tmpl w:val="0306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9581649"/>
    <w:multiLevelType w:val="multilevel"/>
    <w:tmpl w:val="2A36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A0C27D7"/>
    <w:multiLevelType w:val="multilevel"/>
    <w:tmpl w:val="318C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E88347F"/>
    <w:multiLevelType w:val="multilevel"/>
    <w:tmpl w:val="58DC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F695DF6"/>
    <w:multiLevelType w:val="multilevel"/>
    <w:tmpl w:val="C9AC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FA73AD0"/>
    <w:multiLevelType w:val="multilevel"/>
    <w:tmpl w:val="E99C8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19C4DA3"/>
    <w:multiLevelType w:val="multilevel"/>
    <w:tmpl w:val="78EC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4E66165"/>
    <w:multiLevelType w:val="multilevel"/>
    <w:tmpl w:val="3CFE4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6417020"/>
    <w:multiLevelType w:val="multilevel"/>
    <w:tmpl w:val="943C2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7C459C0"/>
    <w:multiLevelType w:val="multilevel"/>
    <w:tmpl w:val="BDC0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81343ED"/>
    <w:multiLevelType w:val="multilevel"/>
    <w:tmpl w:val="5F18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9075BAE"/>
    <w:multiLevelType w:val="multilevel"/>
    <w:tmpl w:val="C04A6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944751D"/>
    <w:multiLevelType w:val="multilevel"/>
    <w:tmpl w:val="620AB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9D81A54"/>
    <w:multiLevelType w:val="multilevel"/>
    <w:tmpl w:val="6862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D602A5A"/>
    <w:multiLevelType w:val="multilevel"/>
    <w:tmpl w:val="E7E6F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DDA5979"/>
    <w:multiLevelType w:val="multilevel"/>
    <w:tmpl w:val="7268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EC345B3"/>
    <w:multiLevelType w:val="multilevel"/>
    <w:tmpl w:val="69C2B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F57718E"/>
    <w:multiLevelType w:val="multilevel"/>
    <w:tmpl w:val="4DA08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F716A58"/>
    <w:multiLevelType w:val="multilevel"/>
    <w:tmpl w:val="E590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F96721F"/>
    <w:multiLevelType w:val="multilevel"/>
    <w:tmpl w:val="A6E4E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9443563">
    <w:abstractNumId w:val="49"/>
  </w:num>
  <w:num w:numId="2" w16cid:durableId="690767069">
    <w:abstractNumId w:val="40"/>
  </w:num>
  <w:num w:numId="3" w16cid:durableId="2058889564">
    <w:abstractNumId w:val="7"/>
  </w:num>
  <w:num w:numId="4" w16cid:durableId="1827041281">
    <w:abstractNumId w:val="80"/>
  </w:num>
  <w:num w:numId="5" w16cid:durableId="1706056463">
    <w:abstractNumId w:val="70"/>
  </w:num>
  <w:num w:numId="6" w16cid:durableId="1763719747">
    <w:abstractNumId w:val="62"/>
  </w:num>
  <w:num w:numId="7" w16cid:durableId="1182819284">
    <w:abstractNumId w:val="3"/>
  </w:num>
  <w:num w:numId="8" w16cid:durableId="2086107793">
    <w:abstractNumId w:val="82"/>
  </w:num>
  <w:num w:numId="9" w16cid:durableId="2137942001">
    <w:abstractNumId w:val="58"/>
  </w:num>
  <w:num w:numId="10" w16cid:durableId="777330157">
    <w:abstractNumId w:val="19"/>
  </w:num>
  <w:num w:numId="11" w16cid:durableId="1495797467">
    <w:abstractNumId w:val="54"/>
  </w:num>
  <w:num w:numId="12" w16cid:durableId="1983922017">
    <w:abstractNumId w:val="11"/>
  </w:num>
  <w:num w:numId="13" w16cid:durableId="747656939">
    <w:abstractNumId w:val="68"/>
  </w:num>
  <w:num w:numId="14" w16cid:durableId="1855535542">
    <w:abstractNumId w:val="52"/>
  </w:num>
  <w:num w:numId="15" w16cid:durableId="1029262838">
    <w:abstractNumId w:val="50"/>
  </w:num>
  <w:num w:numId="16" w16cid:durableId="2091272181">
    <w:abstractNumId w:val="37"/>
  </w:num>
  <w:num w:numId="17" w16cid:durableId="1150054814">
    <w:abstractNumId w:val="72"/>
  </w:num>
  <w:num w:numId="18" w16cid:durableId="130488993">
    <w:abstractNumId w:val="74"/>
  </w:num>
  <w:num w:numId="19" w16cid:durableId="305353958">
    <w:abstractNumId w:val="33"/>
  </w:num>
  <w:num w:numId="20" w16cid:durableId="1850174732">
    <w:abstractNumId w:val="28"/>
  </w:num>
  <w:num w:numId="21" w16cid:durableId="2042438956">
    <w:abstractNumId w:val="10"/>
  </w:num>
  <w:num w:numId="22" w16cid:durableId="1107311463">
    <w:abstractNumId w:val="27"/>
  </w:num>
  <w:num w:numId="23" w16cid:durableId="1291791070">
    <w:abstractNumId w:val="26"/>
  </w:num>
  <w:num w:numId="24" w16cid:durableId="589389328">
    <w:abstractNumId w:val="29"/>
  </w:num>
  <w:num w:numId="25" w16cid:durableId="1537424921">
    <w:abstractNumId w:val="44"/>
  </w:num>
  <w:num w:numId="26" w16cid:durableId="2115130766">
    <w:abstractNumId w:val="71"/>
  </w:num>
  <w:num w:numId="27" w16cid:durableId="120222737">
    <w:abstractNumId w:val="51"/>
  </w:num>
  <w:num w:numId="28" w16cid:durableId="972759812">
    <w:abstractNumId w:val="66"/>
  </w:num>
  <w:num w:numId="29" w16cid:durableId="794297778">
    <w:abstractNumId w:val="75"/>
  </w:num>
  <w:num w:numId="30" w16cid:durableId="422261053">
    <w:abstractNumId w:val="5"/>
  </w:num>
  <w:num w:numId="31" w16cid:durableId="337276011">
    <w:abstractNumId w:val="32"/>
  </w:num>
  <w:num w:numId="32" w16cid:durableId="1164738386">
    <w:abstractNumId w:val="12"/>
  </w:num>
  <w:num w:numId="33" w16cid:durableId="121534309">
    <w:abstractNumId w:val="77"/>
  </w:num>
  <w:num w:numId="34" w16cid:durableId="2091659994">
    <w:abstractNumId w:val="21"/>
  </w:num>
  <w:num w:numId="35" w16cid:durableId="1184050249">
    <w:abstractNumId w:val="8"/>
  </w:num>
  <w:num w:numId="36" w16cid:durableId="1908370450">
    <w:abstractNumId w:val="56"/>
  </w:num>
  <w:num w:numId="37" w16cid:durableId="1362704773">
    <w:abstractNumId w:val="24"/>
  </w:num>
  <w:num w:numId="38" w16cid:durableId="1221090974">
    <w:abstractNumId w:val="55"/>
  </w:num>
  <w:num w:numId="39" w16cid:durableId="835271193">
    <w:abstractNumId w:val="25"/>
  </w:num>
  <w:num w:numId="40" w16cid:durableId="490559128">
    <w:abstractNumId w:val="48"/>
  </w:num>
  <w:num w:numId="41" w16cid:durableId="1197933575">
    <w:abstractNumId w:val="45"/>
  </w:num>
  <w:num w:numId="42" w16cid:durableId="495999685">
    <w:abstractNumId w:val="34"/>
  </w:num>
  <w:num w:numId="43" w16cid:durableId="1786463909">
    <w:abstractNumId w:val="78"/>
  </w:num>
  <w:num w:numId="44" w16cid:durableId="1690523400">
    <w:abstractNumId w:val="60"/>
  </w:num>
  <w:num w:numId="45" w16cid:durableId="679163842">
    <w:abstractNumId w:val="6"/>
  </w:num>
  <w:num w:numId="46" w16cid:durableId="54670864">
    <w:abstractNumId w:val="57"/>
  </w:num>
  <w:num w:numId="47" w16cid:durableId="1726685944">
    <w:abstractNumId w:val="31"/>
  </w:num>
  <w:num w:numId="48" w16cid:durableId="1067536583">
    <w:abstractNumId w:val="43"/>
  </w:num>
  <w:num w:numId="49" w16cid:durableId="1606959281">
    <w:abstractNumId w:val="16"/>
  </w:num>
  <w:num w:numId="50" w16cid:durableId="97603943">
    <w:abstractNumId w:val="0"/>
  </w:num>
  <w:num w:numId="51" w16cid:durableId="1597520770">
    <w:abstractNumId w:val="30"/>
  </w:num>
  <w:num w:numId="52" w16cid:durableId="1799492741">
    <w:abstractNumId w:val="53"/>
  </w:num>
  <w:num w:numId="53" w16cid:durableId="1263996719">
    <w:abstractNumId w:val="15"/>
  </w:num>
  <w:num w:numId="54" w16cid:durableId="1873572167">
    <w:abstractNumId w:val="35"/>
  </w:num>
  <w:num w:numId="55" w16cid:durableId="1175462328">
    <w:abstractNumId w:val="1"/>
  </w:num>
  <w:num w:numId="56" w16cid:durableId="1782870082">
    <w:abstractNumId w:val="42"/>
  </w:num>
  <w:num w:numId="57" w16cid:durableId="1776093963">
    <w:abstractNumId w:val="63"/>
  </w:num>
  <w:num w:numId="58" w16cid:durableId="30805026">
    <w:abstractNumId w:val="47"/>
  </w:num>
  <w:num w:numId="59" w16cid:durableId="489055580">
    <w:abstractNumId w:val="22"/>
  </w:num>
  <w:num w:numId="60" w16cid:durableId="1766801063">
    <w:abstractNumId w:val="36"/>
  </w:num>
  <w:num w:numId="61" w16cid:durableId="592128520">
    <w:abstractNumId w:val="46"/>
  </w:num>
  <w:num w:numId="62" w16cid:durableId="1141997272">
    <w:abstractNumId w:val="17"/>
  </w:num>
  <w:num w:numId="63" w16cid:durableId="1907452394">
    <w:abstractNumId w:val="79"/>
  </w:num>
  <w:num w:numId="64" w16cid:durableId="1567301503">
    <w:abstractNumId w:val="69"/>
  </w:num>
  <w:num w:numId="65" w16cid:durableId="1250888397">
    <w:abstractNumId w:val="76"/>
  </w:num>
  <w:num w:numId="66" w16cid:durableId="1742865296">
    <w:abstractNumId w:val="13"/>
  </w:num>
  <w:num w:numId="67" w16cid:durableId="1774087731">
    <w:abstractNumId w:val="59"/>
  </w:num>
  <w:num w:numId="68" w16cid:durableId="907495843">
    <w:abstractNumId w:val="67"/>
  </w:num>
  <w:num w:numId="69" w16cid:durableId="1266116858">
    <w:abstractNumId w:val="39"/>
  </w:num>
  <w:num w:numId="70" w16cid:durableId="1657606624">
    <w:abstractNumId w:val="81"/>
  </w:num>
  <w:num w:numId="71" w16cid:durableId="364987169">
    <w:abstractNumId w:val="65"/>
  </w:num>
  <w:num w:numId="72" w16cid:durableId="1847861343">
    <w:abstractNumId w:val="73"/>
  </w:num>
  <w:num w:numId="73" w16cid:durableId="379549336">
    <w:abstractNumId w:val="14"/>
  </w:num>
  <w:num w:numId="74" w16cid:durableId="982275030">
    <w:abstractNumId w:val="64"/>
  </w:num>
  <w:num w:numId="75" w16cid:durableId="1325626167">
    <w:abstractNumId w:val="2"/>
  </w:num>
  <w:num w:numId="76" w16cid:durableId="1844663264">
    <w:abstractNumId w:val="41"/>
  </w:num>
  <w:num w:numId="77" w16cid:durableId="782069718">
    <w:abstractNumId w:val="4"/>
  </w:num>
  <w:num w:numId="78" w16cid:durableId="124592035">
    <w:abstractNumId w:val="38"/>
  </w:num>
  <w:num w:numId="79" w16cid:durableId="1645544474">
    <w:abstractNumId w:val="61"/>
  </w:num>
  <w:num w:numId="80" w16cid:durableId="652104566">
    <w:abstractNumId w:val="9"/>
  </w:num>
  <w:num w:numId="81" w16cid:durableId="634258646">
    <w:abstractNumId w:val="18"/>
  </w:num>
  <w:num w:numId="82" w16cid:durableId="991714754">
    <w:abstractNumId w:val="23"/>
  </w:num>
  <w:num w:numId="83" w16cid:durableId="92661810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0B7"/>
    <w:rsid w:val="00011C21"/>
    <w:rsid w:val="00034F22"/>
    <w:rsid w:val="00044DDF"/>
    <w:rsid w:val="000A3B12"/>
    <w:rsid w:val="000E6D97"/>
    <w:rsid w:val="001012D5"/>
    <w:rsid w:val="00105782"/>
    <w:rsid w:val="001124C6"/>
    <w:rsid w:val="001614C7"/>
    <w:rsid w:val="001768FE"/>
    <w:rsid w:val="0023256B"/>
    <w:rsid w:val="0023780C"/>
    <w:rsid w:val="00263198"/>
    <w:rsid w:val="002872AE"/>
    <w:rsid w:val="002956FD"/>
    <w:rsid w:val="002A3A5B"/>
    <w:rsid w:val="002C771A"/>
    <w:rsid w:val="002F6D77"/>
    <w:rsid w:val="003032B8"/>
    <w:rsid w:val="003D156A"/>
    <w:rsid w:val="0046062D"/>
    <w:rsid w:val="005141F0"/>
    <w:rsid w:val="00556157"/>
    <w:rsid w:val="005764C6"/>
    <w:rsid w:val="005C53D6"/>
    <w:rsid w:val="006065DB"/>
    <w:rsid w:val="006076C5"/>
    <w:rsid w:val="006465B8"/>
    <w:rsid w:val="006678DA"/>
    <w:rsid w:val="00685D83"/>
    <w:rsid w:val="006C6F58"/>
    <w:rsid w:val="00703CEA"/>
    <w:rsid w:val="00713609"/>
    <w:rsid w:val="00777493"/>
    <w:rsid w:val="007B2814"/>
    <w:rsid w:val="007E76D9"/>
    <w:rsid w:val="00802736"/>
    <w:rsid w:val="0083543B"/>
    <w:rsid w:val="00837AEF"/>
    <w:rsid w:val="008830B7"/>
    <w:rsid w:val="008875E8"/>
    <w:rsid w:val="008C219B"/>
    <w:rsid w:val="008E13C3"/>
    <w:rsid w:val="00905352"/>
    <w:rsid w:val="00917E54"/>
    <w:rsid w:val="00934927"/>
    <w:rsid w:val="009C2F5A"/>
    <w:rsid w:val="00A01305"/>
    <w:rsid w:val="00A20747"/>
    <w:rsid w:val="00AD163C"/>
    <w:rsid w:val="00B0258C"/>
    <w:rsid w:val="00B23648"/>
    <w:rsid w:val="00B353A2"/>
    <w:rsid w:val="00B87905"/>
    <w:rsid w:val="00BC758D"/>
    <w:rsid w:val="00BE1285"/>
    <w:rsid w:val="00BE1B67"/>
    <w:rsid w:val="00C05299"/>
    <w:rsid w:val="00C53A2C"/>
    <w:rsid w:val="00C83F9D"/>
    <w:rsid w:val="00CA6034"/>
    <w:rsid w:val="00D040E3"/>
    <w:rsid w:val="00D5162B"/>
    <w:rsid w:val="00D60209"/>
    <w:rsid w:val="00DD1B74"/>
    <w:rsid w:val="00E307DA"/>
    <w:rsid w:val="00E36191"/>
    <w:rsid w:val="00EB30BB"/>
    <w:rsid w:val="00EE0341"/>
    <w:rsid w:val="00F1178D"/>
    <w:rsid w:val="00F128EE"/>
    <w:rsid w:val="00F23AC8"/>
    <w:rsid w:val="00F27538"/>
    <w:rsid w:val="00F35AE3"/>
    <w:rsid w:val="00F46EEC"/>
    <w:rsid w:val="00F74140"/>
    <w:rsid w:val="00FE2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33DEB7"/>
  <w15:chartTrackingRefBased/>
  <w15:docId w15:val="{D1314D93-78F8-4D01-8880-7A272B869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493"/>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2A3A5B"/>
    <w:pPr>
      <w:keepNext/>
      <w:keepLines/>
      <w:spacing w:before="240"/>
      <w:outlineLvl w:val="0"/>
    </w:pPr>
    <w:rPr>
      <w:rFonts w:asciiTheme="majorHAnsi" w:eastAsiaTheme="majorEastAsia" w:hAnsiTheme="majorHAnsi" w:cstheme="majorBidi"/>
      <w:color w:val="000000" w:themeColor="accent1" w:themeShade="BF"/>
      <w:sz w:val="32"/>
      <w:szCs w:val="32"/>
    </w:rPr>
  </w:style>
  <w:style w:type="paragraph" w:styleId="Heading2">
    <w:name w:val="heading 2"/>
    <w:basedOn w:val="Normal"/>
    <w:next w:val="Normal"/>
    <w:link w:val="Heading2Char"/>
    <w:uiPriority w:val="9"/>
    <w:semiHidden/>
    <w:unhideWhenUsed/>
    <w:qFormat/>
    <w:rsid w:val="002A3A5B"/>
    <w:pPr>
      <w:keepNext/>
      <w:keepLines/>
      <w:spacing w:before="40"/>
      <w:outlineLvl w:val="1"/>
    </w:pPr>
    <w:rPr>
      <w:rFonts w:asciiTheme="majorHAnsi" w:eastAsiaTheme="majorEastAsia" w:hAnsiTheme="majorHAnsi" w:cstheme="majorBidi"/>
      <w:color w:val="000000" w:themeColor="accent1" w:themeShade="BF"/>
      <w:sz w:val="26"/>
      <w:szCs w:val="26"/>
    </w:rPr>
  </w:style>
  <w:style w:type="paragraph" w:styleId="Heading3">
    <w:name w:val="heading 3"/>
    <w:basedOn w:val="Normal"/>
    <w:link w:val="Heading3Char"/>
    <w:uiPriority w:val="9"/>
    <w:qFormat/>
    <w:rsid w:val="00EE0341"/>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5C53D6"/>
    <w:pPr>
      <w:keepNext/>
      <w:keepLines/>
      <w:spacing w:before="40"/>
      <w:outlineLvl w:val="3"/>
    </w:pPr>
    <w:rPr>
      <w:rFonts w:asciiTheme="majorHAnsi" w:eastAsiaTheme="majorEastAsia" w:hAnsiTheme="majorHAnsi" w:cstheme="majorBidi"/>
      <w:i/>
      <w:iCs/>
      <w:color w:val="00000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5299"/>
    <w:pPr>
      <w:spacing w:before="100" w:beforeAutospacing="1" w:after="100" w:afterAutospacing="1"/>
    </w:pPr>
  </w:style>
  <w:style w:type="character" w:customStyle="1" w:styleId="css-r6za39">
    <w:name w:val="css-r6za39"/>
    <w:basedOn w:val="DefaultParagraphFont"/>
    <w:rsid w:val="00C05299"/>
  </w:style>
  <w:style w:type="character" w:styleId="Strong">
    <w:name w:val="Strong"/>
    <w:basedOn w:val="DefaultParagraphFont"/>
    <w:uiPriority w:val="22"/>
    <w:qFormat/>
    <w:rsid w:val="009C2F5A"/>
    <w:rPr>
      <w:b/>
      <w:bCs/>
    </w:rPr>
  </w:style>
  <w:style w:type="character" w:customStyle="1" w:styleId="Heading3Char">
    <w:name w:val="Heading 3 Char"/>
    <w:basedOn w:val="DefaultParagraphFont"/>
    <w:link w:val="Heading3"/>
    <w:uiPriority w:val="9"/>
    <w:rsid w:val="00EE0341"/>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5C53D6"/>
    <w:rPr>
      <w:rFonts w:asciiTheme="majorHAnsi" w:eastAsiaTheme="majorEastAsia" w:hAnsiTheme="majorHAnsi" w:cstheme="majorBidi"/>
      <w:i/>
      <w:iCs/>
      <w:color w:val="000000" w:themeColor="accent1" w:themeShade="BF"/>
    </w:rPr>
  </w:style>
  <w:style w:type="character" w:customStyle="1" w:styleId="Heading1Char">
    <w:name w:val="Heading 1 Char"/>
    <w:basedOn w:val="DefaultParagraphFont"/>
    <w:link w:val="Heading1"/>
    <w:uiPriority w:val="9"/>
    <w:rsid w:val="002A3A5B"/>
    <w:rPr>
      <w:rFonts w:asciiTheme="majorHAnsi" w:eastAsiaTheme="majorEastAsia" w:hAnsiTheme="majorHAnsi" w:cstheme="majorBidi"/>
      <w:color w:val="000000" w:themeColor="accent1" w:themeShade="BF"/>
      <w:sz w:val="32"/>
      <w:szCs w:val="32"/>
    </w:rPr>
  </w:style>
  <w:style w:type="character" w:customStyle="1" w:styleId="Heading2Char">
    <w:name w:val="Heading 2 Char"/>
    <w:basedOn w:val="DefaultParagraphFont"/>
    <w:link w:val="Heading2"/>
    <w:uiPriority w:val="9"/>
    <w:semiHidden/>
    <w:rsid w:val="002A3A5B"/>
    <w:rPr>
      <w:rFonts w:asciiTheme="majorHAnsi" w:eastAsiaTheme="majorEastAsia" w:hAnsiTheme="majorHAnsi" w:cstheme="majorBidi"/>
      <w:color w:val="000000" w:themeColor="accent1" w:themeShade="BF"/>
      <w:sz w:val="26"/>
      <w:szCs w:val="26"/>
    </w:rPr>
  </w:style>
  <w:style w:type="character" w:styleId="Hyperlink">
    <w:name w:val="Hyperlink"/>
    <w:basedOn w:val="DefaultParagraphFont"/>
    <w:uiPriority w:val="99"/>
    <w:unhideWhenUsed/>
    <w:rsid w:val="00685D83"/>
    <w:rPr>
      <w:color w:val="000000" w:themeColor="hyperlink"/>
      <w:u w:val="single"/>
    </w:rPr>
  </w:style>
  <w:style w:type="paragraph" w:styleId="ListParagraph">
    <w:name w:val="List Paragraph"/>
    <w:basedOn w:val="Normal"/>
    <w:uiPriority w:val="34"/>
    <w:qFormat/>
    <w:rsid w:val="00685D83"/>
    <w:pPr>
      <w:ind w:left="720"/>
      <w:contextualSpacing/>
    </w:pPr>
  </w:style>
  <w:style w:type="character" w:styleId="UnresolvedMention">
    <w:name w:val="Unresolved Mention"/>
    <w:basedOn w:val="DefaultParagraphFont"/>
    <w:uiPriority w:val="99"/>
    <w:semiHidden/>
    <w:unhideWhenUsed/>
    <w:rsid w:val="00685D83"/>
    <w:rPr>
      <w:color w:val="605E5C"/>
      <w:shd w:val="clear" w:color="auto" w:fill="E1DFDD"/>
    </w:rPr>
  </w:style>
  <w:style w:type="paragraph" w:styleId="Header">
    <w:name w:val="header"/>
    <w:basedOn w:val="Normal"/>
    <w:link w:val="HeaderChar"/>
    <w:uiPriority w:val="99"/>
    <w:unhideWhenUsed/>
    <w:rsid w:val="0023256B"/>
    <w:pPr>
      <w:tabs>
        <w:tab w:val="center" w:pos="4680"/>
        <w:tab w:val="right" w:pos="9360"/>
      </w:tabs>
    </w:pPr>
  </w:style>
  <w:style w:type="character" w:customStyle="1" w:styleId="HeaderChar">
    <w:name w:val="Header Char"/>
    <w:basedOn w:val="DefaultParagraphFont"/>
    <w:link w:val="Header"/>
    <w:uiPriority w:val="99"/>
    <w:rsid w:val="0023256B"/>
  </w:style>
  <w:style w:type="paragraph" w:styleId="Footer">
    <w:name w:val="footer"/>
    <w:basedOn w:val="Normal"/>
    <w:link w:val="FooterChar"/>
    <w:uiPriority w:val="99"/>
    <w:unhideWhenUsed/>
    <w:rsid w:val="0023256B"/>
    <w:pPr>
      <w:tabs>
        <w:tab w:val="center" w:pos="4680"/>
        <w:tab w:val="right" w:pos="9360"/>
      </w:tabs>
    </w:pPr>
  </w:style>
  <w:style w:type="character" w:customStyle="1" w:styleId="FooterChar">
    <w:name w:val="Footer Char"/>
    <w:basedOn w:val="DefaultParagraphFont"/>
    <w:link w:val="Footer"/>
    <w:uiPriority w:val="99"/>
    <w:rsid w:val="0023256B"/>
  </w:style>
  <w:style w:type="paragraph" w:styleId="NoSpacing">
    <w:name w:val="No Spacing"/>
    <w:link w:val="NoSpacingChar"/>
    <w:uiPriority w:val="1"/>
    <w:qFormat/>
    <w:rsid w:val="0090535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905352"/>
    <w:rPr>
      <w:rFonts w:eastAsiaTheme="minorEastAsia"/>
      <w:kern w:val="0"/>
      <w14:ligatures w14:val="none"/>
    </w:rPr>
  </w:style>
  <w:style w:type="character" w:styleId="FollowedHyperlink">
    <w:name w:val="FollowedHyperlink"/>
    <w:basedOn w:val="DefaultParagraphFont"/>
    <w:uiPriority w:val="99"/>
    <w:semiHidden/>
    <w:unhideWhenUsed/>
    <w:rsid w:val="00F46EEC"/>
    <w:rPr>
      <w:color w:val="0000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53472">
      <w:bodyDiv w:val="1"/>
      <w:marLeft w:val="0"/>
      <w:marRight w:val="0"/>
      <w:marTop w:val="0"/>
      <w:marBottom w:val="0"/>
      <w:divBdr>
        <w:top w:val="none" w:sz="0" w:space="0" w:color="auto"/>
        <w:left w:val="none" w:sz="0" w:space="0" w:color="auto"/>
        <w:bottom w:val="none" w:sz="0" w:space="0" w:color="auto"/>
        <w:right w:val="none" w:sz="0" w:space="0" w:color="auto"/>
      </w:divBdr>
    </w:div>
    <w:div w:id="243804525">
      <w:bodyDiv w:val="1"/>
      <w:marLeft w:val="0"/>
      <w:marRight w:val="0"/>
      <w:marTop w:val="0"/>
      <w:marBottom w:val="0"/>
      <w:divBdr>
        <w:top w:val="none" w:sz="0" w:space="0" w:color="auto"/>
        <w:left w:val="none" w:sz="0" w:space="0" w:color="auto"/>
        <w:bottom w:val="none" w:sz="0" w:space="0" w:color="auto"/>
        <w:right w:val="none" w:sz="0" w:space="0" w:color="auto"/>
      </w:divBdr>
    </w:div>
    <w:div w:id="499932796">
      <w:bodyDiv w:val="1"/>
      <w:marLeft w:val="0"/>
      <w:marRight w:val="0"/>
      <w:marTop w:val="0"/>
      <w:marBottom w:val="0"/>
      <w:divBdr>
        <w:top w:val="none" w:sz="0" w:space="0" w:color="auto"/>
        <w:left w:val="none" w:sz="0" w:space="0" w:color="auto"/>
        <w:bottom w:val="none" w:sz="0" w:space="0" w:color="auto"/>
        <w:right w:val="none" w:sz="0" w:space="0" w:color="auto"/>
      </w:divBdr>
    </w:div>
    <w:div w:id="600265145">
      <w:bodyDiv w:val="1"/>
      <w:marLeft w:val="0"/>
      <w:marRight w:val="0"/>
      <w:marTop w:val="0"/>
      <w:marBottom w:val="0"/>
      <w:divBdr>
        <w:top w:val="none" w:sz="0" w:space="0" w:color="auto"/>
        <w:left w:val="none" w:sz="0" w:space="0" w:color="auto"/>
        <w:bottom w:val="none" w:sz="0" w:space="0" w:color="auto"/>
        <w:right w:val="none" w:sz="0" w:space="0" w:color="auto"/>
      </w:divBdr>
    </w:div>
    <w:div w:id="665665299">
      <w:bodyDiv w:val="1"/>
      <w:marLeft w:val="0"/>
      <w:marRight w:val="0"/>
      <w:marTop w:val="0"/>
      <w:marBottom w:val="0"/>
      <w:divBdr>
        <w:top w:val="none" w:sz="0" w:space="0" w:color="auto"/>
        <w:left w:val="none" w:sz="0" w:space="0" w:color="auto"/>
        <w:bottom w:val="none" w:sz="0" w:space="0" w:color="auto"/>
        <w:right w:val="none" w:sz="0" w:space="0" w:color="auto"/>
      </w:divBdr>
    </w:div>
    <w:div w:id="836652425">
      <w:bodyDiv w:val="1"/>
      <w:marLeft w:val="0"/>
      <w:marRight w:val="0"/>
      <w:marTop w:val="0"/>
      <w:marBottom w:val="0"/>
      <w:divBdr>
        <w:top w:val="none" w:sz="0" w:space="0" w:color="auto"/>
        <w:left w:val="none" w:sz="0" w:space="0" w:color="auto"/>
        <w:bottom w:val="none" w:sz="0" w:space="0" w:color="auto"/>
        <w:right w:val="none" w:sz="0" w:space="0" w:color="auto"/>
      </w:divBdr>
    </w:div>
    <w:div w:id="837160692">
      <w:bodyDiv w:val="1"/>
      <w:marLeft w:val="0"/>
      <w:marRight w:val="0"/>
      <w:marTop w:val="0"/>
      <w:marBottom w:val="0"/>
      <w:divBdr>
        <w:top w:val="none" w:sz="0" w:space="0" w:color="auto"/>
        <w:left w:val="none" w:sz="0" w:space="0" w:color="auto"/>
        <w:bottom w:val="none" w:sz="0" w:space="0" w:color="auto"/>
        <w:right w:val="none" w:sz="0" w:space="0" w:color="auto"/>
      </w:divBdr>
    </w:div>
    <w:div w:id="888079109">
      <w:bodyDiv w:val="1"/>
      <w:marLeft w:val="0"/>
      <w:marRight w:val="0"/>
      <w:marTop w:val="0"/>
      <w:marBottom w:val="0"/>
      <w:divBdr>
        <w:top w:val="none" w:sz="0" w:space="0" w:color="auto"/>
        <w:left w:val="none" w:sz="0" w:space="0" w:color="auto"/>
        <w:bottom w:val="none" w:sz="0" w:space="0" w:color="auto"/>
        <w:right w:val="none" w:sz="0" w:space="0" w:color="auto"/>
      </w:divBdr>
    </w:div>
    <w:div w:id="1059093005">
      <w:bodyDiv w:val="1"/>
      <w:marLeft w:val="0"/>
      <w:marRight w:val="0"/>
      <w:marTop w:val="0"/>
      <w:marBottom w:val="0"/>
      <w:divBdr>
        <w:top w:val="none" w:sz="0" w:space="0" w:color="auto"/>
        <w:left w:val="none" w:sz="0" w:space="0" w:color="auto"/>
        <w:bottom w:val="none" w:sz="0" w:space="0" w:color="auto"/>
        <w:right w:val="none" w:sz="0" w:space="0" w:color="auto"/>
      </w:divBdr>
    </w:div>
    <w:div w:id="1072194983">
      <w:bodyDiv w:val="1"/>
      <w:marLeft w:val="0"/>
      <w:marRight w:val="0"/>
      <w:marTop w:val="0"/>
      <w:marBottom w:val="0"/>
      <w:divBdr>
        <w:top w:val="none" w:sz="0" w:space="0" w:color="auto"/>
        <w:left w:val="none" w:sz="0" w:space="0" w:color="auto"/>
        <w:bottom w:val="none" w:sz="0" w:space="0" w:color="auto"/>
        <w:right w:val="none" w:sz="0" w:space="0" w:color="auto"/>
      </w:divBdr>
    </w:div>
    <w:div w:id="1241720742">
      <w:bodyDiv w:val="1"/>
      <w:marLeft w:val="0"/>
      <w:marRight w:val="0"/>
      <w:marTop w:val="0"/>
      <w:marBottom w:val="0"/>
      <w:divBdr>
        <w:top w:val="none" w:sz="0" w:space="0" w:color="auto"/>
        <w:left w:val="none" w:sz="0" w:space="0" w:color="auto"/>
        <w:bottom w:val="none" w:sz="0" w:space="0" w:color="auto"/>
        <w:right w:val="none" w:sz="0" w:space="0" w:color="auto"/>
      </w:divBdr>
    </w:div>
    <w:div w:id="1263755717">
      <w:bodyDiv w:val="1"/>
      <w:marLeft w:val="0"/>
      <w:marRight w:val="0"/>
      <w:marTop w:val="0"/>
      <w:marBottom w:val="0"/>
      <w:divBdr>
        <w:top w:val="none" w:sz="0" w:space="0" w:color="auto"/>
        <w:left w:val="none" w:sz="0" w:space="0" w:color="auto"/>
        <w:bottom w:val="none" w:sz="0" w:space="0" w:color="auto"/>
        <w:right w:val="none" w:sz="0" w:space="0" w:color="auto"/>
      </w:divBdr>
    </w:div>
    <w:div w:id="1343236851">
      <w:bodyDiv w:val="1"/>
      <w:marLeft w:val="0"/>
      <w:marRight w:val="0"/>
      <w:marTop w:val="0"/>
      <w:marBottom w:val="0"/>
      <w:divBdr>
        <w:top w:val="none" w:sz="0" w:space="0" w:color="auto"/>
        <w:left w:val="none" w:sz="0" w:space="0" w:color="auto"/>
        <w:bottom w:val="none" w:sz="0" w:space="0" w:color="auto"/>
        <w:right w:val="none" w:sz="0" w:space="0" w:color="auto"/>
      </w:divBdr>
    </w:div>
    <w:div w:id="1394428284">
      <w:bodyDiv w:val="1"/>
      <w:marLeft w:val="0"/>
      <w:marRight w:val="0"/>
      <w:marTop w:val="0"/>
      <w:marBottom w:val="0"/>
      <w:divBdr>
        <w:top w:val="none" w:sz="0" w:space="0" w:color="auto"/>
        <w:left w:val="none" w:sz="0" w:space="0" w:color="auto"/>
        <w:bottom w:val="none" w:sz="0" w:space="0" w:color="auto"/>
        <w:right w:val="none" w:sz="0" w:space="0" w:color="auto"/>
      </w:divBdr>
    </w:div>
    <w:div w:id="1415661347">
      <w:bodyDiv w:val="1"/>
      <w:marLeft w:val="0"/>
      <w:marRight w:val="0"/>
      <w:marTop w:val="0"/>
      <w:marBottom w:val="0"/>
      <w:divBdr>
        <w:top w:val="none" w:sz="0" w:space="0" w:color="auto"/>
        <w:left w:val="none" w:sz="0" w:space="0" w:color="auto"/>
        <w:bottom w:val="none" w:sz="0" w:space="0" w:color="auto"/>
        <w:right w:val="none" w:sz="0" w:space="0" w:color="auto"/>
      </w:divBdr>
    </w:div>
    <w:div w:id="1564024719">
      <w:bodyDiv w:val="1"/>
      <w:marLeft w:val="0"/>
      <w:marRight w:val="0"/>
      <w:marTop w:val="0"/>
      <w:marBottom w:val="0"/>
      <w:divBdr>
        <w:top w:val="none" w:sz="0" w:space="0" w:color="auto"/>
        <w:left w:val="none" w:sz="0" w:space="0" w:color="auto"/>
        <w:bottom w:val="none" w:sz="0" w:space="0" w:color="auto"/>
        <w:right w:val="none" w:sz="0" w:space="0" w:color="auto"/>
      </w:divBdr>
    </w:div>
    <w:div w:id="1599176301">
      <w:bodyDiv w:val="1"/>
      <w:marLeft w:val="0"/>
      <w:marRight w:val="0"/>
      <w:marTop w:val="0"/>
      <w:marBottom w:val="0"/>
      <w:divBdr>
        <w:top w:val="none" w:sz="0" w:space="0" w:color="auto"/>
        <w:left w:val="none" w:sz="0" w:space="0" w:color="auto"/>
        <w:bottom w:val="none" w:sz="0" w:space="0" w:color="auto"/>
        <w:right w:val="none" w:sz="0" w:space="0" w:color="auto"/>
      </w:divBdr>
    </w:div>
    <w:div w:id="1665860291">
      <w:bodyDiv w:val="1"/>
      <w:marLeft w:val="0"/>
      <w:marRight w:val="0"/>
      <w:marTop w:val="0"/>
      <w:marBottom w:val="0"/>
      <w:divBdr>
        <w:top w:val="none" w:sz="0" w:space="0" w:color="auto"/>
        <w:left w:val="none" w:sz="0" w:space="0" w:color="auto"/>
        <w:bottom w:val="none" w:sz="0" w:space="0" w:color="auto"/>
        <w:right w:val="none" w:sz="0" w:space="0" w:color="auto"/>
      </w:divBdr>
    </w:div>
    <w:div w:id="1717503754">
      <w:bodyDiv w:val="1"/>
      <w:marLeft w:val="0"/>
      <w:marRight w:val="0"/>
      <w:marTop w:val="0"/>
      <w:marBottom w:val="0"/>
      <w:divBdr>
        <w:top w:val="none" w:sz="0" w:space="0" w:color="auto"/>
        <w:left w:val="none" w:sz="0" w:space="0" w:color="auto"/>
        <w:bottom w:val="none" w:sz="0" w:space="0" w:color="auto"/>
        <w:right w:val="none" w:sz="0" w:space="0" w:color="auto"/>
      </w:divBdr>
    </w:div>
    <w:div w:id="209662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bm.com/watson" TargetMode="External"/><Relationship Id="rId18" Type="http://schemas.openxmlformats.org/officeDocument/2006/relationships/hyperlink" Target="https://www.chg-meridian.co.uk/resource-centre/blog/advantages-and-disadvantages-of-artificial-intelligence-in-healthcare.html" TargetMode="External"/><Relationship Id="rId26" Type="http://schemas.openxmlformats.org/officeDocument/2006/relationships/hyperlink" Target="https://www.sciencedirect.com/science/article/pii/S0263224119302258" TargetMode="External"/><Relationship Id="rId21" Type="http://schemas.openxmlformats.org/officeDocument/2006/relationships/hyperlink" Target="https://aisera.com/five-conversational-ai-trends-for-2022/"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ww.apple.com/siri/" TargetMode="External"/><Relationship Id="rId17" Type="http://schemas.openxmlformats.org/officeDocument/2006/relationships/hyperlink" Target="https://polyglot.readthedocs.io/en/latest/" TargetMode="External"/><Relationship Id="rId25" Type="http://schemas.openxmlformats.org/officeDocument/2006/relationships/hyperlink" Target="https://www.wired.com/insights/2013/11/exploring-the-impact-of-cognitive-computers/" TargetMode="External"/><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dpr-info.eu/" TargetMode="External"/><Relationship Id="rId20" Type="http://schemas.openxmlformats.org/officeDocument/2006/relationships/hyperlink" Target="https://ivanti.com/customers/weber" TargetMode="External"/><Relationship Id="rId29" Type="http://schemas.openxmlformats.org/officeDocument/2006/relationships/hyperlink" Target="https://www.analyticsvidhya.com/blog/2021/06/part-10-step-by-step-guide-to-master-nlp-named-entity-recogni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istant.google.com/" TargetMode="External"/><Relationship Id="rId24" Type="http://schemas.openxmlformats.org/officeDocument/2006/relationships/hyperlink" Target="https://press.aboutamazon.com/2023/11/aws-announces-amazon-q-to-reimagine-the-future-of-work" TargetMode="External"/><Relationship Id="rId32" Type="http://schemas.openxmlformats.org/officeDocument/2006/relationships/footer" Target="footer1.xm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openai.com/gpt" TargetMode="External"/><Relationship Id="rId23" Type="http://schemas.openxmlformats.org/officeDocument/2006/relationships/hyperlink" Target="https://hal.science/hal-02277056/document" TargetMode="External"/><Relationship Id="rId28" Type="http://schemas.openxmlformats.org/officeDocument/2006/relationships/hyperlink" Target="https://link.springer.com/collections/bgcjhaefij" TargetMode="External"/><Relationship Id="rId36" Type="http://schemas.openxmlformats.org/officeDocument/2006/relationships/fontTable" Target="fontTable.xml"/><Relationship Id="rId10" Type="http://schemas.openxmlformats.org/officeDocument/2006/relationships/hyperlink" Target="https://developer.amazon.com/en-US/alexa" TargetMode="External"/><Relationship Id="rId19" Type="http://schemas.openxmlformats.org/officeDocument/2006/relationships/hyperlink" Target="https://dhl-consulting.com/news/voice-assistant-technology-in-logistics-an-opportunity-for-optimization/"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epmind.com/research/alphafold" TargetMode="External"/><Relationship Id="rId22" Type="http://schemas.openxmlformats.org/officeDocument/2006/relationships/hyperlink" Target="https://consumer.ftc.gov/articles/how-secure-your-voice-assistant-and-protect-your-privacy" TargetMode="External"/><Relationship Id="rId27" Type="http://schemas.openxmlformats.org/officeDocument/2006/relationships/hyperlink" Target="https://www.kloud9.nyc/industries/healthcare"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347E9384E504C4CAF3305E22F217586"/>
        <w:category>
          <w:name w:val="General"/>
          <w:gallery w:val="placeholder"/>
        </w:category>
        <w:types>
          <w:type w:val="bbPlcHdr"/>
        </w:types>
        <w:behaviors>
          <w:behavior w:val="content"/>
        </w:behaviors>
        <w:guid w:val="{38353EA6-0D37-2D44-89ED-AFA68E08970E}"/>
      </w:docPartPr>
      <w:docPartBody>
        <w:p w:rsidR="00000000" w:rsidRDefault="00777D4B" w:rsidP="00777D4B">
          <w:pPr>
            <w:pStyle w:val="A347E9384E504C4CAF3305E22F217586"/>
          </w:pPr>
          <w:r>
            <w:rPr>
              <w:rFonts w:asciiTheme="majorHAnsi" w:eastAsiaTheme="majorEastAsia" w:hAnsiTheme="majorHAnsi" w:cstheme="majorBidi"/>
              <w:caps/>
              <w:color w:val="4472C4" w:themeColor="accent1"/>
              <w:sz w:val="80"/>
              <w:szCs w:val="80"/>
            </w:rPr>
            <w:t>[Document title]</w:t>
          </w:r>
        </w:p>
      </w:docPartBody>
    </w:docPart>
    <w:docPart>
      <w:docPartPr>
        <w:name w:val="9A515D1F36153641AC2894E352DF022E"/>
        <w:category>
          <w:name w:val="General"/>
          <w:gallery w:val="placeholder"/>
        </w:category>
        <w:types>
          <w:type w:val="bbPlcHdr"/>
        </w:types>
        <w:behaviors>
          <w:behavior w:val="content"/>
        </w:behaviors>
        <w:guid w:val="{8CFF02EE-0358-724A-9930-885647277FA6}"/>
      </w:docPartPr>
      <w:docPartBody>
        <w:p w:rsidR="00000000" w:rsidRDefault="00777D4B" w:rsidP="00777D4B">
          <w:pPr>
            <w:pStyle w:val="9A515D1F36153641AC2894E352DF022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ldhabi">
    <w:panose1 w:val="01000000000000000000"/>
    <w:charset w:val="B2"/>
    <w:family w:val="auto"/>
    <w:pitch w:val="variable"/>
    <w:sig w:usb0="80002007" w:usb1="80000000" w:usb2="00000008" w:usb3="00000000" w:csb0="0000004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F2E"/>
    <w:rsid w:val="00777D4B"/>
    <w:rsid w:val="008009C2"/>
    <w:rsid w:val="00C61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AA5B95A2BB4243B4F61DE5121FF767">
    <w:name w:val="02AA5B95A2BB4243B4F61DE5121FF767"/>
    <w:rsid w:val="00C61F2E"/>
  </w:style>
  <w:style w:type="paragraph" w:customStyle="1" w:styleId="AFE9CFABBCA14A2C8975C6C313CDB495">
    <w:name w:val="AFE9CFABBCA14A2C8975C6C313CDB495"/>
    <w:rsid w:val="00C61F2E"/>
  </w:style>
  <w:style w:type="paragraph" w:customStyle="1" w:styleId="DF74C93C0B71FA43A98BEFAA2BBCED5F">
    <w:name w:val="DF74C93C0B71FA43A98BEFAA2BBCED5F"/>
    <w:rsid w:val="00777D4B"/>
    <w:pPr>
      <w:spacing w:after="0" w:line="240" w:lineRule="auto"/>
    </w:pPr>
    <w:rPr>
      <w:sz w:val="24"/>
      <w:szCs w:val="24"/>
    </w:rPr>
  </w:style>
  <w:style w:type="paragraph" w:customStyle="1" w:styleId="7B6ED47C033C464880EB88DC13FB0DFC">
    <w:name w:val="7B6ED47C033C464880EB88DC13FB0DFC"/>
    <w:rsid w:val="00777D4B"/>
    <w:pPr>
      <w:spacing w:after="0" w:line="240" w:lineRule="auto"/>
    </w:pPr>
    <w:rPr>
      <w:sz w:val="24"/>
      <w:szCs w:val="24"/>
    </w:rPr>
  </w:style>
  <w:style w:type="paragraph" w:customStyle="1" w:styleId="A347E9384E504C4CAF3305E22F217586">
    <w:name w:val="A347E9384E504C4CAF3305E22F217586"/>
    <w:rsid w:val="00777D4B"/>
    <w:pPr>
      <w:spacing w:after="0" w:line="240" w:lineRule="auto"/>
    </w:pPr>
    <w:rPr>
      <w:sz w:val="24"/>
      <w:szCs w:val="24"/>
    </w:rPr>
  </w:style>
  <w:style w:type="paragraph" w:customStyle="1" w:styleId="9A515D1F36153641AC2894E352DF022E">
    <w:name w:val="9A515D1F36153641AC2894E352DF022E"/>
    <w:rsid w:val="00777D4B"/>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
      <a:dk1>
        <a:srgbClr val="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46</Pages>
  <Words>12900</Words>
  <Characters>73533</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Enhancing Demand Forecasting in Supply Chain Management: The Transformative Power of Machine Learning</vt:lpstr>
    </vt:vector>
  </TitlesOfParts>
  <Company>Deep Bhattacharjee</Company>
  <LinksUpToDate>false</LinksUpToDate>
  <CharactersWithSpaces>86261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Cognitive Computing and Natural Language Processing for Intelligent Assistants</dc:title>
  <dc:subject>Supply Chain Analytics</dc:subject>
  <dc:creator>keval shah</dc:creator>
  <cp:keywords/>
  <dc:description/>
  <cp:lastModifiedBy>Deep Bhattacharjee</cp:lastModifiedBy>
  <cp:revision>8</cp:revision>
  <cp:lastPrinted>2023-12-13T00:20:00Z</cp:lastPrinted>
  <dcterms:created xsi:type="dcterms:W3CDTF">2023-12-12T23:30:00Z</dcterms:created>
  <dcterms:modified xsi:type="dcterms:W3CDTF">2023-12-13T00:22:00Z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1dcc3e72-4faa-4dd3-84e0-39ff0df35862</vt:lpwstr>
  </property>
</Properties>
</file>