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@£349pp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23, 24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@£379pp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25, 26, 27, 29, 30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@£399pp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6, 7, 8, 9, 10,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Edinburgh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@£429pp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19, 20,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2, 3, 4, 5, 11, 12, 13, 14, 16,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24, 25, 26, 27, 28,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Edinburgh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29,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Liverpool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23, 27, 29,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1, 24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23, 25, 27,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Newcastle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1, 2, 23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21, 26, 28, 29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@£449pp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17,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1, 19, 23,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5,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Edinburgh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21, 24, 25, 26,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Liverpool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25, 26, 27,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28,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4,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Newcastle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3, 22, 24, 26, 28,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Leeds Bradford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Belfast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@£479pp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30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2, 6, 8, 13, 14,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Edinburgh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17,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3, 4, 7, 8, 10,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Liverpool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21, 22, 24, 26,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2, 4, 7, 14, 16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31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4, 6, 7, 8, 9,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2, 7, 14,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Newcastle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25,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2, 5, 9, 16,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Leeds Bradford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23, 24, 25, 27,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Belfast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4, 5, 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East Midland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26, 27,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@£499pp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12, 16, 17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Edinburgh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6, 13, 17, 18, 19,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Liverpool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5, 6, 9, 10, 11,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5, 11, 12, 14, 15, 16,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3, 9, 10, 12, 16, 17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Newcastle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6, 7, 8, 16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15, 19,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3, 6, 13,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Leeds Bradford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2,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1, 5, 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Belfast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East Midland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21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