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96" w:rsidRPr="00D666BF" w:rsidRDefault="005E2096" w:rsidP="005E2096">
      <w:pPr>
        <w:rPr>
          <w:b/>
        </w:rPr>
      </w:pPr>
      <w:r>
        <w:rPr>
          <w:b/>
        </w:rPr>
        <w:t>Doc 2</w:t>
      </w:r>
      <w:r w:rsidRPr="00D666BF">
        <w:rPr>
          <w:b/>
        </w:rPr>
        <w:t xml:space="preserve">: </w:t>
      </w:r>
      <w:r w:rsidRPr="005E2096">
        <w:rPr>
          <w:b/>
        </w:rPr>
        <w:t>ResourceTbl</w:t>
      </w:r>
      <w:r w:rsidR="009206EC">
        <w:rPr>
          <w:b/>
        </w:rPr>
        <w:t xml:space="preserve"> using Oracle</w:t>
      </w:r>
      <w:r w:rsidR="0023626E">
        <w:rPr>
          <w:b/>
        </w:rPr>
        <w:t xml:space="preserve"> 11g</w:t>
      </w:r>
    </w:p>
    <w:p w:rsidR="005E2096" w:rsidRPr="00D666BF" w:rsidRDefault="005E2096" w:rsidP="005E2096">
      <w:pPr>
        <w:rPr>
          <w:b/>
        </w:rPr>
      </w:pPr>
    </w:p>
    <w:p w:rsidR="005E2096" w:rsidRPr="00D666BF" w:rsidRDefault="005E2096" w:rsidP="005E2096">
      <w:pPr>
        <w:rPr>
          <w:b/>
        </w:rPr>
      </w:pPr>
      <w:r w:rsidRPr="00D666BF">
        <w:rPr>
          <w:b/>
        </w:rPr>
        <w:t>CREATE TABLE statement</w:t>
      </w:r>
    </w:p>
    <w:p w:rsidR="00057FC6" w:rsidRDefault="00057FC6" w:rsidP="00057FC6">
      <w:r>
        <w:t>create table ResourceTbl (</w:t>
      </w:r>
    </w:p>
    <w:p w:rsidR="00057FC6" w:rsidRDefault="00057FC6" w:rsidP="00B6290C">
      <w:pPr>
        <w:pStyle w:val="ListParagraph"/>
        <w:numPr>
          <w:ilvl w:val="0"/>
          <w:numId w:val="1"/>
        </w:numPr>
      </w:pPr>
      <w:r>
        <w:t>resno varchar2(8) constraint resnoNotnull not null,</w:t>
      </w:r>
    </w:p>
    <w:p w:rsidR="00057FC6" w:rsidRDefault="00057FC6" w:rsidP="00B6290C">
      <w:pPr>
        <w:pStyle w:val="ListParagraph"/>
        <w:numPr>
          <w:ilvl w:val="0"/>
          <w:numId w:val="1"/>
        </w:numPr>
      </w:pPr>
      <w:r>
        <w:t>resname varchar2(20) constraint resnameNotnull not null,</w:t>
      </w:r>
    </w:p>
    <w:p w:rsidR="00057FC6" w:rsidRDefault="00057FC6" w:rsidP="00B6290C">
      <w:pPr>
        <w:pStyle w:val="ListParagraph"/>
        <w:numPr>
          <w:ilvl w:val="0"/>
          <w:numId w:val="1"/>
        </w:numPr>
      </w:pPr>
      <w:r>
        <w:t>rate integer constraint rateNotnull not null,</w:t>
      </w:r>
    </w:p>
    <w:p w:rsidR="00057FC6" w:rsidRDefault="00057FC6" w:rsidP="00B6290C">
      <w:pPr>
        <w:pStyle w:val="ListParagraph"/>
        <w:numPr>
          <w:ilvl w:val="0"/>
          <w:numId w:val="1"/>
        </w:numPr>
      </w:pPr>
      <w:r>
        <w:t>constraint ResourceTblPK primary key (resno),</w:t>
      </w:r>
    </w:p>
    <w:p w:rsidR="00050E4F" w:rsidRDefault="00057FC6" w:rsidP="00B6290C">
      <w:pPr>
        <w:pStyle w:val="ListParagraph"/>
        <w:numPr>
          <w:ilvl w:val="0"/>
          <w:numId w:val="1"/>
        </w:numPr>
      </w:pPr>
      <w:r>
        <w:t>constraint rateCheck check (rate&gt;0)</w:t>
      </w:r>
    </w:p>
    <w:p w:rsidR="00057FC6" w:rsidRDefault="00057FC6" w:rsidP="00050E4F">
      <w:pPr>
        <w:pStyle w:val="ListParagraph"/>
        <w:ind w:left="1440" w:firstLine="720"/>
      </w:pPr>
      <w:r>
        <w:t>);</w:t>
      </w:r>
    </w:p>
    <w:p w:rsidR="00840C4C" w:rsidRDefault="00057FC6" w:rsidP="00057FC6">
      <w:r>
        <w:t xml:space="preserve">        </w:t>
      </w:r>
    </w:p>
    <w:p w:rsidR="00057FC6" w:rsidRDefault="00057FC6" w:rsidP="00057FC6">
      <w:r>
        <w:rPr>
          <w:noProof/>
        </w:rPr>
        <w:drawing>
          <wp:inline distT="0" distB="0" distL="0" distR="0">
            <wp:extent cx="3930371" cy="1767254"/>
            <wp:effectExtent l="57150" t="38100" r="32029" b="234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543" t="22902" r="38323" b="4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0" cy="17683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C6" w:rsidRPr="005E2096" w:rsidRDefault="00057FC6" w:rsidP="00057FC6">
      <w:pPr>
        <w:rPr>
          <w:b/>
        </w:rPr>
      </w:pPr>
      <w:r w:rsidRPr="005E2096">
        <w:rPr>
          <w:b/>
        </w:rPr>
        <w:t>Screenshot 1: CREATE TABLE execution</w:t>
      </w:r>
    </w:p>
    <w:p w:rsidR="00057FC6" w:rsidRDefault="00057FC6" w:rsidP="00057FC6"/>
    <w:p w:rsidR="00057FC6" w:rsidRDefault="00057FC6" w:rsidP="00057FC6">
      <w:r>
        <w:rPr>
          <w:noProof/>
        </w:rPr>
        <w:drawing>
          <wp:inline distT="0" distB="0" distL="0" distR="0">
            <wp:extent cx="3913998" cy="1617785"/>
            <wp:effectExtent l="57150" t="38100" r="29352" b="205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395" t="36588" r="35216" b="30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73" cy="161868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C6" w:rsidRPr="005E2096" w:rsidRDefault="00057FC6" w:rsidP="00057FC6">
      <w:pPr>
        <w:rPr>
          <w:b/>
        </w:rPr>
      </w:pPr>
      <w:r w:rsidRPr="005E2096">
        <w:rPr>
          <w:b/>
        </w:rPr>
        <w:t>Screenshot 2: Populated Table</w:t>
      </w:r>
    </w:p>
    <w:p w:rsidR="00057FC6" w:rsidRDefault="00057FC6" w:rsidP="00057FC6"/>
    <w:sectPr w:rsidR="00057FC6" w:rsidSect="0084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64C7"/>
    <w:multiLevelType w:val="hybridMultilevel"/>
    <w:tmpl w:val="F3D012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57FC6"/>
    <w:rsid w:val="00050E4F"/>
    <w:rsid w:val="00057FC6"/>
    <w:rsid w:val="000D063A"/>
    <w:rsid w:val="0023626E"/>
    <w:rsid w:val="00464B64"/>
    <w:rsid w:val="005E2096"/>
    <w:rsid w:val="00840C4C"/>
    <w:rsid w:val="009206EC"/>
    <w:rsid w:val="00B6290C"/>
    <w:rsid w:val="00CB5DFB"/>
    <w:rsid w:val="00D27AE0"/>
    <w:rsid w:val="00E84790"/>
    <w:rsid w:val="00F81789"/>
    <w:rsid w:val="00F8759B"/>
    <w:rsid w:val="00FE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8</cp:revision>
  <dcterms:created xsi:type="dcterms:W3CDTF">2017-05-21T20:38:00Z</dcterms:created>
  <dcterms:modified xsi:type="dcterms:W3CDTF">2017-05-21T22:28:00Z</dcterms:modified>
</cp:coreProperties>
</file>