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thickThinSmallGap" w:sz="12" w:space="0" w:color="00000A"/>
          <w:insideH w:val="thickThinSmallGap" w:sz="12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8"/>
        <w:gridCol w:w="2601"/>
        <w:gridCol w:w="3205"/>
      </w:tblGrid>
      <w:tr>
        <w:trPr>
          <w:cantSplit w:val="false"/>
        </w:trPr>
        <w:tc>
          <w:tcPr>
            <w:tcW w:w="3538" w:type="dxa"/>
            <w:tcBorders>
              <w:top w:val="nil"/>
              <w:left w:val="nil"/>
              <w:bottom w:val="thickThinSmallGap" w:sz="12" w:space="0" w:color="00000A"/>
              <w:insideH w:val="thickThinSmallGap" w:sz="12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Автономная некоммерческая организация высшего образования</w:t>
            </w:r>
          </w:p>
          <w:p>
            <w:pPr>
              <w:pStyle w:val="Normal"/>
              <w:spacing w:before="0" w:after="0"/>
              <w:jc w:val="right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«Университет Иннополис»</w:t>
            </w:r>
          </w:p>
          <w:p>
            <w:pPr>
              <w:pStyle w:val="Normal"/>
              <w:spacing w:before="0" w:after="0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601" w:type="dxa"/>
            <w:tcBorders>
              <w:top w:val="nil"/>
              <w:left w:val="nil"/>
              <w:bottom w:val="thickThinSmallGap" w:sz="12" w:space="0" w:color="00000A"/>
              <w:insideH w:val="thickThinSmallGap" w:sz="12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0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49530</wp:posOffset>
                  </wp:positionV>
                  <wp:extent cx="1393825" cy="617220"/>
                  <wp:effectExtent l="0" t="0" r="0" b="0"/>
                  <wp:wrapNone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05" w:type="dxa"/>
            <w:tcBorders>
              <w:top w:val="nil"/>
              <w:left w:val="nil"/>
              <w:bottom w:val="thickThinSmallGap" w:sz="12" w:space="0" w:color="00000A"/>
              <w:insideH w:val="thickThinSmallGap" w:sz="12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Autonomous noncommercial organization of higher education </w:t>
            </w:r>
          </w:p>
          <w:p>
            <w:pPr>
              <w:pStyle w:val="Normal"/>
              <w:spacing w:before="0" w:after="0"/>
              <w:rPr>
                <w:rFonts w:eastAsia="Arial Narrow,Times New Roman" w:cs="Times New Roman" w:ascii="Times New Roman" w:hAnsi="Times New Roman"/>
                <w:b/>
                <w:bCs/>
                <w:sz w:val="24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«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Innopolis University</w:t>
            </w:r>
            <w:r>
              <w:rPr>
                <w:rFonts w:eastAsia="Arial Narrow,Times New Roman" w:cs="Times New Roman" w:ascii="Times New Roman" w:hAnsi="Times New Roman"/>
                <w:b/>
                <w:bCs/>
                <w:sz w:val="24"/>
                <w:szCs w:val="28"/>
              </w:rPr>
              <w:t>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 w:ascii="Arial Narrow" w:hAnsi="Arial Narrow"/>
          <w:b/>
          <w:sz w:val="24"/>
          <w:szCs w:val="24"/>
          <w:lang w:val="en-US"/>
        </w:rPr>
      </w:pPr>
      <w:r>
        <w:rPr>
          <w:rFonts w:cs="Times New Roman" w:ascii="Arial Narrow" w:hAnsi="Arial Narrow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4"/>
          <w:szCs w:val="28"/>
        </w:rPr>
      </w:pPr>
      <w:r>
        <w:rPr>
          <w:rFonts w:eastAsia="Arial Narrow,Times New Roman" w:cs="Times New Roman" w:ascii="Times New Roman" w:hAnsi="Times New Roman"/>
          <w:b/>
          <w:bCs/>
          <w:sz w:val="24"/>
          <w:szCs w:val="28"/>
        </w:rPr>
        <w:t xml:space="preserve">ВЫПУСКНАЯ КВАЛИФИКАЦИОННАЯ РАБОТА </w:t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4"/>
          <w:szCs w:val="28"/>
        </w:rPr>
      </w:pPr>
      <w:r>
        <w:rPr>
          <w:rFonts w:eastAsia="Arial Narrow,Times New Roman" w:cs="Times New Roman" w:ascii="Times New Roman" w:hAnsi="Times New Roman"/>
          <w:b/>
          <w:bCs/>
          <w:sz w:val="24"/>
          <w:szCs w:val="28"/>
        </w:rPr>
        <w:t xml:space="preserve">ПО НАПРАВЛЕНИЮ ПОДГОТОВКИ </w:t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4"/>
          <w:szCs w:val="28"/>
        </w:rPr>
      </w:pPr>
      <w:r>
        <w:rPr>
          <w:rFonts w:eastAsia="Arial Narrow,Times New Roman" w:cs="Times New Roman" w:ascii="Times New Roman" w:hAnsi="Times New Roman"/>
          <w:b/>
          <w:bCs/>
          <w:sz w:val="24"/>
          <w:szCs w:val="28"/>
        </w:rPr>
        <w:t>09.03.01 – «ИНФОРМАТИКА И ВЫЧИСЛИТЕЛЬНАЯ ТЕХНИКА»</w:t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4"/>
          <w:szCs w:val="28"/>
          <w:lang w:val="en-US"/>
        </w:rPr>
      </w:pPr>
      <w:r>
        <w:rPr>
          <w:rFonts w:eastAsia="Arial Narrow,Times New Roman" w:cs="Times New Roman" w:ascii="Times New Roman" w:hAnsi="Times New Roman"/>
          <w:b/>
          <w:bCs/>
          <w:sz w:val="24"/>
          <w:szCs w:val="28"/>
          <w:lang w:val="en-US"/>
        </w:rPr>
        <w:t xml:space="preserve">GRADUATE THESIS </w:t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4"/>
          <w:szCs w:val="28"/>
          <w:lang w:val="en-US"/>
        </w:rPr>
      </w:pPr>
      <w:r>
        <w:rPr>
          <w:rFonts w:eastAsia="Arial Narrow,Times New Roman" w:cs="Times New Roman" w:ascii="Times New Roman" w:hAnsi="Times New Roman"/>
          <w:b/>
          <w:bCs/>
          <w:sz w:val="24"/>
          <w:szCs w:val="28"/>
          <w:lang w:val="en-US"/>
        </w:rPr>
        <w:t>MAJOR: «COMPUTER SCIENCE»</w:t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8"/>
          <w:szCs w:val="28"/>
          <w:lang w:val="en-US"/>
        </w:rPr>
      </w:pPr>
      <w:r>
        <w:rPr>
          <w:rFonts w:eastAsia="Arial Narrow,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8"/>
          <w:szCs w:val="28"/>
          <w:lang w:val="en-US"/>
        </w:rPr>
      </w:pPr>
      <w:r>
        <w:rPr>
          <w:rFonts w:eastAsia="Arial Narrow,Times New Roman" w:cs="Times New Roman" w:ascii="Times New Roman" w:hAnsi="Times New Roman"/>
          <w:b/>
          <w:bCs/>
          <w:sz w:val="28"/>
          <w:szCs w:val="28"/>
          <w:lang w:val="en-US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282"/>
        <w:gridCol w:w="8224"/>
      </w:tblGrid>
      <w:tr>
        <w:trPr>
          <w:cantSplit w:val="false"/>
        </w:trPr>
        <w:tc>
          <w:tcPr>
            <w:tcW w:w="8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8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Разработка инструментов управления роботом DARwIn OP2 (Dynamic Antropomorphic Robot with Intelligence — Open Platform — Динамически антропоморфный робот с интеллектуальной платформой)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>
          <w:cantSplit w:val="false"/>
        </w:trPr>
        <w:tc>
          <w:tcPr>
            <w:tcW w:w="935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>
          <w:cantSplit w:val="false"/>
        </w:trPr>
        <w:tc>
          <w:tcPr>
            <w:tcW w:w="8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Topic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8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tabs>
                <w:tab w:val="center" w:pos="4003" w:leader="none"/>
              </w:tabs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DARwIn OP2 control tools development (Dynamic Antropomorphic Robot with Intelligence – Open Platform)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ab/>
              <w:t xml:space="preserve">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bookmarkStart w:id="0" w:name="_GoBack"/>
            <w:bookmarkStart w:id="1" w:name="_GoBack"/>
            <w:bookmarkEnd w:id="1"/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-1134" w:right="0" w:hanging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9"/>
        <w:gridCol w:w="247"/>
        <w:gridCol w:w="3864"/>
        <w:gridCol w:w="262"/>
        <w:gridCol w:w="2113"/>
      </w:tblGrid>
      <w:tr>
        <w:trPr>
          <w:cantSplit w:val="false"/>
        </w:trPr>
        <w:tc>
          <w:tcPr>
            <w:tcW w:w="2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Arial Narrow,Times New Roman" w:cs="Times New Roman"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Arial Narrow,Times New Roman" w:cs="Times New Roman" w:ascii="Times New Roman" w:hAnsi="Times New Roman"/>
                <w:bCs/>
                <w:sz w:val="24"/>
                <w:szCs w:val="24"/>
              </w:rPr>
              <w:t>Работу</w:t>
            </w:r>
            <w:r>
              <w:rPr>
                <w:rFonts w:eastAsia="Arial Narrow,Times New Roman" w:cs="Times New Roman"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Arial Narrow,Times New Roman" w:cs="Times New Roman" w:ascii="Times New Roman" w:hAnsi="Times New Roman"/>
                <w:bCs/>
                <w:sz w:val="24"/>
                <w:szCs w:val="24"/>
              </w:rPr>
              <w:t>выполнил</w:t>
            </w:r>
            <w:r>
              <w:rPr>
                <w:rFonts w:eastAsia="Arial Narrow,Times New Roman" w:cs="Times New Roman" w:ascii="Times New Roman" w:hAnsi="Times New Roman"/>
                <w:bCs/>
                <w:sz w:val="24"/>
                <w:szCs w:val="24"/>
                <w:lang w:val="en-US"/>
              </w:rPr>
              <w:t xml:space="preserve"> / </w:t>
            </w:r>
          </w:p>
          <w:p>
            <w:pPr>
              <w:pStyle w:val="Normal"/>
              <w:spacing w:before="0" w:after="0"/>
              <w:rPr>
                <w:rFonts w:eastAsia="Arial Narrow,Times New Roman" w:cs="Times New Roman"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Arial Narrow,Times New Roman" w:cs="Times New Roman" w:ascii="Times New Roman" w:hAnsi="Times New Roman"/>
                <w:bCs/>
                <w:sz w:val="24"/>
                <w:szCs w:val="24"/>
                <w:lang w:val="en-US"/>
              </w:rPr>
              <w:t>Thesis is executed by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3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Сотниченко Роман Евгеньевич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Sotnichenko Roman Yevgenyevich</w:t>
            </w:r>
          </w:p>
        </w:tc>
        <w:tc>
          <w:tcPr>
            <w:tcW w:w="26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color w:val="808080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color w:val="808080"/>
                <w:sz w:val="24"/>
                <w:szCs w:val="24"/>
                <w:vertAlign w:val="superscript"/>
              </w:rPr>
              <w:t xml:space="preserve">подпись / </w:t>
            </w:r>
            <w:r>
              <w:rPr>
                <w:rFonts w:cs="Times New Roman" w:ascii="Times New Roman" w:hAnsi="Times New Roman"/>
                <w:color w:val="808080"/>
                <w:sz w:val="24"/>
                <w:szCs w:val="24"/>
                <w:vertAlign w:val="superscript"/>
                <w:lang w:val="en-US"/>
              </w:rPr>
              <w:t>signature</w:t>
            </w:r>
          </w:p>
        </w:tc>
      </w:tr>
      <w:tr>
        <w:trPr>
          <w:cantSplit w:val="false"/>
        </w:trPr>
        <w:tc>
          <w:tcPr>
            <w:tcW w:w="2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86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113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Научный руководитель /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Thesis supervisor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Климчик Александр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Klimchik Alexander</w:t>
            </w:r>
          </w:p>
        </w:tc>
        <w:tc>
          <w:tcPr>
            <w:tcW w:w="26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color w:val="808080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color w:val="808080"/>
                <w:sz w:val="24"/>
                <w:szCs w:val="24"/>
                <w:vertAlign w:val="superscript"/>
              </w:rPr>
              <w:t xml:space="preserve">подпись / </w:t>
            </w:r>
            <w:r>
              <w:rPr>
                <w:rFonts w:cs="Times New Roman" w:ascii="Times New Roman" w:hAnsi="Times New Roman"/>
                <w:color w:val="808080"/>
                <w:sz w:val="24"/>
                <w:szCs w:val="24"/>
                <w:vertAlign w:val="superscript"/>
                <w:lang w:val="en-US"/>
              </w:rPr>
              <w:t>signature</w:t>
            </w:r>
          </w:p>
        </w:tc>
      </w:tr>
      <w:tr>
        <w:trPr>
          <w:cantSplit w:val="false"/>
        </w:trPr>
        <w:tc>
          <w:tcPr>
            <w:tcW w:w="2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86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113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eastAsia="Arial Narrow,Times New Roman" w:cs="Times New Roman" w:ascii="Times New Roman" w:hAnsi="Times New Roman"/>
          <w:sz w:val="24"/>
          <w:szCs w:val="24"/>
        </w:rPr>
      </w:pPr>
      <w:r>
        <w:rPr>
          <w:rFonts w:eastAsia="Arial Narrow,Times New Roman" w:cs="Times New Roman" w:ascii="Times New Roman" w:hAnsi="Times New Roman"/>
          <w:sz w:val="24"/>
          <w:szCs w:val="24"/>
        </w:rPr>
        <w:t>Иннополис, Innopolis, 2017</w:t>
      </w:r>
    </w:p>
    <w:sectPr>
      <w:type w:val="nextPage"/>
      <w:pgSz w:w="11906" w:h="16838"/>
      <w:pgMar w:left="1418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defQFormat="0" w:defUnhideWhenUsed="0" w:defSemiHidden="0" w:defUIPriority="99" w:count="374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</w:latentStyles>
  <w:style w:type="paragraph" w:styleId="Normal" w:default="1">
    <w:name w:val="Normal"/>
    <w:qFormat/>
    <w:rsid w:val="00bf1041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f1041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2017-03-27T17:30:00Z</dcterms:created>
  <dc:creator>Петр Грачев</dc:creator>
  <dc:language>en-US</dc:language>
  <cp:lastModifiedBy>Петр Грачев</cp:lastModifiedBy>
  <dcterms:modified xsi:type="dcterms:W3CDTF">2017-03-29T07:43:00Z</dcterms:modified>
  <cp:revision>5</cp:revision>
</cp:coreProperties>
</file>