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164AB" w14:textId="77777777" w:rsidR="006507C3" w:rsidRDefault="006507C3" w:rsidP="006507C3">
      <w:pPr>
        <w:pStyle w:val="Title"/>
        <w:rPr>
          <w:rFonts w:ascii="Times New Roman" w:hAnsi="Times New Roman" w:cs="Times New Roman"/>
        </w:rPr>
      </w:pPr>
      <w:r w:rsidRPr="0027782E">
        <w:rPr>
          <w:rFonts w:ascii="Times New Roman" w:hAnsi="Times New Roman" w:cs="Times New Roman"/>
        </w:rPr>
        <w:t>Securing In-Vehicle Control Networks: A Comprehensive Survey of CAN and its Variants</w:t>
      </w:r>
    </w:p>
    <w:p w14:paraId="666FBC93" w14:textId="77777777" w:rsidR="006507C3" w:rsidRDefault="006507C3" w:rsidP="006507C3"/>
    <w:p w14:paraId="67A2460A" w14:textId="77777777" w:rsidR="006507C3" w:rsidRDefault="006507C3" w:rsidP="006507C3"/>
    <w:p w14:paraId="5765EA63" w14:textId="77777777" w:rsidR="006507C3" w:rsidRDefault="006507C3" w:rsidP="006507C3"/>
    <w:p w14:paraId="7BDDC25C" w14:textId="77777777" w:rsidR="006507C3" w:rsidRDefault="006507C3" w:rsidP="006507C3"/>
    <w:p w14:paraId="057640EE" w14:textId="77777777" w:rsidR="006507C3" w:rsidRPr="00377788" w:rsidRDefault="006507C3" w:rsidP="006507C3">
      <w:pPr>
        <w:rPr>
          <w:rFonts w:ascii="Times New Roman" w:hAnsi="Times New Roman" w:cs="Times New Roman"/>
          <w:i/>
          <w:iCs/>
          <w:sz w:val="24"/>
          <w:szCs w:val="24"/>
        </w:rPr>
      </w:pPr>
      <w:r w:rsidRPr="00377788">
        <w:rPr>
          <w:rFonts w:ascii="Times New Roman" w:hAnsi="Times New Roman" w:cs="Times New Roman"/>
          <w:i/>
          <w:iCs/>
          <w:sz w:val="24"/>
          <w:szCs w:val="24"/>
        </w:rPr>
        <w:t xml:space="preserve">Abstract -- Automotive control networks, anchored by the Controller Area Network (CAN) and its variants, constitute the digital backbone of modern vehicles, overseeing a spectrum of critical functions. As the automotive industry embraces connectivity and automation, the security of in-vehicle control networks emerges as a paramount concern. Potential cyberattacks on these networks can have far-reaching consequences, from compromising privacy to jeopardizing vehicle safety. This project conducts an in-depth examination of recent attacks on automotive networks, encompassing CAN, Local Interconnect Network (LIN), and </w:t>
      </w:r>
      <w:proofErr w:type="spellStart"/>
      <w:r w:rsidRPr="00377788">
        <w:rPr>
          <w:rFonts w:ascii="Times New Roman" w:hAnsi="Times New Roman" w:cs="Times New Roman"/>
          <w:i/>
          <w:iCs/>
          <w:sz w:val="24"/>
          <w:szCs w:val="24"/>
        </w:rPr>
        <w:t>FlexRay</w:t>
      </w:r>
      <w:proofErr w:type="spellEnd"/>
      <w:r w:rsidRPr="00377788">
        <w:rPr>
          <w:rFonts w:ascii="Times New Roman" w:hAnsi="Times New Roman" w:cs="Times New Roman"/>
          <w:i/>
          <w:iCs/>
          <w:sz w:val="24"/>
          <w:szCs w:val="24"/>
        </w:rPr>
        <w:t>, to identify enduring vulnerabilities and quantify the computational and communication resources required for potential assailants. The insights gained from this analysis will inform the development of advanced security measures, enhancing the integrity of in-vehicle control networks and fortifying the safety and reliability of modern automobiles.</w:t>
      </w:r>
    </w:p>
    <w:p w14:paraId="24A5A788" w14:textId="77777777" w:rsidR="006507C3" w:rsidRPr="00377788" w:rsidRDefault="006507C3" w:rsidP="006507C3">
      <w:pPr>
        <w:rPr>
          <w:rFonts w:ascii="Times New Roman" w:hAnsi="Times New Roman" w:cs="Times New Roman"/>
          <w:i/>
          <w:iCs/>
          <w:sz w:val="24"/>
          <w:szCs w:val="24"/>
        </w:rPr>
      </w:pPr>
      <w:r w:rsidRPr="00377788">
        <w:rPr>
          <w:rFonts w:ascii="Times New Roman" w:hAnsi="Times New Roman" w:cs="Times New Roman"/>
          <w:i/>
          <w:iCs/>
          <w:sz w:val="24"/>
          <w:szCs w:val="24"/>
        </w:rPr>
        <w:t xml:space="preserve">Keywords: Automotive Control Networks, Controller Area Network (CAN), Local Interconnect Network (LIN), </w:t>
      </w:r>
      <w:proofErr w:type="spellStart"/>
      <w:r w:rsidRPr="00377788">
        <w:rPr>
          <w:rFonts w:ascii="Times New Roman" w:hAnsi="Times New Roman" w:cs="Times New Roman"/>
          <w:i/>
          <w:iCs/>
          <w:sz w:val="24"/>
          <w:szCs w:val="24"/>
        </w:rPr>
        <w:t>FlexRay</w:t>
      </w:r>
      <w:proofErr w:type="spellEnd"/>
      <w:r w:rsidRPr="00377788">
        <w:rPr>
          <w:rFonts w:ascii="Times New Roman" w:hAnsi="Times New Roman" w:cs="Times New Roman"/>
          <w:i/>
          <w:iCs/>
          <w:sz w:val="24"/>
          <w:szCs w:val="24"/>
        </w:rPr>
        <w:t>, Cybersecurity, Attack Vectors, Vulnerabilities, Threat Landscape, Security Measures, In-Vehicle Control Networks.</w:t>
      </w:r>
    </w:p>
    <w:p w14:paraId="0218C14F" w14:textId="77777777" w:rsidR="006507C3" w:rsidRPr="00377788" w:rsidRDefault="006507C3" w:rsidP="006507C3">
      <w:pPr>
        <w:rPr>
          <w:rFonts w:ascii="Times New Roman" w:hAnsi="Times New Roman" w:cs="Times New Roman"/>
          <w:sz w:val="24"/>
          <w:szCs w:val="24"/>
        </w:rPr>
      </w:pPr>
      <w:r w:rsidRPr="00377788">
        <w:rPr>
          <w:rFonts w:ascii="Times New Roman" w:hAnsi="Times New Roman" w:cs="Times New Roman"/>
          <w:i/>
          <w:iCs/>
          <w:sz w:val="24"/>
          <w:szCs w:val="24"/>
        </w:rPr>
        <w:t>Project Focus:</w:t>
      </w:r>
    </w:p>
    <w:p w14:paraId="0ABCB052" w14:textId="77777777" w:rsidR="006507C3" w:rsidRPr="00377788" w:rsidRDefault="006507C3" w:rsidP="006507C3">
      <w:pPr>
        <w:rPr>
          <w:rFonts w:ascii="Times New Roman" w:hAnsi="Times New Roman" w:cs="Times New Roman"/>
          <w:sz w:val="24"/>
          <w:szCs w:val="24"/>
        </w:rPr>
      </w:pPr>
      <w:r w:rsidRPr="00377788">
        <w:rPr>
          <w:rFonts w:ascii="Times New Roman" w:hAnsi="Times New Roman" w:cs="Times New Roman"/>
          <w:sz w:val="24"/>
          <w:szCs w:val="24"/>
        </w:rPr>
        <w:t>This project focuses on reviewing recent attacks on automotive networks, including CAN and its variants. The goal is to identify remaining vulnerabilities and assess the computational and communication resources required for the success of potential attacks. Understanding the threat landscape and quantifying the resources needed for attacks is essential for designing robust security measures to protect in-vehicle control networks against cyber threats.</w:t>
      </w:r>
    </w:p>
    <w:p w14:paraId="03C4EB40" w14:textId="77777777" w:rsidR="006507C3" w:rsidRPr="00377788" w:rsidRDefault="006507C3" w:rsidP="006507C3">
      <w:pPr>
        <w:rPr>
          <w:rFonts w:ascii="Times New Roman" w:hAnsi="Times New Roman" w:cs="Times New Roman"/>
          <w:sz w:val="24"/>
          <w:szCs w:val="24"/>
        </w:rPr>
      </w:pPr>
      <w:r w:rsidRPr="00377788">
        <w:rPr>
          <w:rFonts w:ascii="Times New Roman" w:hAnsi="Times New Roman" w:cs="Times New Roman"/>
          <w:sz w:val="24"/>
          <w:szCs w:val="24"/>
        </w:rPr>
        <w:t>In conclusion, automotive control networks are the technological backbone of modern vehicles, enabling seamless communication between diverse ECUs. Securing these networks is of paramount importance, and this project aims to address this crucial challenge by exploring recent attacks and enhancing the security of in-vehicle control networks.</w:t>
      </w:r>
    </w:p>
    <w:p w14:paraId="348195DD" w14:textId="77777777" w:rsidR="006507C3" w:rsidRPr="00377788" w:rsidRDefault="006507C3" w:rsidP="006507C3">
      <w:pPr>
        <w:rPr>
          <w:rFonts w:ascii="Times New Roman" w:hAnsi="Times New Roman" w:cs="Times New Roman"/>
          <w:sz w:val="24"/>
          <w:szCs w:val="24"/>
        </w:rPr>
      </w:pPr>
    </w:p>
    <w:p w14:paraId="6A5EFC87" w14:textId="77777777" w:rsidR="006507C3" w:rsidRPr="00377788" w:rsidRDefault="006507C3" w:rsidP="006507C3">
      <w:pPr>
        <w:rPr>
          <w:rFonts w:ascii="Times New Roman" w:hAnsi="Times New Roman" w:cs="Times New Roman"/>
          <w:sz w:val="24"/>
          <w:szCs w:val="24"/>
        </w:rPr>
      </w:pPr>
    </w:p>
    <w:p w14:paraId="590AB7A9" w14:textId="77777777" w:rsidR="006507C3" w:rsidRPr="00377788" w:rsidRDefault="006507C3" w:rsidP="006507C3">
      <w:pPr>
        <w:rPr>
          <w:rFonts w:ascii="Times New Roman" w:hAnsi="Times New Roman" w:cs="Times New Roman"/>
          <w:sz w:val="24"/>
          <w:szCs w:val="24"/>
        </w:rPr>
      </w:pPr>
    </w:p>
    <w:p w14:paraId="0B34A876" w14:textId="77777777" w:rsidR="006507C3" w:rsidRPr="00377788" w:rsidRDefault="006507C3" w:rsidP="006507C3">
      <w:pPr>
        <w:rPr>
          <w:rFonts w:ascii="Times New Roman" w:hAnsi="Times New Roman" w:cs="Times New Roman"/>
          <w:sz w:val="24"/>
          <w:szCs w:val="24"/>
        </w:rPr>
      </w:pPr>
    </w:p>
    <w:p w14:paraId="7E2F7714" w14:textId="77777777" w:rsidR="006507C3" w:rsidRPr="00F34DE9" w:rsidRDefault="006507C3" w:rsidP="006507C3">
      <w:pPr>
        <w:rPr>
          <w:rFonts w:ascii="Times New Roman" w:hAnsi="Times New Roman" w:cs="Times New Roman"/>
          <w:b/>
          <w:bCs/>
          <w:sz w:val="36"/>
          <w:szCs w:val="36"/>
        </w:rPr>
      </w:pPr>
      <w:r w:rsidRPr="00F34DE9">
        <w:rPr>
          <w:rFonts w:ascii="Times New Roman" w:hAnsi="Times New Roman" w:cs="Times New Roman"/>
          <w:b/>
          <w:bCs/>
          <w:sz w:val="36"/>
          <w:szCs w:val="36"/>
        </w:rPr>
        <w:t>1.Introduction</w:t>
      </w:r>
    </w:p>
    <w:p w14:paraId="7DF82DA7" w14:textId="77777777" w:rsidR="006507C3" w:rsidRPr="00377788" w:rsidRDefault="006507C3" w:rsidP="006507C3">
      <w:pPr>
        <w:rPr>
          <w:rFonts w:ascii="Times New Roman" w:hAnsi="Times New Roman" w:cs="Times New Roman"/>
          <w:sz w:val="24"/>
          <w:szCs w:val="24"/>
        </w:rPr>
      </w:pPr>
    </w:p>
    <w:p w14:paraId="34FC5562" w14:textId="77777777" w:rsidR="006507C3" w:rsidRPr="00F34DE9" w:rsidRDefault="006507C3" w:rsidP="006507C3">
      <w:pPr>
        <w:rPr>
          <w:rFonts w:ascii="Times New Roman" w:hAnsi="Times New Roman" w:cs="Times New Roman"/>
          <w:sz w:val="28"/>
          <w:szCs w:val="28"/>
        </w:rPr>
      </w:pPr>
      <w:r w:rsidRPr="00F34DE9">
        <w:rPr>
          <w:rFonts w:ascii="Times New Roman" w:hAnsi="Times New Roman" w:cs="Times New Roman"/>
          <w:sz w:val="28"/>
          <w:szCs w:val="28"/>
        </w:rPr>
        <w:t xml:space="preserve">1.1 Overview of Automotive Networks </w:t>
      </w:r>
    </w:p>
    <w:p w14:paraId="4F6451DD" w14:textId="77777777" w:rsidR="006507C3" w:rsidRPr="00377788" w:rsidRDefault="006507C3" w:rsidP="006507C3">
      <w:pPr>
        <w:rPr>
          <w:rFonts w:ascii="Times New Roman" w:hAnsi="Times New Roman" w:cs="Times New Roman"/>
          <w:sz w:val="24"/>
          <w:szCs w:val="24"/>
        </w:rPr>
      </w:pPr>
      <w:r w:rsidRPr="00377788">
        <w:rPr>
          <w:rFonts w:ascii="Times New Roman" w:hAnsi="Times New Roman" w:cs="Times New Roman"/>
          <w:sz w:val="24"/>
          <w:szCs w:val="24"/>
        </w:rPr>
        <w:t xml:space="preserve">Automotive networks are the intricate web of communication protocols that connect electronic control units (ECUs) within a vehicle. The Controller Area Network (CAN) serves as the backbone, facilitating real-time data exchange for critical functions, including powertrain control, safety systems, infotainment, and more. Alongside CAN, alternative protocols like Local Interconnect Network (LIN) and </w:t>
      </w:r>
      <w:proofErr w:type="spellStart"/>
      <w:r w:rsidRPr="00377788">
        <w:rPr>
          <w:rFonts w:ascii="Times New Roman" w:hAnsi="Times New Roman" w:cs="Times New Roman"/>
          <w:sz w:val="24"/>
          <w:szCs w:val="24"/>
        </w:rPr>
        <w:t>FlexRay</w:t>
      </w:r>
      <w:proofErr w:type="spellEnd"/>
      <w:r w:rsidRPr="00377788">
        <w:rPr>
          <w:rFonts w:ascii="Times New Roman" w:hAnsi="Times New Roman" w:cs="Times New Roman"/>
          <w:sz w:val="24"/>
          <w:szCs w:val="24"/>
        </w:rPr>
        <w:t xml:space="preserve"> cater to specific requirements. The central challenge lies in securing these networks against cyber threats, as vulnerabilities could lead to unauthorized access, data manipulation, or system compromise. This project delves into recent attacks, assessing remaining vulnerabilities, and gauging the computational and communication resources required for potential breaches, ultimately reinforcing the security of automotive control networks.</w:t>
      </w:r>
    </w:p>
    <w:p w14:paraId="56A56D24" w14:textId="77777777" w:rsidR="006507C3" w:rsidRPr="00377788" w:rsidRDefault="006507C3" w:rsidP="006507C3">
      <w:pPr>
        <w:rPr>
          <w:rFonts w:ascii="Times New Roman" w:hAnsi="Times New Roman" w:cs="Times New Roman"/>
          <w:sz w:val="24"/>
          <w:szCs w:val="24"/>
        </w:rPr>
      </w:pPr>
      <w:r w:rsidRPr="00377788">
        <w:rPr>
          <w:rFonts w:ascii="Times New Roman" w:hAnsi="Times New Roman" w:cs="Times New Roman"/>
          <w:sz w:val="24"/>
          <w:szCs w:val="24"/>
        </w:rPr>
        <w:t>The significance of security in automotive networks cannot be overstated, as it stands at the crossroads of safety, privacy, and the future of transportation. In an era marked by rapid technological advancement, modern vehicles are no longer merely mechanical marvels; they are complex digital ecosystems on wheels. These vehicles rely on intricate networks of electronic control units (ECUs) and sensors to manage everything from engine performance and safety systems to infotainment and connectivity. While this digital transformation promises greater convenience and efficiency, it also ushers in a new era of cybersecurity challenges. The integrity of in-vehicle control networks is a linchpin in ensuring the safety of occupants, the privacy of data, and the reliability of the automotive industry. This discussion explores the multifaceted significance of security in automotive networks, shedding light on the critical factors that underpin the imperative need for robust and comprehensive cybersecurity measures.</w:t>
      </w:r>
    </w:p>
    <w:p w14:paraId="2358E076" w14:textId="77777777" w:rsidR="006507C3" w:rsidRPr="00377788" w:rsidRDefault="006507C3" w:rsidP="006507C3">
      <w:pPr>
        <w:rPr>
          <w:rFonts w:ascii="Times New Roman" w:hAnsi="Times New Roman" w:cs="Times New Roman"/>
          <w:sz w:val="24"/>
          <w:szCs w:val="24"/>
        </w:rPr>
      </w:pPr>
      <w:r w:rsidRPr="00377788">
        <w:rPr>
          <w:rFonts w:ascii="Times New Roman" w:hAnsi="Times New Roman" w:cs="Times New Roman"/>
          <w:sz w:val="24"/>
          <w:szCs w:val="24"/>
        </w:rPr>
        <w:t>The significance of security in automotive networks cannot be overstated, and it encompasses a range of critical aspects:</w:t>
      </w:r>
    </w:p>
    <w:p w14:paraId="23A7D54D" w14:textId="77777777" w:rsidR="006507C3" w:rsidRPr="00377788" w:rsidRDefault="006507C3" w:rsidP="006507C3">
      <w:pPr>
        <w:numPr>
          <w:ilvl w:val="0"/>
          <w:numId w:val="1"/>
        </w:numPr>
        <w:rPr>
          <w:rFonts w:ascii="Times New Roman" w:hAnsi="Times New Roman" w:cs="Times New Roman"/>
          <w:sz w:val="24"/>
          <w:szCs w:val="24"/>
        </w:rPr>
      </w:pPr>
      <w:r w:rsidRPr="00377788">
        <w:rPr>
          <w:rFonts w:ascii="Times New Roman" w:hAnsi="Times New Roman" w:cs="Times New Roman"/>
          <w:i/>
          <w:iCs/>
          <w:sz w:val="24"/>
          <w:szCs w:val="24"/>
        </w:rPr>
        <w:t>Safety:</w:t>
      </w:r>
      <w:r w:rsidRPr="00377788">
        <w:rPr>
          <w:rFonts w:ascii="Times New Roman" w:hAnsi="Times New Roman" w:cs="Times New Roman"/>
          <w:sz w:val="24"/>
          <w:szCs w:val="24"/>
        </w:rPr>
        <w:t xml:space="preserve"> Safety is paramount in the automotive industry. Vehicles rely on numerous electronic control units (ECUs) and sensors to ensure safe operation, control critical functions like braking and acceleration, and provide life-saving features such as airbags. Ensuring the security of in-vehicle control networks is essential to prevent unauthorized access or tampering that could compromise these safety systems, potentially leading to accidents and injuries.</w:t>
      </w:r>
    </w:p>
    <w:p w14:paraId="78AEBAEB" w14:textId="77777777" w:rsidR="006507C3" w:rsidRPr="00377788" w:rsidRDefault="006507C3" w:rsidP="006507C3">
      <w:pPr>
        <w:numPr>
          <w:ilvl w:val="0"/>
          <w:numId w:val="1"/>
        </w:numPr>
        <w:rPr>
          <w:rFonts w:ascii="Times New Roman" w:hAnsi="Times New Roman" w:cs="Times New Roman"/>
          <w:sz w:val="24"/>
          <w:szCs w:val="24"/>
        </w:rPr>
      </w:pPr>
      <w:r w:rsidRPr="00377788">
        <w:rPr>
          <w:rFonts w:ascii="Times New Roman" w:hAnsi="Times New Roman" w:cs="Times New Roman"/>
          <w:i/>
          <w:iCs/>
          <w:sz w:val="24"/>
          <w:szCs w:val="24"/>
        </w:rPr>
        <w:t>Privacy:</w:t>
      </w:r>
      <w:r w:rsidRPr="00377788">
        <w:rPr>
          <w:rFonts w:ascii="Times New Roman" w:hAnsi="Times New Roman" w:cs="Times New Roman"/>
          <w:sz w:val="24"/>
          <w:szCs w:val="24"/>
        </w:rPr>
        <w:t xml:space="preserve"> Modern vehicles collect and process a wealth of data, including driver behavior, location information, and entertainment preferences. Protecting the privacy of vehicle occupants is crucial, as data breaches can lead to unauthorized access and misuse of personal information.</w:t>
      </w:r>
    </w:p>
    <w:p w14:paraId="6245C24E" w14:textId="77777777" w:rsidR="006507C3" w:rsidRPr="00377788" w:rsidRDefault="006507C3" w:rsidP="006507C3">
      <w:pPr>
        <w:numPr>
          <w:ilvl w:val="0"/>
          <w:numId w:val="1"/>
        </w:numPr>
        <w:rPr>
          <w:rFonts w:ascii="Times New Roman" w:hAnsi="Times New Roman" w:cs="Times New Roman"/>
          <w:sz w:val="24"/>
          <w:szCs w:val="24"/>
        </w:rPr>
      </w:pPr>
      <w:r w:rsidRPr="00377788">
        <w:rPr>
          <w:rFonts w:ascii="Times New Roman" w:hAnsi="Times New Roman" w:cs="Times New Roman"/>
          <w:i/>
          <w:iCs/>
          <w:sz w:val="24"/>
          <w:szCs w:val="24"/>
        </w:rPr>
        <w:t>Functional Integrity:</w:t>
      </w:r>
      <w:r w:rsidRPr="00377788">
        <w:rPr>
          <w:rFonts w:ascii="Times New Roman" w:hAnsi="Times New Roman" w:cs="Times New Roman"/>
          <w:sz w:val="24"/>
          <w:szCs w:val="24"/>
        </w:rPr>
        <w:t xml:space="preserve"> In-vehicle control networks manage an array of functions, from engine performance to infotainment systems. Tampering with these systems can lead to a loss of functionality, inconvenience, and economic loss for vehicle owners.</w:t>
      </w:r>
    </w:p>
    <w:p w14:paraId="293C0AC5" w14:textId="77777777" w:rsidR="006507C3" w:rsidRPr="00377788" w:rsidRDefault="006507C3" w:rsidP="006507C3">
      <w:pPr>
        <w:numPr>
          <w:ilvl w:val="0"/>
          <w:numId w:val="1"/>
        </w:numPr>
        <w:rPr>
          <w:rFonts w:ascii="Times New Roman" w:hAnsi="Times New Roman" w:cs="Times New Roman"/>
          <w:sz w:val="24"/>
          <w:szCs w:val="24"/>
        </w:rPr>
      </w:pPr>
      <w:r w:rsidRPr="00377788">
        <w:rPr>
          <w:rFonts w:ascii="Times New Roman" w:hAnsi="Times New Roman" w:cs="Times New Roman"/>
          <w:i/>
          <w:iCs/>
          <w:sz w:val="24"/>
          <w:szCs w:val="24"/>
        </w:rPr>
        <w:t>Economic Impact:</w:t>
      </w:r>
      <w:r w:rsidRPr="00377788">
        <w:rPr>
          <w:rFonts w:ascii="Times New Roman" w:hAnsi="Times New Roman" w:cs="Times New Roman"/>
          <w:sz w:val="24"/>
          <w:szCs w:val="24"/>
        </w:rPr>
        <w:t xml:space="preserve"> Security breaches in automotive networks can have severe economic consequences. These breaches can lead to costly recalls, damage a manufacturer's reputation, and result in potential legal liabilities.</w:t>
      </w:r>
    </w:p>
    <w:p w14:paraId="7F75F8A3" w14:textId="77777777" w:rsidR="006507C3" w:rsidRPr="00377788" w:rsidRDefault="006507C3" w:rsidP="006507C3">
      <w:pPr>
        <w:numPr>
          <w:ilvl w:val="0"/>
          <w:numId w:val="1"/>
        </w:numPr>
        <w:rPr>
          <w:rFonts w:ascii="Times New Roman" w:hAnsi="Times New Roman" w:cs="Times New Roman"/>
          <w:sz w:val="24"/>
          <w:szCs w:val="24"/>
        </w:rPr>
      </w:pPr>
      <w:r w:rsidRPr="00377788">
        <w:rPr>
          <w:rFonts w:ascii="Times New Roman" w:hAnsi="Times New Roman" w:cs="Times New Roman"/>
          <w:i/>
          <w:iCs/>
          <w:sz w:val="24"/>
          <w:szCs w:val="24"/>
        </w:rPr>
        <w:lastRenderedPageBreak/>
        <w:t>Liability and Regulation:</w:t>
      </w:r>
      <w:r w:rsidRPr="00377788">
        <w:rPr>
          <w:rFonts w:ascii="Times New Roman" w:hAnsi="Times New Roman" w:cs="Times New Roman"/>
          <w:sz w:val="24"/>
          <w:szCs w:val="24"/>
        </w:rPr>
        <w:t xml:space="preserve"> As vehicles become more connected and automated, the issue of liability in the event of accidents or cyberattacks becomes complex. Manufacturers must take steps to secure their products and comply with evolving cybersecurity regulations.</w:t>
      </w:r>
    </w:p>
    <w:p w14:paraId="6BD07395" w14:textId="77777777" w:rsidR="006507C3" w:rsidRPr="00377788" w:rsidRDefault="006507C3" w:rsidP="006507C3">
      <w:pPr>
        <w:numPr>
          <w:ilvl w:val="0"/>
          <w:numId w:val="1"/>
        </w:numPr>
        <w:rPr>
          <w:rFonts w:ascii="Times New Roman" w:hAnsi="Times New Roman" w:cs="Times New Roman"/>
          <w:sz w:val="24"/>
          <w:szCs w:val="24"/>
        </w:rPr>
      </w:pPr>
      <w:r w:rsidRPr="00377788">
        <w:rPr>
          <w:rFonts w:ascii="Times New Roman" w:hAnsi="Times New Roman" w:cs="Times New Roman"/>
          <w:i/>
          <w:iCs/>
          <w:sz w:val="24"/>
          <w:szCs w:val="24"/>
        </w:rPr>
        <w:t>Consumer Trust:</w:t>
      </w:r>
      <w:r w:rsidRPr="00377788">
        <w:rPr>
          <w:rFonts w:ascii="Times New Roman" w:hAnsi="Times New Roman" w:cs="Times New Roman"/>
          <w:sz w:val="24"/>
          <w:szCs w:val="24"/>
        </w:rPr>
        <w:t xml:space="preserve"> Trust is a crucial element in the automotive industry. Security breaches can erode consumer trust in both vehicle manufacturers and the technology powering modern vehicles. A lack of trust can hinder the adoption of advanced technologies.</w:t>
      </w:r>
    </w:p>
    <w:p w14:paraId="36EF0A66" w14:textId="77777777" w:rsidR="006507C3" w:rsidRPr="00377788" w:rsidRDefault="006507C3" w:rsidP="006507C3">
      <w:pPr>
        <w:numPr>
          <w:ilvl w:val="0"/>
          <w:numId w:val="1"/>
        </w:numPr>
        <w:rPr>
          <w:rFonts w:ascii="Times New Roman" w:hAnsi="Times New Roman" w:cs="Times New Roman"/>
          <w:sz w:val="24"/>
          <w:szCs w:val="24"/>
        </w:rPr>
      </w:pPr>
      <w:r w:rsidRPr="00377788">
        <w:rPr>
          <w:rFonts w:ascii="Times New Roman" w:hAnsi="Times New Roman" w:cs="Times New Roman"/>
          <w:i/>
          <w:iCs/>
          <w:sz w:val="24"/>
          <w:szCs w:val="24"/>
        </w:rPr>
        <w:t>Cybersecurity Threat Landscape:</w:t>
      </w:r>
      <w:r w:rsidRPr="00377788">
        <w:rPr>
          <w:rFonts w:ascii="Times New Roman" w:hAnsi="Times New Roman" w:cs="Times New Roman"/>
          <w:sz w:val="24"/>
          <w:szCs w:val="24"/>
        </w:rPr>
        <w:t xml:space="preserve"> The threat landscape is constantly evolving, with new attack vectors and vulnerabilities emerging. The automotive industry is a high-profile target for cybercriminals, making it imperative to stay ahead of potential threats.</w:t>
      </w:r>
    </w:p>
    <w:p w14:paraId="0B6EBADB" w14:textId="77777777" w:rsidR="006507C3" w:rsidRPr="00377788" w:rsidRDefault="006507C3" w:rsidP="006507C3">
      <w:pPr>
        <w:numPr>
          <w:ilvl w:val="0"/>
          <w:numId w:val="1"/>
        </w:numPr>
        <w:rPr>
          <w:rFonts w:ascii="Times New Roman" w:hAnsi="Times New Roman" w:cs="Times New Roman"/>
          <w:sz w:val="24"/>
          <w:szCs w:val="24"/>
        </w:rPr>
      </w:pPr>
      <w:r w:rsidRPr="00377788">
        <w:rPr>
          <w:rFonts w:ascii="Times New Roman" w:hAnsi="Times New Roman" w:cs="Times New Roman"/>
          <w:i/>
          <w:iCs/>
          <w:sz w:val="24"/>
          <w:szCs w:val="24"/>
        </w:rPr>
        <w:t>National Security:</w:t>
      </w:r>
      <w:r w:rsidRPr="00377788">
        <w:rPr>
          <w:rFonts w:ascii="Times New Roman" w:hAnsi="Times New Roman" w:cs="Times New Roman"/>
          <w:sz w:val="24"/>
          <w:szCs w:val="24"/>
        </w:rPr>
        <w:t xml:space="preserve"> Vehicles are not just modes of personal transportation; they have vital roles in critical infrastructure, emergency services, and government operations. Breaches in automotive networks can have national security implications.</w:t>
      </w:r>
    </w:p>
    <w:p w14:paraId="32032832" w14:textId="77777777" w:rsidR="006507C3" w:rsidRPr="00377788" w:rsidRDefault="006507C3" w:rsidP="006507C3">
      <w:pPr>
        <w:numPr>
          <w:ilvl w:val="0"/>
          <w:numId w:val="1"/>
        </w:numPr>
        <w:rPr>
          <w:rFonts w:ascii="Times New Roman" w:hAnsi="Times New Roman" w:cs="Times New Roman"/>
          <w:sz w:val="24"/>
          <w:szCs w:val="24"/>
        </w:rPr>
      </w:pPr>
      <w:r w:rsidRPr="00377788">
        <w:rPr>
          <w:rFonts w:ascii="Times New Roman" w:hAnsi="Times New Roman" w:cs="Times New Roman"/>
          <w:i/>
          <w:iCs/>
          <w:sz w:val="24"/>
          <w:szCs w:val="24"/>
        </w:rPr>
        <w:t>Advanced Technologies:</w:t>
      </w:r>
      <w:r w:rsidRPr="00377788">
        <w:rPr>
          <w:rFonts w:ascii="Times New Roman" w:hAnsi="Times New Roman" w:cs="Times New Roman"/>
          <w:sz w:val="24"/>
          <w:szCs w:val="24"/>
        </w:rPr>
        <w:t xml:space="preserve"> The integration of advanced technologies like autonomous driving and vehicle-to-everything (V2X) communication further emphasizes the need for robust cybersecurity. The failure of such systems due to security breaches can result in accidents and loss of life.</w:t>
      </w:r>
    </w:p>
    <w:p w14:paraId="3E29C854" w14:textId="77777777" w:rsidR="006507C3" w:rsidRPr="00377788" w:rsidRDefault="006507C3" w:rsidP="006507C3">
      <w:pPr>
        <w:rPr>
          <w:rFonts w:ascii="Times New Roman" w:hAnsi="Times New Roman" w:cs="Times New Roman"/>
          <w:sz w:val="24"/>
          <w:szCs w:val="24"/>
        </w:rPr>
      </w:pPr>
      <w:r w:rsidRPr="00377788">
        <w:rPr>
          <w:rFonts w:ascii="Times New Roman" w:hAnsi="Times New Roman" w:cs="Times New Roman"/>
          <w:i/>
          <w:iCs/>
          <w:sz w:val="24"/>
          <w:szCs w:val="24"/>
        </w:rPr>
        <w:t>Security Challenges:</w:t>
      </w:r>
    </w:p>
    <w:p w14:paraId="63F700E6" w14:textId="77777777" w:rsidR="006507C3" w:rsidRPr="00377788" w:rsidRDefault="006507C3" w:rsidP="006507C3">
      <w:pPr>
        <w:rPr>
          <w:rFonts w:ascii="Times New Roman" w:hAnsi="Times New Roman" w:cs="Times New Roman"/>
          <w:sz w:val="24"/>
          <w:szCs w:val="24"/>
        </w:rPr>
      </w:pPr>
      <w:r w:rsidRPr="00377788">
        <w:rPr>
          <w:rFonts w:ascii="Times New Roman" w:hAnsi="Times New Roman" w:cs="Times New Roman"/>
          <w:sz w:val="24"/>
          <w:szCs w:val="24"/>
        </w:rPr>
        <w:t>Securing automotive networks is paramount due to the potential implications of cyberattacks. Threats include unauthorized access, data manipulation, and system compromise. Attack vectors may exploit software vulnerabilities, hardware weaknesses, or weak network segmentation. Given the criticality of vehicle functions, any security breach can lead to dire consequences, ranging from loss of privacy to physical harm.</w:t>
      </w:r>
    </w:p>
    <w:p w14:paraId="15EA7536" w14:textId="77777777" w:rsidR="006507C3" w:rsidRPr="00377788" w:rsidRDefault="006507C3" w:rsidP="006507C3">
      <w:pPr>
        <w:rPr>
          <w:rFonts w:ascii="Times New Roman" w:hAnsi="Times New Roman" w:cs="Times New Roman"/>
          <w:i/>
          <w:iCs/>
          <w:sz w:val="24"/>
          <w:szCs w:val="24"/>
        </w:rPr>
      </w:pPr>
      <w:r w:rsidRPr="00377788">
        <w:rPr>
          <w:rFonts w:ascii="Times New Roman" w:hAnsi="Times New Roman" w:cs="Times New Roman"/>
          <w:i/>
          <w:iCs/>
          <w:sz w:val="24"/>
          <w:szCs w:val="24"/>
        </w:rPr>
        <w:t>Security Solution:</w:t>
      </w:r>
    </w:p>
    <w:p w14:paraId="5E9F638B" w14:textId="77777777" w:rsidR="006507C3" w:rsidRPr="00377788" w:rsidRDefault="006507C3" w:rsidP="006507C3">
      <w:pPr>
        <w:rPr>
          <w:rFonts w:ascii="Times New Roman" w:hAnsi="Times New Roman" w:cs="Times New Roman"/>
          <w:sz w:val="24"/>
          <w:szCs w:val="24"/>
        </w:rPr>
      </w:pPr>
      <w:r w:rsidRPr="00377788">
        <w:rPr>
          <w:rFonts w:ascii="Times New Roman" w:hAnsi="Times New Roman" w:cs="Times New Roman"/>
          <w:sz w:val="24"/>
          <w:szCs w:val="24"/>
        </w:rPr>
        <w:t xml:space="preserve">Controller Area Network (CAN) and its alternatives, namely Local Interconnect Network (LIN) and </w:t>
      </w:r>
      <w:proofErr w:type="spellStart"/>
      <w:r w:rsidRPr="00377788">
        <w:rPr>
          <w:rFonts w:ascii="Times New Roman" w:hAnsi="Times New Roman" w:cs="Times New Roman"/>
          <w:sz w:val="24"/>
          <w:szCs w:val="24"/>
        </w:rPr>
        <w:t>FlexRay</w:t>
      </w:r>
      <w:proofErr w:type="spellEnd"/>
      <w:r w:rsidRPr="00377788">
        <w:rPr>
          <w:rFonts w:ascii="Times New Roman" w:hAnsi="Times New Roman" w:cs="Times New Roman"/>
          <w:sz w:val="24"/>
          <w:szCs w:val="24"/>
        </w:rPr>
        <w:t>, play a pivotal role in the automotive and industrial automation industries due to their distinct characteristics and applications. Here's a discussion on the importance and usage of these communication protocols:</w:t>
      </w:r>
    </w:p>
    <w:p w14:paraId="23BABDEA" w14:textId="77777777" w:rsidR="006507C3" w:rsidRPr="00377788" w:rsidRDefault="006507C3" w:rsidP="006507C3">
      <w:pPr>
        <w:rPr>
          <w:rFonts w:ascii="Times New Roman" w:hAnsi="Times New Roman" w:cs="Times New Roman"/>
          <w:sz w:val="24"/>
          <w:szCs w:val="24"/>
        </w:rPr>
      </w:pPr>
      <w:r w:rsidRPr="00377788">
        <w:rPr>
          <w:rFonts w:ascii="Times New Roman" w:hAnsi="Times New Roman" w:cs="Times New Roman"/>
          <w:i/>
          <w:iCs/>
          <w:sz w:val="24"/>
          <w:szCs w:val="24"/>
        </w:rPr>
        <w:t xml:space="preserve">Controller Area Network (CAN): </w:t>
      </w:r>
      <w:r w:rsidRPr="00377788">
        <w:rPr>
          <w:rFonts w:ascii="Times New Roman" w:hAnsi="Times New Roman" w:cs="Times New Roman"/>
          <w:sz w:val="24"/>
          <w:szCs w:val="24"/>
        </w:rPr>
        <w:t>CAN is a widely used communication protocol known for its robustness and efficiency. Its importance and usage in various domains are as follows:</w:t>
      </w:r>
    </w:p>
    <w:p w14:paraId="4E147B7F" w14:textId="77777777" w:rsidR="006507C3" w:rsidRPr="00377788" w:rsidRDefault="006507C3" w:rsidP="006507C3">
      <w:pPr>
        <w:numPr>
          <w:ilvl w:val="0"/>
          <w:numId w:val="2"/>
        </w:numPr>
        <w:rPr>
          <w:rFonts w:ascii="Times New Roman" w:hAnsi="Times New Roman" w:cs="Times New Roman"/>
          <w:sz w:val="24"/>
          <w:szCs w:val="24"/>
        </w:rPr>
      </w:pPr>
      <w:r w:rsidRPr="00377788">
        <w:rPr>
          <w:rFonts w:ascii="Times New Roman" w:hAnsi="Times New Roman" w:cs="Times New Roman"/>
          <w:i/>
          <w:iCs/>
          <w:sz w:val="24"/>
          <w:szCs w:val="24"/>
        </w:rPr>
        <w:t>Automotive Industry:</w:t>
      </w:r>
      <w:r w:rsidRPr="00377788">
        <w:rPr>
          <w:rFonts w:ascii="Times New Roman" w:hAnsi="Times New Roman" w:cs="Times New Roman"/>
          <w:sz w:val="24"/>
          <w:szCs w:val="24"/>
        </w:rPr>
        <w:t xml:space="preserve"> CAN is the backbone of automotive networks, facilitating real-time communication between electronic control units (ECUs) that control various vehicle functions. It ensures the seamless operation of engine control, powertrain management, safety systems, and more.</w:t>
      </w:r>
    </w:p>
    <w:p w14:paraId="02D2878A" w14:textId="77777777" w:rsidR="006507C3" w:rsidRPr="00377788" w:rsidRDefault="006507C3" w:rsidP="006507C3">
      <w:pPr>
        <w:numPr>
          <w:ilvl w:val="0"/>
          <w:numId w:val="2"/>
        </w:numPr>
        <w:rPr>
          <w:rFonts w:ascii="Times New Roman" w:hAnsi="Times New Roman" w:cs="Times New Roman"/>
          <w:sz w:val="24"/>
          <w:szCs w:val="24"/>
        </w:rPr>
      </w:pPr>
      <w:r w:rsidRPr="00377788">
        <w:rPr>
          <w:rFonts w:ascii="Times New Roman" w:hAnsi="Times New Roman" w:cs="Times New Roman"/>
          <w:i/>
          <w:iCs/>
          <w:sz w:val="24"/>
          <w:szCs w:val="24"/>
        </w:rPr>
        <w:t xml:space="preserve">Industrial Automation: </w:t>
      </w:r>
      <w:r w:rsidRPr="00377788">
        <w:rPr>
          <w:rFonts w:ascii="Times New Roman" w:hAnsi="Times New Roman" w:cs="Times New Roman"/>
          <w:sz w:val="24"/>
          <w:szCs w:val="24"/>
        </w:rPr>
        <w:t>CAN is not limited to the automotive sector. It is employed in industrial automation, connecting PLCs, sensors, and actuators. Its determinism and reliability make it suitable for time-sensitive industrial processes.</w:t>
      </w:r>
    </w:p>
    <w:p w14:paraId="61A668C9" w14:textId="77777777" w:rsidR="006507C3" w:rsidRPr="00377788" w:rsidRDefault="006507C3" w:rsidP="006507C3">
      <w:pPr>
        <w:numPr>
          <w:ilvl w:val="0"/>
          <w:numId w:val="2"/>
        </w:numPr>
        <w:rPr>
          <w:rFonts w:ascii="Times New Roman" w:hAnsi="Times New Roman" w:cs="Times New Roman"/>
          <w:sz w:val="24"/>
          <w:szCs w:val="24"/>
        </w:rPr>
      </w:pPr>
      <w:r w:rsidRPr="00377788">
        <w:rPr>
          <w:rFonts w:ascii="Times New Roman" w:hAnsi="Times New Roman" w:cs="Times New Roman"/>
          <w:i/>
          <w:iCs/>
          <w:sz w:val="24"/>
          <w:szCs w:val="24"/>
        </w:rPr>
        <w:lastRenderedPageBreak/>
        <w:t>Cost-Efficiency:</w:t>
      </w:r>
      <w:r w:rsidRPr="00377788">
        <w:rPr>
          <w:rFonts w:ascii="Times New Roman" w:hAnsi="Times New Roman" w:cs="Times New Roman"/>
          <w:sz w:val="24"/>
          <w:szCs w:val="24"/>
        </w:rPr>
        <w:t xml:space="preserve"> CAN is cost-effective, making it a preferred choice for applications where high-speed data transfer is not critical. It strikes a balance between performance and cost, which is essential in industries like automotive manufacturing.</w:t>
      </w:r>
    </w:p>
    <w:p w14:paraId="480ED4F1" w14:textId="77777777" w:rsidR="006507C3" w:rsidRPr="00377788" w:rsidRDefault="006507C3" w:rsidP="006507C3">
      <w:pPr>
        <w:rPr>
          <w:rFonts w:ascii="Times New Roman" w:hAnsi="Times New Roman" w:cs="Times New Roman"/>
          <w:sz w:val="24"/>
          <w:szCs w:val="24"/>
        </w:rPr>
      </w:pPr>
      <w:r w:rsidRPr="00377788">
        <w:rPr>
          <w:rFonts w:ascii="Times New Roman" w:hAnsi="Times New Roman" w:cs="Times New Roman"/>
          <w:i/>
          <w:iCs/>
          <w:sz w:val="24"/>
          <w:szCs w:val="24"/>
        </w:rPr>
        <w:t>Local Interconnect Network (LIN):</w:t>
      </w:r>
      <w:r w:rsidRPr="00377788">
        <w:rPr>
          <w:rFonts w:ascii="Times New Roman" w:hAnsi="Times New Roman" w:cs="Times New Roman"/>
          <w:sz w:val="24"/>
          <w:szCs w:val="24"/>
        </w:rPr>
        <w:t xml:space="preserve"> LIN is an alternative to CAN with its own set of importance and applications:</w:t>
      </w:r>
    </w:p>
    <w:p w14:paraId="7C0BFDEF" w14:textId="77777777" w:rsidR="006507C3" w:rsidRPr="00377788" w:rsidRDefault="006507C3" w:rsidP="006507C3">
      <w:pPr>
        <w:numPr>
          <w:ilvl w:val="0"/>
          <w:numId w:val="3"/>
        </w:numPr>
        <w:rPr>
          <w:rFonts w:ascii="Times New Roman" w:hAnsi="Times New Roman" w:cs="Times New Roman"/>
          <w:sz w:val="24"/>
          <w:szCs w:val="24"/>
        </w:rPr>
      </w:pPr>
      <w:r w:rsidRPr="00377788">
        <w:rPr>
          <w:rFonts w:ascii="Times New Roman" w:hAnsi="Times New Roman" w:cs="Times New Roman"/>
          <w:i/>
          <w:iCs/>
          <w:sz w:val="24"/>
          <w:szCs w:val="24"/>
        </w:rPr>
        <w:t>Supplement to CAN:</w:t>
      </w:r>
      <w:r w:rsidRPr="00377788">
        <w:rPr>
          <w:rFonts w:ascii="Times New Roman" w:hAnsi="Times New Roman" w:cs="Times New Roman"/>
          <w:sz w:val="24"/>
          <w:szCs w:val="24"/>
        </w:rPr>
        <w:t xml:space="preserve"> LIN is often used in conjunction with CAN in vehicles. It complements CAN by handling non-critical, low-speed functions like interior lighting, climate control, and infotainment systems. This ensures that CAN resources are reserved for critical tasks.</w:t>
      </w:r>
    </w:p>
    <w:p w14:paraId="7319B89A" w14:textId="77777777" w:rsidR="006507C3" w:rsidRPr="00377788" w:rsidRDefault="006507C3" w:rsidP="006507C3">
      <w:pPr>
        <w:numPr>
          <w:ilvl w:val="0"/>
          <w:numId w:val="3"/>
        </w:numPr>
        <w:rPr>
          <w:rFonts w:ascii="Times New Roman" w:hAnsi="Times New Roman" w:cs="Times New Roman"/>
          <w:sz w:val="24"/>
          <w:szCs w:val="24"/>
        </w:rPr>
      </w:pPr>
      <w:r w:rsidRPr="00377788">
        <w:rPr>
          <w:rFonts w:ascii="Times New Roman" w:hAnsi="Times New Roman" w:cs="Times New Roman"/>
          <w:i/>
          <w:iCs/>
          <w:sz w:val="24"/>
          <w:szCs w:val="24"/>
        </w:rPr>
        <w:t>Cost Reduction:</w:t>
      </w:r>
      <w:r w:rsidRPr="00377788">
        <w:rPr>
          <w:rFonts w:ascii="Times New Roman" w:hAnsi="Times New Roman" w:cs="Times New Roman"/>
          <w:sz w:val="24"/>
          <w:szCs w:val="24"/>
        </w:rPr>
        <w:t xml:space="preserve"> LIN is a cost-effective option for applications that don't require the real-time performance of CAN. Its simplicity and lower data rates reduce hardware and implementation costs.</w:t>
      </w:r>
    </w:p>
    <w:p w14:paraId="3CCBD2AC" w14:textId="77777777" w:rsidR="006507C3" w:rsidRPr="00377788" w:rsidRDefault="006507C3" w:rsidP="006507C3">
      <w:pPr>
        <w:numPr>
          <w:ilvl w:val="0"/>
          <w:numId w:val="3"/>
        </w:numPr>
        <w:rPr>
          <w:rFonts w:ascii="Times New Roman" w:hAnsi="Times New Roman" w:cs="Times New Roman"/>
          <w:sz w:val="24"/>
          <w:szCs w:val="24"/>
        </w:rPr>
      </w:pPr>
      <w:r w:rsidRPr="00377788">
        <w:rPr>
          <w:rFonts w:ascii="Times New Roman" w:hAnsi="Times New Roman" w:cs="Times New Roman"/>
          <w:i/>
          <w:iCs/>
          <w:sz w:val="24"/>
          <w:szCs w:val="24"/>
        </w:rPr>
        <w:t>Energy Efficiency:</w:t>
      </w:r>
      <w:r w:rsidRPr="00377788">
        <w:rPr>
          <w:rFonts w:ascii="Times New Roman" w:hAnsi="Times New Roman" w:cs="Times New Roman"/>
          <w:sz w:val="24"/>
          <w:szCs w:val="24"/>
        </w:rPr>
        <w:t xml:space="preserve"> LIN is designed with energy efficiency in mind, making it suitable for functions that must run continuously with minimal power consumption.</w:t>
      </w:r>
    </w:p>
    <w:p w14:paraId="725DEB85" w14:textId="77777777" w:rsidR="006507C3" w:rsidRPr="00377788" w:rsidRDefault="006507C3" w:rsidP="006507C3">
      <w:pPr>
        <w:rPr>
          <w:rFonts w:ascii="Times New Roman" w:hAnsi="Times New Roman" w:cs="Times New Roman"/>
          <w:sz w:val="24"/>
          <w:szCs w:val="24"/>
        </w:rPr>
      </w:pPr>
      <w:proofErr w:type="spellStart"/>
      <w:r w:rsidRPr="00377788">
        <w:rPr>
          <w:rFonts w:ascii="Times New Roman" w:hAnsi="Times New Roman" w:cs="Times New Roman"/>
          <w:i/>
          <w:iCs/>
          <w:sz w:val="24"/>
          <w:szCs w:val="24"/>
        </w:rPr>
        <w:t>FlexRay</w:t>
      </w:r>
      <w:proofErr w:type="spellEnd"/>
      <w:r w:rsidRPr="00377788">
        <w:rPr>
          <w:rFonts w:ascii="Times New Roman" w:hAnsi="Times New Roman" w:cs="Times New Roman"/>
          <w:i/>
          <w:iCs/>
          <w:sz w:val="24"/>
          <w:szCs w:val="24"/>
        </w:rPr>
        <w:t>:</w:t>
      </w:r>
      <w:r w:rsidRPr="00377788">
        <w:rPr>
          <w:rFonts w:ascii="Times New Roman" w:hAnsi="Times New Roman" w:cs="Times New Roman"/>
          <w:sz w:val="24"/>
          <w:szCs w:val="24"/>
        </w:rPr>
        <w:t xml:space="preserve"> </w:t>
      </w:r>
      <w:proofErr w:type="spellStart"/>
      <w:r w:rsidRPr="00377788">
        <w:rPr>
          <w:rFonts w:ascii="Times New Roman" w:hAnsi="Times New Roman" w:cs="Times New Roman"/>
          <w:sz w:val="24"/>
          <w:szCs w:val="24"/>
        </w:rPr>
        <w:t>FlexRay</w:t>
      </w:r>
      <w:proofErr w:type="spellEnd"/>
      <w:r w:rsidRPr="00377788">
        <w:rPr>
          <w:rFonts w:ascii="Times New Roman" w:hAnsi="Times New Roman" w:cs="Times New Roman"/>
          <w:sz w:val="24"/>
          <w:szCs w:val="24"/>
        </w:rPr>
        <w:t xml:space="preserve"> is a high-speed communication protocol that serves specific high-performance applications:</w:t>
      </w:r>
    </w:p>
    <w:p w14:paraId="182141C2" w14:textId="77777777" w:rsidR="006507C3" w:rsidRPr="00377788" w:rsidRDefault="006507C3" w:rsidP="006507C3">
      <w:pPr>
        <w:numPr>
          <w:ilvl w:val="0"/>
          <w:numId w:val="4"/>
        </w:numPr>
        <w:rPr>
          <w:rFonts w:ascii="Times New Roman" w:hAnsi="Times New Roman" w:cs="Times New Roman"/>
          <w:sz w:val="24"/>
          <w:szCs w:val="24"/>
        </w:rPr>
      </w:pPr>
      <w:r w:rsidRPr="00377788">
        <w:rPr>
          <w:rFonts w:ascii="Times New Roman" w:hAnsi="Times New Roman" w:cs="Times New Roman"/>
          <w:i/>
          <w:iCs/>
          <w:sz w:val="24"/>
          <w:szCs w:val="24"/>
        </w:rPr>
        <w:t>Advanced Driver Assistance Systems (ADAS):</w:t>
      </w:r>
      <w:r w:rsidRPr="00377788">
        <w:rPr>
          <w:rFonts w:ascii="Times New Roman" w:hAnsi="Times New Roman" w:cs="Times New Roman"/>
          <w:sz w:val="24"/>
          <w:szCs w:val="24"/>
        </w:rPr>
        <w:t xml:space="preserve"> </w:t>
      </w:r>
      <w:proofErr w:type="spellStart"/>
      <w:r w:rsidRPr="00377788">
        <w:rPr>
          <w:rFonts w:ascii="Times New Roman" w:hAnsi="Times New Roman" w:cs="Times New Roman"/>
          <w:sz w:val="24"/>
          <w:szCs w:val="24"/>
        </w:rPr>
        <w:t>FlexRay</w:t>
      </w:r>
      <w:proofErr w:type="spellEnd"/>
      <w:r w:rsidRPr="00377788">
        <w:rPr>
          <w:rFonts w:ascii="Times New Roman" w:hAnsi="Times New Roman" w:cs="Times New Roman"/>
          <w:sz w:val="24"/>
          <w:szCs w:val="24"/>
        </w:rPr>
        <w:t xml:space="preserve"> is crucial for real-time, safety-critical functions in advanced driver assistance systems, like adaptive cruise control and lane-keeping assistance. It provides the necessary determinism and redundancy for these applications.</w:t>
      </w:r>
    </w:p>
    <w:p w14:paraId="4EE46D71" w14:textId="77777777" w:rsidR="006507C3" w:rsidRPr="00377788" w:rsidRDefault="006507C3" w:rsidP="006507C3">
      <w:pPr>
        <w:numPr>
          <w:ilvl w:val="0"/>
          <w:numId w:val="4"/>
        </w:numPr>
        <w:rPr>
          <w:rFonts w:ascii="Times New Roman" w:hAnsi="Times New Roman" w:cs="Times New Roman"/>
          <w:sz w:val="24"/>
          <w:szCs w:val="24"/>
        </w:rPr>
      </w:pPr>
      <w:r w:rsidRPr="00377788">
        <w:rPr>
          <w:rFonts w:ascii="Times New Roman" w:hAnsi="Times New Roman" w:cs="Times New Roman"/>
          <w:i/>
          <w:iCs/>
          <w:sz w:val="24"/>
          <w:szCs w:val="24"/>
        </w:rPr>
        <w:t>Time-Critical Systems:</w:t>
      </w:r>
      <w:r w:rsidRPr="00377788">
        <w:rPr>
          <w:rFonts w:ascii="Times New Roman" w:hAnsi="Times New Roman" w:cs="Times New Roman"/>
          <w:sz w:val="24"/>
          <w:szCs w:val="24"/>
        </w:rPr>
        <w:t xml:space="preserve"> </w:t>
      </w:r>
      <w:proofErr w:type="spellStart"/>
      <w:r w:rsidRPr="00377788">
        <w:rPr>
          <w:rFonts w:ascii="Times New Roman" w:hAnsi="Times New Roman" w:cs="Times New Roman"/>
          <w:sz w:val="24"/>
          <w:szCs w:val="24"/>
        </w:rPr>
        <w:t>FlexRay</w:t>
      </w:r>
      <w:proofErr w:type="spellEnd"/>
      <w:r w:rsidRPr="00377788">
        <w:rPr>
          <w:rFonts w:ascii="Times New Roman" w:hAnsi="Times New Roman" w:cs="Times New Roman"/>
          <w:sz w:val="24"/>
          <w:szCs w:val="24"/>
        </w:rPr>
        <w:t xml:space="preserve"> is used in applications where timing precision is paramount, such as in aviation and aerospace systems, medical devices, and advanced robotics.</w:t>
      </w:r>
    </w:p>
    <w:p w14:paraId="2C476A35" w14:textId="77777777" w:rsidR="006507C3" w:rsidRPr="00377788" w:rsidRDefault="006507C3" w:rsidP="006507C3">
      <w:pPr>
        <w:numPr>
          <w:ilvl w:val="0"/>
          <w:numId w:val="4"/>
        </w:numPr>
        <w:rPr>
          <w:rFonts w:ascii="Times New Roman" w:hAnsi="Times New Roman" w:cs="Times New Roman"/>
          <w:sz w:val="24"/>
          <w:szCs w:val="24"/>
        </w:rPr>
      </w:pPr>
      <w:r w:rsidRPr="00377788">
        <w:rPr>
          <w:rFonts w:ascii="Times New Roman" w:hAnsi="Times New Roman" w:cs="Times New Roman"/>
          <w:i/>
          <w:iCs/>
          <w:sz w:val="24"/>
          <w:szCs w:val="24"/>
        </w:rPr>
        <w:t>Redundancy and Fault-Tolerance:</w:t>
      </w:r>
      <w:r w:rsidRPr="00377788">
        <w:rPr>
          <w:rFonts w:ascii="Times New Roman" w:hAnsi="Times New Roman" w:cs="Times New Roman"/>
          <w:sz w:val="24"/>
          <w:szCs w:val="24"/>
        </w:rPr>
        <w:t xml:space="preserve"> </w:t>
      </w:r>
      <w:proofErr w:type="spellStart"/>
      <w:r w:rsidRPr="00377788">
        <w:rPr>
          <w:rFonts w:ascii="Times New Roman" w:hAnsi="Times New Roman" w:cs="Times New Roman"/>
          <w:sz w:val="24"/>
          <w:szCs w:val="24"/>
        </w:rPr>
        <w:t>FlexRay's</w:t>
      </w:r>
      <w:proofErr w:type="spellEnd"/>
      <w:r w:rsidRPr="00377788">
        <w:rPr>
          <w:rFonts w:ascii="Times New Roman" w:hAnsi="Times New Roman" w:cs="Times New Roman"/>
          <w:sz w:val="24"/>
          <w:szCs w:val="24"/>
        </w:rPr>
        <w:t xml:space="preserve"> dual-channel design ensures redundancy and fault-tolerance, making it suitable for critical applications where system failure is not an option.</w:t>
      </w:r>
    </w:p>
    <w:p w14:paraId="4AC24B25" w14:textId="77777777" w:rsidR="006507C3" w:rsidRPr="00377788" w:rsidRDefault="006507C3" w:rsidP="006507C3">
      <w:pPr>
        <w:rPr>
          <w:rFonts w:ascii="Times New Roman" w:hAnsi="Times New Roman" w:cs="Times New Roman"/>
          <w:sz w:val="24"/>
          <w:szCs w:val="24"/>
        </w:rPr>
      </w:pPr>
      <w:r w:rsidRPr="00377788">
        <w:rPr>
          <w:rFonts w:ascii="Times New Roman" w:hAnsi="Times New Roman" w:cs="Times New Roman"/>
          <w:sz w:val="24"/>
          <w:szCs w:val="24"/>
        </w:rPr>
        <w:t xml:space="preserve">Controller Area Network (CAN) is a widely used communication protocol in various industries, and it serves as the backbone for many applications. In Automotive industry, CAN is extensively used in modern vehicles for various purposes, such as engine control, transmission control, airbag systems, anti-lock braking systems (ABS), entertainment systems, and more. It enables different electronic control units (ECUs) to communicate with each other.  </w:t>
      </w:r>
    </w:p>
    <w:p w14:paraId="1AC9A6C1" w14:textId="77777777" w:rsidR="006507C3" w:rsidRPr="00377788" w:rsidRDefault="006507C3" w:rsidP="006507C3">
      <w:pPr>
        <w:rPr>
          <w:rFonts w:ascii="Times New Roman" w:hAnsi="Times New Roman" w:cs="Times New Roman"/>
          <w:sz w:val="24"/>
          <w:szCs w:val="24"/>
        </w:rPr>
      </w:pPr>
      <w:r w:rsidRPr="00377788">
        <w:rPr>
          <w:rFonts w:ascii="Times New Roman" w:hAnsi="Times New Roman" w:cs="Times New Roman"/>
          <w:sz w:val="24"/>
          <w:szCs w:val="24"/>
        </w:rPr>
        <w:t>Controller Area Network (CAN) in the automotive industry can be classified into three generic groups based on their functions and the security concerns they pose:</w:t>
      </w:r>
    </w:p>
    <w:p w14:paraId="450F0B8F" w14:textId="77777777" w:rsidR="006507C3" w:rsidRPr="00377788" w:rsidRDefault="006507C3" w:rsidP="006507C3">
      <w:pPr>
        <w:pStyle w:val="ListParagraph"/>
        <w:numPr>
          <w:ilvl w:val="0"/>
          <w:numId w:val="7"/>
        </w:numPr>
        <w:rPr>
          <w:rFonts w:ascii="Times New Roman" w:hAnsi="Times New Roman" w:cs="Times New Roman"/>
          <w:i/>
          <w:iCs/>
          <w:sz w:val="24"/>
          <w:szCs w:val="24"/>
        </w:rPr>
      </w:pPr>
      <w:r w:rsidRPr="00377788">
        <w:rPr>
          <w:rFonts w:ascii="Times New Roman" w:hAnsi="Times New Roman" w:cs="Times New Roman"/>
          <w:i/>
          <w:iCs/>
          <w:sz w:val="24"/>
          <w:szCs w:val="24"/>
        </w:rPr>
        <w:t>Vehicle Control and Safety:</w:t>
      </w:r>
    </w:p>
    <w:p w14:paraId="6D3B57CB" w14:textId="77777777" w:rsidR="006507C3" w:rsidRPr="00377788" w:rsidRDefault="006507C3" w:rsidP="006507C3">
      <w:pPr>
        <w:numPr>
          <w:ilvl w:val="0"/>
          <w:numId w:val="6"/>
        </w:numPr>
        <w:rPr>
          <w:rFonts w:ascii="Times New Roman" w:hAnsi="Times New Roman" w:cs="Times New Roman"/>
          <w:sz w:val="24"/>
          <w:szCs w:val="24"/>
        </w:rPr>
      </w:pPr>
      <w:r w:rsidRPr="00377788">
        <w:rPr>
          <w:rFonts w:ascii="Times New Roman" w:hAnsi="Times New Roman" w:cs="Times New Roman"/>
          <w:i/>
          <w:iCs/>
          <w:sz w:val="24"/>
          <w:szCs w:val="24"/>
        </w:rPr>
        <w:t>Powertrain Control:</w:t>
      </w:r>
      <w:r w:rsidRPr="00377788">
        <w:rPr>
          <w:rFonts w:ascii="Times New Roman" w:hAnsi="Times New Roman" w:cs="Times New Roman"/>
          <w:sz w:val="24"/>
          <w:szCs w:val="24"/>
        </w:rPr>
        <w:t xml:space="preserve"> Includes the control of the engine and transmission and is crucial for vehicle performance and safety.</w:t>
      </w:r>
    </w:p>
    <w:p w14:paraId="18A407B3" w14:textId="77777777" w:rsidR="006507C3" w:rsidRPr="00377788" w:rsidRDefault="006507C3" w:rsidP="006507C3">
      <w:pPr>
        <w:numPr>
          <w:ilvl w:val="0"/>
          <w:numId w:val="6"/>
        </w:numPr>
        <w:rPr>
          <w:rFonts w:ascii="Times New Roman" w:hAnsi="Times New Roman" w:cs="Times New Roman"/>
          <w:sz w:val="24"/>
          <w:szCs w:val="24"/>
        </w:rPr>
      </w:pPr>
      <w:r w:rsidRPr="00377788">
        <w:rPr>
          <w:rFonts w:ascii="Times New Roman" w:hAnsi="Times New Roman" w:cs="Times New Roman"/>
          <w:i/>
          <w:iCs/>
          <w:sz w:val="24"/>
          <w:szCs w:val="24"/>
        </w:rPr>
        <w:t>Chassis Control:</w:t>
      </w:r>
      <w:r w:rsidRPr="00377788">
        <w:rPr>
          <w:rFonts w:ascii="Times New Roman" w:hAnsi="Times New Roman" w:cs="Times New Roman"/>
          <w:sz w:val="24"/>
          <w:szCs w:val="24"/>
        </w:rPr>
        <w:t xml:space="preserve"> Manages functions like anti-lock braking systems (ABS) and electronic stability control (ESC), directly impacting vehicle stability and safety.</w:t>
      </w:r>
    </w:p>
    <w:p w14:paraId="67C828BB" w14:textId="77777777" w:rsidR="006507C3" w:rsidRPr="00377788" w:rsidRDefault="006507C3" w:rsidP="006507C3">
      <w:pPr>
        <w:numPr>
          <w:ilvl w:val="0"/>
          <w:numId w:val="6"/>
        </w:numPr>
        <w:rPr>
          <w:rFonts w:ascii="Times New Roman" w:hAnsi="Times New Roman" w:cs="Times New Roman"/>
          <w:sz w:val="24"/>
          <w:szCs w:val="24"/>
        </w:rPr>
      </w:pPr>
      <w:r w:rsidRPr="00377788">
        <w:rPr>
          <w:rFonts w:ascii="Times New Roman" w:hAnsi="Times New Roman" w:cs="Times New Roman"/>
          <w:i/>
          <w:iCs/>
          <w:sz w:val="24"/>
          <w:szCs w:val="24"/>
        </w:rPr>
        <w:lastRenderedPageBreak/>
        <w:t>Airbag and Safety Systems:</w:t>
      </w:r>
      <w:r w:rsidRPr="00377788">
        <w:rPr>
          <w:rFonts w:ascii="Times New Roman" w:hAnsi="Times New Roman" w:cs="Times New Roman"/>
          <w:sz w:val="24"/>
          <w:szCs w:val="24"/>
        </w:rPr>
        <w:t xml:space="preserve"> Focuses on the security of systems critical to passenger safety, such as airbags, seatbelt tensioners, and collision detection.</w:t>
      </w:r>
    </w:p>
    <w:p w14:paraId="04CF6B73" w14:textId="77777777" w:rsidR="006507C3" w:rsidRPr="00377788" w:rsidRDefault="006507C3" w:rsidP="006507C3">
      <w:pPr>
        <w:numPr>
          <w:ilvl w:val="0"/>
          <w:numId w:val="6"/>
        </w:numPr>
        <w:rPr>
          <w:rFonts w:ascii="Times New Roman" w:hAnsi="Times New Roman" w:cs="Times New Roman"/>
          <w:sz w:val="24"/>
          <w:szCs w:val="24"/>
        </w:rPr>
      </w:pPr>
      <w:r w:rsidRPr="00377788">
        <w:rPr>
          <w:rFonts w:ascii="Times New Roman" w:hAnsi="Times New Roman" w:cs="Times New Roman"/>
          <w:i/>
          <w:iCs/>
          <w:sz w:val="24"/>
          <w:szCs w:val="24"/>
        </w:rPr>
        <w:t>Advanced Driver Assistance Systems (ADAS):</w:t>
      </w:r>
      <w:r w:rsidRPr="00377788">
        <w:rPr>
          <w:rFonts w:ascii="Times New Roman" w:hAnsi="Times New Roman" w:cs="Times New Roman"/>
          <w:sz w:val="24"/>
          <w:szCs w:val="24"/>
        </w:rPr>
        <w:t xml:space="preserve"> Encompasses safety-critical features like adaptive cruise control and lane-keeping assistance that require secure communication to ensure safe driving.</w:t>
      </w:r>
    </w:p>
    <w:p w14:paraId="2459C244" w14:textId="77777777" w:rsidR="006507C3" w:rsidRPr="00377788" w:rsidRDefault="006507C3" w:rsidP="006507C3">
      <w:pPr>
        <w:pStyle w:val="ListParagraph"/>
        <w:numPr>
          <w:ilvl w:val="0"/>
          <w:numId w:val="5"/>
        </w:numPr>
        <w:rPr>
          <w:rFonts w:ascii="Times New Roman" w:hAnsi="Times New Roman" w:cs="Times New Roman"/>
          <w:sz w:val="24"/>
          <w:szCs w:val="24"/>
        </w:rPr>
      </w:pPr>
      <w:r w:rsidRPr="00377788">
        <w:rPr>
          <w:rFonts w:ascii="Times New Roman" w:hAnsi="Times New Roman" w:cs="Times New Roman"/>
          <w:i/>
          <w:iCs/>
          <w:sz w:val="24"/>
          <w:szCs w:val="24"/>
        </w:rPr>
        <w:t>Vehicle Access and Security:</w:t>
      </w:r>
    </w:p>
    <w:p w14:paraId="227E79FB" w14:textId="77777777" w:rsidR="006507C3" w:rsidRPr="00377788" w:rsidRDefault="006507C3" w:rsidP="006507C3">
      <w:pPr>
        <w:numPr>
          <w:ilvl w:val="0"/>
          <w:numId w:val="6"/>
        </w:numPr>
        <w:rPr>
          <w:rFonts w:ascii="Times New Roman" w:hAnsi="Times New Roman" w:cs="Times New Roman"/>
          <w:sz w:val="24"/>
          <w:szCs w:val="24"/>
        </w:rPr>
      </w:pPr>
      <w:r w:rsidRPr="00377788">
        <w:rPr>
          <w:rFonts w:ascii="Times New Roman" w:hAnsi="Times New Roman" w:cs="Times New Roman"/>
          <w:i/>
          <w:iCs/>
          <w:sz w:val="24"/>
          <w:szCs w:val="24"/>
        </w:rPr>
        <w:t>Body Control:</w:t>
      </w:r>
      <w:r w:rsidRPr="00377788">
        <w:rPr>
          <w:rFonts w:ascii="Times New Roman" w:hAnsi="Times New Roman" w:cs="Times New Roman"/>
          <w:sz w:val="24"/>
          <w:szCs w:val="24"/>
        </w:rPr>
        <w:t xml:space="preserve"> Involves access control and security for vehicle doors and lighting systems, which are essential for vehicle security.</w:t>
      </w:r>
    </w:p>
    <w:p w14:paraId="691A4C67" w14:textId="77777777" w:rsidR="006507C3" w:rsidRPr="00377788" w:rsidRDefault="006507C3" w:rsidP="006507C3">
      <w:pPr>
        <w:numPr>
          <w:ilvl w:val="0"/>
          <w:numId w:val="6"/>
        </w:numPr>
        <w:rPr>
          <w:rFonts w:ascii="Times New Roman" w:hAnsi="Times New Roman" w:cs="Times New Roman"/>
          <w:sz w:val="24"/>
          <w:szCs w:val="24"/>
        </w:rPr>
      </w:pPr>
      <w:r w:rsidRPr="00377788">
        <w:rPr>
          <w:rFonts w:ascii="Times New Roman" w:hAnsi="Times New Roman" w:cs="Times New Roman"/>
          <w:i/>
          <w:iCs/>
          <w:sz w:val="24"/>
          <w:szCs w:val="24"/>
        </w:rPr>
        <w:t>Instrument Cluster:</w:t>
      </w:r>
      <w:r w:rsidRPr="00377788">
        <w:rPr>
          <w:rFonts w:ascii="Times New Roman" w:hAnsi="Times New Roman" w:cs="Times New Roman"/>
          <w:sz w:val="24"/>
          <w:szCs w:val="24"/>
        </w:rPr>
        <w:t xml:space="preserve"> Ensures that the data displayed to the driver is accurate and reliable, affecting the driver's understanding of the vehicle's status.</w:t>
      </w:r>
    </w:p>
    <w:p w14:paraId="30F1EA6E" w14:textId="77777777" w:rsidR="006507C3" w:rsidRPr="00377788" w:rsidRDefault="006507C3" w:rsidP="006507C3">
      <w:pPr>
        <w:pStyle w:val="ListParagraph"/>
        <w:numPr>
          <w:ilvl w:val="0"/>
          <w:numId w:val="5"/>
        </w:numPr>
        <w:rPr>
          <w:rFonts w:ascii="Times New Roman" w:hAnsi="Times New Roman" w:cs="Times New Roman"/>
          <w:sz w:val="24"/>
          <w:szCs w:val="24"/>
        </w:rPr>
      </w:pPr>
      <w:r w:rsidRPr="00377788">
        <w:rPr>
          <w:rFonts w:ascii="Times New Roman" w:hAnsi="Times New Roman" w:cs="Times New Roman"/>
          <w:i/>
          <w:iCs/>
          <w:sz w:val="24"/>
          <w:szCs w:val="24"/>
        </w:rPr>
        <w:t>Vehicle Maintenance and Diagnostics:</w:t>
      </w:r>
    </w:p>
    <w:p w14:paraId="4BBB3DB9" w14:textId="77777777" w:rsidR="006507C3" w:rsidRPr="00377788" w:rsidRDefault="006507C3" w:rsidP="006507C3">
      <w:pPr>
        <w:numPr>
          <w:ilvl w:val="0"/>
          <w:numId w:val="8"/>
        </w:numPr>
        <w:rPr>
          <w:rFonts w:ascii="Times New Roman" w:hAnsi="Times New Roman" w:cs="Times New Roman"/>
          <w:sz w:val="24"/>
          <w:szCs w:val="24"/>
        </w:rPr>
      </w:pPr>
      <w:r w:rsidRPr="00377788">
        <w:rPr>
          <w:rFonts w:ascii="Times New Roman" w:hAnsi="Times New Roman" w:cs="Times New Roman"/>
          <w:i/>
          <w:iCs/>
          <w:sz w:val="24"/>
          <w:szCs w:val="24"/>
        </w:rPr>
        <w:t>Diagnostic and Maintenance:</w:t>
      </w:r>
      <w:r w:rsidRPr="00377788">
        <w:rPr>
          <w:rFonts w:ascii="Times New Roman" w:hAnsi="Times New Roman" w:cs="Times New Roman"/>
          <w:sz w:val="24"/>
          <w:szCs w:val="24"/>
        </w:rPr>
        <w:t xml:space="preserve"> Focuses on the security of diagnostic and maintenance systems, which are important for vehicle health checks, maintenance, and data privacy.</w:t>
      </w:r>
    </w:p>
    <w:p w14:paraId="693BD226" w14:textId="77777777" w:rsidR="006507C3" w:rsidRDefault="006507C3" w:rsidP="006507C3">
      <w:pPr>
        <w:rPr>
          <w:rFonts w:ascii="Times New Roman" w:hAnsi="Times New Roman" w:cs="Times New Roman"/>
        </w:rPr>
      </w:pPr>
    </w:p>
    <w:p w14:paraId="1F8881FF" w14:textId="77777777" w:rsidR="00EF7362" w:rsidRDefault="00EF7362"/>
    <w:sectPr w:rsidR="00EF7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2CB9"/>
    <w:multiLevelType w:val="hybridMultilevel"/>
    <w:tmpl w:val="E9E2FF8C"/>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F829F2"/>
    <w:multiLevelType w:val="hybridMultilevel"/>
    <w:tmpl w:val="D714910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6E12ED"/>
    <w:multiLevelType w:val="multilevel"/>
    <w:tmpl w:val="64C40EE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73609B"/>
    <w:multiLevelType w:val="multilevel"/>
    <w:tmpl w:val="6D0E13D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E31662"/>
    <w:multiLevelType w:val="multilevel"/>
    <w:tmpl w:val="C8EEE4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5B42A3"/>
    <w:multiLevelType w:val="multilevel"/>
    <w:tmpl w:val="EDF676B6"/>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CE2776"/>
    <w:multiLevelType w:val="multilevel"/>
    <w:tmpl w:val="8858257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4E6281"/>
    <w:multiLevelType w:val="multilevel"/>
    <w:tmpl w:val="7AB6210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171822">
    <w:abstractNumId w:val="3"/>
  </w:num>
  <w:num w:numId="2" w16cid:durableId="944268235">
    <w:abstractNumId w:val="2"/>
  </w:num>
  <w:num w:numId="3" w16cid:durableId="750002941">
    <w:abstractNumId w:val="7"/>
  </w:num>
  <w:num w:numId="4" w16cid:durableId="324208968">
    <w:abstractNumId w:val="6"/>
  </w:num>
  <w:num w:numId="5" w16cid:durableId="1764885503">
    <w:abstractNumId w:val="0"/>
  </w:num>
  <w:num w:numId="6" w16cid:durableId="1629044735">
    <w:abstractNumId w:val="4"/>
  </w:num>
  <w:num w:numId="7" w16cid:durableId="841702854">
    <w:abstractNumId w:val="1"/>
  </w:num>
  <w:num w:numId="8" w16cid:durableId="404186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C3"/>
    <w:rsid w:val="006507C3"/>
    <w:rsid w:val="00EF7362"/>
    <w:rsid w:val="00FC2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5310"/>
  <w15:chartTrackingRefBased/>
  <w15:docId w15:val="{9AEFDA68-4F08-45CB-94F6-E5F93E85D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7C3"/>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7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7C3"/>
    <w:rPr>
      <w:rFonts w:asciiTheme="majorHAnsi" w:eastAsiaTheme="majorEastAsia" w:hAnsiTheme="majorHAnsi" w:cstheme="majorBidi"/>
      <w:spacing w:val="-10"/>
      <w:kern w:val="28"/>
      <w:sz w:val="56"/>
      <w:szCs w:val="56"/>
      <w:lang w:val="en-CA"/>
    </w:rPr>
  </w:style>
  <w:style w:type="paragraph" w:styleId="ListParagraph">
    <w:name w:val="List Paragraph"/>
    <w:basedOn w:val="Normal"/>
    <w:uiPriority w:val="34"/>
    <w:qFormat/>
    <w:rsid w:val="00650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1743</Words>
  <Characters>9940</Characters>
  <Application>Microsoft Office Word</Application>
  <DocSecurity>0</DocSecurity>
  <Lines>82</Lines>
  <Paragraphs>23</Paragraphs>
  <ScaleCrop>false</ScaleCrop>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Pole</dc:creator>
  <cp:keywords/>
  <dc:description/>
  <cp:lastModifiedBy>Pratiksha Pole</cp:lastModifiedBy>
  <cp:revision>1</cp:revision>
  <dcterms:created xsi:type="dcterms:W3CDTF">2023-11-19T03:52:00Z</dcterms:created>
  <dcterms:modified xsi:type="dcterms:W3CDTF">2023-11-19T03:53:00Z</dcterms:modified>
</cp:coreProperties>
</file>