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hd w:fill="1B2A4A" w:val="clear"/>
        <w:spacing w:after="0" w:before="400"/>
        <w:ind w:left="0"/>
        <w:jc w:val="center"/>
      </w:pPr>
      <w:r>
        <w:rPr>
          <w:rFonts w:ascii="Arial" w:cs="Arial" w:eastAsia="Arial" w:hAnsi="Arial"/>
          <w:b/>
          <w:bCs/>
          <w:color w:val="FFFFFF"/>
          <w:sz w:val="64"/>
          <w:szCs w:val="64"/>
        </w:rPr>
        <w:t xml:space="preserve">ShopNest DevOps Project</w:t>
      </w:r>
    </w:p>
    <w:p>
      <w:pPr>
        <w:shd w:fill="1B2A4A" w:val="clear"/>
        <w:spacing w:after="0" w:before="100"/>
        <w:jc w:val="center"/>
      </w:pPr>
      <w:r>
        <w:rPr>
          <w:rFonts w:ascii="Arial" w:cs="Arial" w:eastAsia="Arial" w:hAnsi="Arial"/>
          <w:color w:val="0E7C7B"/>
          <w:sz w:val="36"/>
          <w:szCs w:val="36"/>
        </w:rPr>
        <w:t xml:space="preserve">Complete End-to-End Hands-On Guide</w:t>
      </w:r>
    </w:p>
    <w:p>
      <w:pPr>
        <w:shd w:fill="1B2A4A" w:val="clear"/>
        <w:spacing w:after="600" w:before="200"/>
        <w:jc w:val="center"/>
      </w:pPr>
      <w:r>
        <w:rPr>
          <w:rFonts w:ascii="Arial" w:cs="Arial" w:eastAsia="Arial" w:hAnsi="Arial"/>
          <w:b/>
          <w:bCs/>
          <w:color w:val="E07B39"/>
          <w:sz w:val="28"/>
          <w:szCs w:val="28"/>
        </w:rPr>
        <w:t xml:space="preserve">PHASE 1 — PROJECT DESIGN</w:t>
      </w:r>
    </w:p>
    <w:p>
      <w:pPr>
        <w:spacing w:after="480" w:before="0"/>
      </w:pPr>
      <w:r>
        <w:t xml:space="preserve"/>
      </w:r>
    </w:p>
    <w:p>
      <w:pPr>
        <w:spacing w:after="80" w:before="0"/>
        <w:jc w:val="center"/>
      </w:pPr>
      <w:r>
        <w:rPr>
          <w:rFonts w:ascii="Arial" w:cs="Arial" w:eastAsia="Arial" w:hAnsi="Arial"/>
          <w:color w:val="6B7280"/>
          <w:sz w:val="22"/>
          <w:szCs w:val="22"/>
        </w:rPr>
        <w:t xml:space="preserve">Step-by-step from scratch</w:t>
      </w:r>
    </w:p>
    <w:p>
      <w:pPr>
        <w:spacing w:after="80" w:before="0"/>
        <w:jc w:val="center"/>
      </w:pPr>
      <w:r>
        <w:rPr>
          <w:rFonts w:ascii="Arial" w:cs="Arial" w:eastAsia="Arial" w:hAnsi="Arial"/>
          <w:color w:val="6B7280"/>
          <w:sz w:val="18"/>
          <w:szCs w:val="18"/>
        </w:rPr>
        <w:t xml:space="preserve">DevOps Stack: React · Node.js · PostgreSQL · Docker · Jenkins · Terraform · Ansible · Kubernetes · Prometheus · Grafana</w:t>
      </w:r>
    </w:p>
    <w:p>
      <w:pPr>
        <w:spacing w:after="0" w:before="80"/>
        <w:jc w:val="center"/>
      </w:pPr>
      <w:r>
        <w:rPr>
          <w:color w:val="6B7280"/>
          <w:sz w:val="18"/>
          <w:szCs w:val="18"/>
        </w:rPr>
        <w:t xml:space="preserve">Cloud: AWS  |  Version: 1.0  |  Level: Beginner → Advanced</w:t>
      </w:r>
    </w:p>
    <w:p>
      <w:r>
        <w:br w:type="page"/>
      </w:r>
    </w:p>
    <w:p>
      <w:pPr>
        <w:pStyle w:val="Heading1"/>
        <w:shd w:fill="1B2A4A" w:val="clear"/>
        <w:spacing w:after="200" w:before="480"/>
        <w:ind w:left="280"/>
      </w:pPr>
      <w:r>
        <w:rPr>
          <w:color w:val="FFFFFF"/>
        </w:rPr>
        <w:t xml:space="preserve">SECTION 1 — INTRODUCTION &amp; PROJECT OVERVIEW</w:t>
      </w:r>
    </w:p>
    <w:p>
      <w:pPr>
        <w:spacing w:after="80" w:before="0"/>
      </w:pPr>
      <w:r>
        <w:t xml:space="preserve"/>
      </w:r>
    </w:p>
    <w:p>
      <w:pPr>
        <w:pStyle w:val="Heading2"/>
        <w:pBdr>
          <w:bottom w:val="single" w:color="0E7C7B" w:sz="8"/>
        </w:pBdr>
        <w:spacing w:after="160" w:before="360"/>
      </w:pPr>
      <w:r>
        <w:rPr>
          <w:color w:val="1B2A4A"/>
        </w:rPr>
        <w:t xml:space="preserve">What Are We Building?</w:t>
      </w:r>
    </w:p>
    <w:p>
      <w:pPr>
        <w:spacing w:after="80" w:before="80"/>
      </w:pPr>
      <w:r>
        <w:t xml:space="preserve">We are building ShopNest — a simplified but realistic e-commerce web application — and deploying it end-to-end using industry-grade DevOps tools and practices. This is not a toy project. Every tool, every config file, and every command in this guide mirrors what real DevOps engineers do at production companies.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Why E-commerce for DevOps Practice?</w:t>
            </w:r>
          </w:p>
          <w:p>
            <w:pPr>
              <w:spacing w:after="40" w:before="40"/>
            </w:pPr>
            <w:r>
              <w:t xml:space="preserve">• Clear 3-tier split — Frontend, API, Database each have their own container and server</w:t>
            </w:r>
          </w:p>
          <w:p>
            <w:pPr>
              <w:spacing w:after="40" w:before="40"/>
            </w:pPr>
            <w:r>
              <w:t xml:space="preserve">• Realistic traffic patterns — product pages get browsed constantly; checkout spikes during sales</w:t>
            </w:r>
          </w:p>
          <w:p>
            <w:pPr>
              <w:spacing w:after="40" w:before="40"/>
            </w:pPr>
            <w:r>
              <w:t xml:space="preserve">• Stateful data — orders and inventory need reliable database writes, not just reads</w:t>
            </w:r>
          </w:p>
          <w:p>
            <w:pPr>
              <w:spacing w:after="40" w:before="40"/>
            </w:pPr>
            <w:r>
              <w:t xml:space="preserve">• Session management — shopping carts teach Redis caching and connection pooling</w:t>
            </w:r>
          </w:p>
          <w:p>
            <w:pPr>
              <w:spacing w:after="40" w:before="40"/>
            </w:pPr>
            <w:r>
              <w:t xml:space="preserve">• Enough complexity to stress-test every DevOps tool without drowning in app code</w:t>
            </w:r>
          </w:p>
        </w:tc>
      </w:tr>
    </w:tbl>
    <w:p>
      <w:pPr>
        <w:spacing w:after="120" w:before="0"/>
      </w:pPr>
      <w:r>
        <w:t xml:space="preserve"/>
      </w:r>
    </w:p>
    <w:p>
      <w:pPr>
        <w:pStyle w:val="Heading2"/>
        <w:pBdr>
          <w:bottom w:val="single" w:color="0E7C7B" w:sz="8"/>
        </w:pBdr>
        <w:spacing w:after="160" w:before="360"/>
      </w:pPr>
      <w:r>
        <w:rPr>
          <w:color w:val="1B2A4A"/>
        </w:rPr>
        <w:t xml:space="preserve">Full Technology Stack</w:t>
      </w:r>
    </w:p>
    <w:p>
      <w:pPr>
        <w:spacing w:after="80" w:before="80"/>
      </w:pPr>
      <w:r>
        <w:t xml:space="preserve">Here is every tool we will use across all 15 phases of this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760"/>
        <w:gridCol w:w="2100"/>
      </w:tblGrid>
      <w:tr>
        <w:tc>
          <w:tcPr>
            <w:tcW w:type="dxa" w:w="21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Category</w:t>
            </w:r>
          </w:p>
        </w:tc>
        <w:tc>
          <w:tcPr>
            <w:tcW w:type="dxa" w:w="2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Tool / Technology</w:t>
            </w:r>
          </w:p>
        </w:tc>
        <w:tc>
          <w:tcPr>
            <w:tcW w:type="dxa" w:w="27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Purpose</w:t>
            </w:r>
          </w:p>
        </w:tc>
        <w:tc>
          <w:tcPr>
            <w:tcW w:type="dxa" w:w="21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Phase Used</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React 18 + Nginx</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User interface &amp; reverse proxy</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1–4</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Node.js + Express</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REST API server</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1–4</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PostgreSQL 15</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Persistent data storage</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1–4</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Redis 7</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Session &amp; cart caching</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2–4</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Containers</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Package and run each tier</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4</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Jenkins</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Automated build &amp; deploy pipeline</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5</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IaC</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Terraform</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Provision all AWS infrastructure</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Config Mgmt</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Ansible</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Configure servers after creation</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7</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Kubernetes (EKS)</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Run containers at scale</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8</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Package Manager</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Helm</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Manage Kubernetes deployments</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9</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Prometheus + Grafana</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Metrics, dashboards, alerts</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10</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Loki + Grafana</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Centralised log aggregation</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11</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Trivy + SonarQube</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Image &amp; code vulnerability scans</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12</w:t>
            </w:r>
          </w:p>
        </w:tc>
      </w:tr>
      <w:tr>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AWS</w:t>
            </w:r>
          </w:p>
        </w:tc>
        <w:tc>
          <w:tcPr>
            <w:tcW w:type="dxa" w:w="2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All infrastructure hosting</w:t>
            </w:r>
          </w:p>
        </w:tc>
        <w:tc>
          <w:tcPr>
            <w:tcW w:type="dxa" w:w="21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All Phases</w:t>
            </w:r>
          </w:p>
        </w:tc>
      </w:tr>
    </w:tbl>
    <w:p>
      <w:pPr>
        <w:spacing w:after="160" w:before="0"/>
      </w:pPr>
      <w:r>
        <w:t xml:space="preserve"/>
      </w:r>
    </w:p>
    <w:p>
      <w:r>
        <w:br w:type="page"/>
      </w:r>
    </w:p>
    <w:p>
      <w:pPr>
        <w:pStyle w:val="Heading1"/>
        <w:shd w:fill="1B2A4A" w:val="clear"/>
        <w:spacing w:after="200" w:before="480"/>
        <w:ind w:left="280"/>
      </w:pPr>
      <w:r>
        <w:rPr>
          <w:color w:val="FFFFFF"/>
        </w:rPr>
        <w:t xml:space="preserve">SECTION 2 — PREREQUISITES &amp; ACCOUNT SETUP</w:t>
      </w:r>
    </w:p>
    <w:p>
      <w:pPr>
        <w:spacing w:after="80" w:before="0"/>
      </w:pPr>
      <w:r>
        <w:t xml:space="preserve"/>
      </w:r>
    </w:p>
    <w:p>
      <w:pPr>
        <w:pStyle w:val="Heading2"/>
        <w:pBdr>
          <w:bottom w:val="single" w:color="0E7C7B" w:sz="8"/>
        </w:pBdr>
        <w:spacing w:after="160" w:before="360"/>
      </w:pPr>
      <w:r>
        <w:rPr>
          <w:color w:val="1B2A4A"/>
        </w:rPr>
        <w:t xml:space="preserve">What You Need Before Starting</w:t>
      </w:r>
    </w:p>
    <w:p>
      <w:pPr>
        <w:spacing w:after="80" w:before="80"/>
      </w:pPr>
      <w:r>
        <w:t xml:space="preserve">Complete every item in this section before moving to Phase 1. Skipping setup is the #1 reason beginners get stuck on Step 3 of Phase 4.</w:t>
      </w:r>
    </w:p>
    <w:p>
      <w:pPr>
        <w:spacing w:after="80" w:before="0"/>
      </w:pPr>
      <w:r>
        <w:t xml:space="preserve"/>
      </w:r>
    </w:p>
    <w:p>
      <w:pPr>
        <w:pStyle w:val="Heading3"/>
        <w:spacing w:after="100" w:before="260"/>
      </w:pPr>
      <w:r>
        <w:rPr>
          <w:color w:val="0E7C7B"/>
        </w:rPr>
        <w:t xml:space="preserve">▸  </w:t>
      </w:r>
      <w:r>
        <w:rPr>
          <w:color w:val="1B2A4A"/>
        </w:rPr>
        <w:t xml:space="preserve">2.1 — Create an AWS Account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1</w:t>
            </w:r>
            <w:r>
              <w:rPr>
                <w:rFonts w:ascii="Arial" w:cs="Arial" w:eastAsia="Arial" w:hAnsi="Arial"/>
                <w:b/>
                <w:bCs/>
                <w:color w:val="FFFFFF"/>
                <w:sz w:val="22"/>
                <w:szCs w:val="22"/>
              </w:rPr>
              <w:t xml:space="preserve">   Go to AWS sign-up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Action</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Open your web browser</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URL</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https://aws.amazon.com</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Create an AWS Account (top right button)</w:t>
                  </w:r>
                </w:p>
              </w:tc>
            </w:tr>
          </w:tbl>
          <w:p>
            <w:pPr>
              <w:spacing w:after="80" w:before="0"/>
            </w:pPr>
            <w:r>
              <w:t xml:space="preserve"/>
            </w:r>
          </w:p>
          <w:p>
            <w:pPr>
              <w:spacing w:after="80" w:before="80"/>
            </w:pPr>
            <w:r>
              <w:t xml:space="preserve">Fill in the form with your email, password, and account name. Choose Personal for account type. Enter your credit/debit card — AWS requires this but we will stay within free tier limits.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2</w:t>
            </w:r>
            <w:r>
              <w:rPr>
                <w:rFonts w:ascii="Arial" w:cs="Arial" w:eastAsia="Arial" w:hAnsi="Arial"/>
                <w:b/>
                <w:bCs/>
                <w:color w:val="FFFFFF"/>
                <w:sz w:val="22"/>
                <w:szCs w:val="22"/>
              </w:rPr>
              <w:t xml:space="preserve">   Enable MFA on your root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Login</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Sign in to https://console.aws.amazon.com</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Your account name (top right) → Security credentials</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Scroll</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Down to Multi-factor authentication (MFA)</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Assign MFA device</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Select</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Authenticator app → Continue</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Action</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Scan QR code with Google Authenticator or Authy</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Type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Two consecutive 6-digit codes from your app</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Add MFA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2"/>
                    <w:right w:val="single" w:color="B91C1C" w:sz="2"/>
                  </w:tcBorders>
                  <w:shd w:fill="FEF2F2" w:val="clear"/>
                  <w:tcMar>
                    <w:top w:type="dxa" w:w="140"/>
                    <w:left w:type="dxa" w:w="200"/>
                    <w:bottom w:type="dxa" w:w="140"/>
                    <w:right w:type="dxa" w:w="200"/>
                  </w:tcMar>
                </w:tcPr>
                <w:p>
                  <w:pPr>
                    <w:spacing w:after="100" w:before="0"/>
                  </w:pPr>
                  <w:r>
                    <w:rPr>
                      <w:b/>
                      <w:bCs/>
                      <w:color w:val="1B2A4A"/>
                      <w:sz w:val="22"/>
                      <w:szCs w:val="22"/>
                    </w:rPr>
                    <w:t xml:space="preserve">🔒  Security Rule</w:t>
                  </w:r>
                </w:p>
                <w:p>
                  <w:pPr>
                    <w:spacing w:after="40" w:before="40"/>
                  </w:pPr>
                  <w:r>
                    <w:t xml:space="preserve">NEVER use your root account for daily work. Root is only for billing and account-level settings. We will create an IAM user in the next step for all DevOps operations.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3</w:t>
            </w:r>
            <w:r>
              <w:rPr>
                <w:rFonts w:ascii="Arial" w:cs="Arial" w:eastAsia="Arial" w:hAnsi="Arial"/>
                <w:b/>
                <w:bCs/>
                <w:color w:val="FFFFFF"/>
                <w:sz w:val="22"/>
                <w:szCs w:val="22"/>
              </w:rPr>
              <w:t xml:space="preserve">   Create an IAM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Navigate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AWS Console → Services → IAM</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Users → Create user</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Type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Username: devops-admin</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Check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Provide user access to the AWS Management Console</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Select</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I want to create an IAM user</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Password</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Choose: Custom password → type a strong password</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Uncheck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Users must create a new password at next sign-in</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Next</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Select</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Attach policies directly</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Search</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AdministratorAccess → tick the checkbox</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Next → Create user</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SAVE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Download the CSV with access key details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4</w:t>
            </w:r>
            <w:r>
              <w:rPr>
                <w:rFonts w:ascii="Arial" w:cs="Arial" w:eastAsia="Arial" w:hAnsi="Arial"/>
                <w:b/>
                <w:bCs/>
                <w:color w:val="FFFFFF"/>
                <w:sz w:val="22"/>
                <w:szCs w:val="22"/>
              </w:rPr>
              <w:t xml:space="preserve">   Create IAM access keys for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Navigate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IAM → Users → devops-admin → Security credentials tab</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Create access key</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Select</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Command Line Interface (CLI)</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Tick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I understand the above recommendation...</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Click</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Next → Create access key</w:t>
                  </w:r>
                </w:p>
              </w:tc>
            </w:tr>
            <w:tr>
              <w:tc>
                <w:tcPr>
                  <w:tcW w:type="dxa" w:w="2200"/>
                  <w:tcBorders>
                    <w:top w:val="single" w:color="E1E4E8" w:sz="1"/>
                    <w:left w:val="single" w:color="E1E4E8" w:sz="1"/>
                    <w:bottom w:val="single" w:color="E1E4E8" w:sz="1"/>
                    <w:right w:val="single" w:color="E1E4E8" w:sz="1"/>
                  </w:tcBorders>
                  <w:shd w:fill="F4F5F7" w:val="clear"/>
                  <w:tcMar>
                    <w:top w:type="dxa" w:w="80"/>
                    <w:left w:type="dxa" w:w="120"/>
                    <w:bottom w:type="dxa" w:w="80"/>
                    <w:right w:type="dxa" w:w="120"/>
                  </w:tcMar>
                </w:tcPr>
                <w:p>
                  <w:r>
                    <w:rPr>
                      <w:b/>
                      <w:bCs/>
                      <w:color w:val="E07B39"/>
                      <w:sz w:val="20"/>
                      <w:szCs w:val="20"/>
                    </w:rPr>
                    <w:t xml:space="preserve">SAVE</w:t>
                  </w:r>
                </w:p>
              </w:tc>
              <w:tc>
                <w:tcPr>
                  <w:tcW w:type="dxa" w:w="7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Courier New" w:cs="Courier New" w:eastAsia="Courier New" w:hAnsi="Courier New"/>
                      <w:sz w:val="20"/>
                      <w:szCs w:val="20"/>
                    </w:rPr>
                    <w:t xml:space="preserve">Copy Access key ID and Secret access key — you cannot view them again!</w:t>
                  </w:r>
                </w:p>
              </w:tc>
            </w:tr>
          </w:tbl>
          <w:p/>
        </w:tc>
      </w:tr>
    </w:tbl>
    <w:p>
      <w:pPr>
        <w:spacing w:after="120" w:before="0"/>
      </w:pPr>
      <w:r>
        <w:t xml:space="preserve"/>
      </w:r>
    </w:p>
    <w:p>
      <w:pPr>
        <w:pBdr>
          <w:bottom w:val="single" w:color="E1E4E8" w:sz="4"/>
        </w:pBdr>
        <w:spacing w:after="120" w:before="120"/>
      </w:pPr>
      <w:r>
        <w:t xml:space="preserve"/>
      </w:r>
    </w:p>
    <w:p>
      <w:pPr>
        <w:pStyle w:val="Heading3"/>
        <w:spacing w:after="100" w:before="260"/>
      </w:pPr>
      <w:r>
        <w:rPr>
          <w:color w:val="0E7C7B"/>
        </w:rPr>
        <w:t xml:space="preserve">▸  </w:t>
      </w:r>
      <w:r>
        <w:rPr>
          <w:color w:val="1B2A4A"/>
        </w:rPr>
        <w:t xml:space="preserve">2.2 — Install Required Software (Your Local Machine)</w:t>
      </w:r>
    </w:p>
    <w:p>
      <w:pPr>
        <w:spacing w:after="80" w:before="80"/>
      </w:pPr>
      <w:r>
        <w:t xml:space="preserve">Install the following on your laptop/desktop. Commands shown are for Ubuntu/Debian Linux. For Windows use WSL2 (Windows Subsystem for Linux) — treat WSL2 as your Linux terminal for this entire guide.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5</w:t>
            </w:r>
            <w:r>
              <w:rPr>
                <w:rFonts w:ascii="Arial" w:cs="Arial" w:eastAsia="Arial" w:hAnsi="Arial"/>
                <w:b/>
                <w:bCs/>
                <w:color w:val="FFFFFF"/>
                <w:sz w:val="22"/>
                <w:szCs w:val="22"/>
              </w:rPr>
              <w:t xml:space="preserve">   Install AWS CLI</w:t>
            </w:r>
          </w:p>
          <w:p>
            <w:pPr>
              <w:spacing w:after="80" w:before="80"/>
            </w:pPr>
            <w:r>
              <w:t xml:space="preserve">Open a terminal and run these commands one by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Download the AWS CLI installer</w:t>
                  </w:r>
                </w:p>
                <w:p>
                  <w:pPr>
                    <w:spacing w:after="0" w:before="0"/>
                  </w:pPr>
                  <w:r>
                    <w:rPr>
                      <w:rFonts w:ascii="Courier New" w:cs="Courier New" w:eastAsia="Courier New" w:hAnsi="Courier New"/>
                      <w:color w:val="D4E0F5"/>
                      <w:sz w:val="18"/>
                      <w:szCs w:val="18"/>
                    </w:rPr>
                    <w:t xml:space="preserve">curl -s https://awscli.amazonaws.com/awscli-exe-linux-x86_64.zip -o awscliv2.zip</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Unzip the installer</w:t>
                  </w:r>
                </w:p>
                <w:p>
                  <w:pPr>
                    <w:spacing w:after="0" w:before="0"/>
                  </w:pPr>
                  <w:r>
                    <w:rPr>
                      <w:rFonts w:ascii="Courier New" w:cs="Courier New" w:eastAsia="Courier New" w:hAnsi="Courier New"/>
                      <w:color w:val="D4E0F5"/>
                      <w:sz w:val="18"/>
                      <w:szCs w:val="18"/>
                    </w:rPr>
                    <w:t xml:space="preserve">unzip awscliv2.zip</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Run the install script</w:t>
                  </w:r>
                </w:p>
                <w:p>
                  <w:pPr>
                    <w:spacing w:after="0" w:before="0"/>
                  </w:pPr>
                  <w:r>
                    <w:rPr>
                      <w:rFonts w:ascii="Courier New" w:cs="Courier New" w:eastAsia="Courier New" w:hAnsi="Courier New"/>
                      <w:color w:val="D4E0F5"/>
                      <w:sz w:val="18"/>
                      <w:szCs w:val="18"/>
                    </w:rPr>
                    <w:t xml:space="preserve">sudo ./aws/install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 the installation</w:t>
                  </w:r>
                </w:p>
                <w:p>
                  <w:pPr>
                    <w:spacing w:after="0" w:before="0"/>
                  </w:pPr>
                  <w:r>
                    <w:rPr>
                      <w:rFonts w:ascii="Courier New" w:cs="Courier New" w:eastAsia="Courier New" w:hAnsi="Courier New"/>
                      <w:color w:val="D4E0F5"/>
                      <w:sz w:val="18"/>
                      <w:szCs w:val="18"/>
                    </w:rPr>
                    <w:t xml:space="preserve">aws --version</w:t>
                  </w:r>
                </w:p>
                <w:p>
                  <w:pPr>
                    <w:spacing w:after="0" w:before="0"/>
                  </w:pPr>
                  <w:r>
                    <w:rPr>
                      <w:rFonts w:ascii="Courier New" w:cs="Courier New" w:eastAsia="Courier New" w:hAnsi="Courier New"/>
                      <w:color w:val="D4E0F5"/>
                      <w:sz w:val="18"/>
                      <w:szCs w:val="18"/>
                    </w:rPr>
                    <w:t xml:space="preserve"># Expected output: aws-cli/2.x.x Python/3.x.x ...</w:t>
                  </w:r>
                </w:p>
              </w:tc>
            </w:tr>
          </w:tbl>
          <w:p>
            <w:pPr>
              <w:spacing w:after="80" w:before="0"/>
            </w:pPr>
            <w:r>
              <w:t xml:space="preserve"/>
            </w:r>
          </w:p>
          <w:p>
            <w:pPr>
              <w:spacing w:after="80" w:before="80"/>
            </w:pPr>
            <w:r>
              <w:t xml:space="preserve">Now configure it with the access keys you saved in Step 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aws configure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When prompted, type each value and press Enter:</w:t>
                  </w:r>
                </w:p>
                <w:p>
                  <w:pPr>
                    <w:spacing w:after="0" w:before="0"/>
                  </w:pPr>
                  <w:r>
                    <w:rPr>
                      <w:rFonts w:ascii="Courier New" w:cs="Courier New" w:eastAsia="Courier New" w:hAnsi="Courier New"/>
                      <w:color w:val="D4E0F5"/>
                      <w:sz w:val="18"/>
                      <w:szCs w:val="18"/>
                    </w:rPr>
                    <w:t xml:space="preserve">AWS Access Key ID [None]: PASTE_YOUR_ACCESS_KEY_HERE</w:t>
                  </w:r>
                </w:p>
                <w:p>
                  <w:pPr>
                    <w:spacing w:after="0" w:before="0"/>
                  </w:pPr>
                  <w:r>
                    <w:rPr>
                      <w:rFonts w:ascii="Courier New" w:cs="Courier New" w:eastAsia="Courier New" w:hAnsi="Courier New"/>
                      <w:color w:val="D4E0F5"/>
                      <w:sz w:val="18"/>
                      <w:szCs w:val="18"/>
                    </w:rPr>
                    <w:t xml:space="preserve">AWS Secret Access Key [None]: PASTE_YOUR_SECRET_KEY_HERE</w:t>
                  </w:r>
                </w:p>
                <w:p>
                  <w:pPr>
                    <w:spacing w:after="0" w:before="0"/>
                  </w:pPr>
                  <w:r>
                    <w:rPr>
                      <w:rFonts w:ascii="Courier New" w:cs="Courier New" w:eastAsia="Courier New" w:hAnsi="Courier New"/>
                      <w:color w:val="D4E0F5"/>
                      <w:sz w:val="18"/>
                      <w:szCs w:val="18"/>
                    </w:rPr>
                    <w:t xml:space="preserve">Default region name [None]: ap-south-1</w:t>
                  </w:r>
                </w:p>
                <w:p>
                  <w:pPr>
                    <w:spacing w:after="0" w:before="0"/>
                  </w:pPr>
                  <w:r>
                    <w:rPr>
                      <w:rFonts w:ascii="Courier New" w:cs="Courier New" w:eastAsia="Courier New" w:hAnsi="Courier New"/>
                      <w:color w:val="D4E0F5"/>
                      <w:sz w:val="18"/>
                      <w:szCs w:val="18"/>
                    </w:rPr>
                    <w:t xml:space="preserve">Default output format [None]: json</w:t>
                  </w:r>
                </w:p>
              </w:tc>
            </w:tr>
          </w:tbl>
          <w:p>
            <w:pPr>
              <w:spacing w:after="80" w:before="0"/>
            </w:pPr>
            <w:r>
              <w:t xml:space="preserve"/>
            </w:r>
          </w:p>
          <w:p>
            <w:pPr>
              <w:spacing w:after="80" w:before="80"/>
            </w:pPr>
            <w:r>
              <w:t xml:space="preserve">Test that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aws sts get-caller-identity</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You should see output like this: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"UserId": "AIXXXXXXXXXXXXXXXXXX",</w:t>
                  </w:r>
                </w:p>
                <w:p>
                  <w:pPr>
                    <w:spacing w:after="0" w:before="0"/>
                  </w:pPr>
                  <w:r>
                    <w:rPr>
                      <w:rFonts w:ascii="Courier New" w:cs="Courier New" w:eastAsia="Courier New" w:hAnsi="Courier New"/>
                      <w:color w:val="D4E0F5"/>
                      <w:sz w:val="18"/>
                      <w:szCs w:val="18"/>
                    </w:rPr>
                    <w:t xml:space="preserve">#     "Account": "123456789012",</w:t>
                  </w:r>
                </w:p>
                <w:p>
                  <w:pPr>
                    <w:spacing w:after="0" w:before="0"/>
                  </w:pPr>
                  <w:r>
                    <w:rPr>
                      <w:rFonts w:ascii="Courier New" w:cs="Courier New" w:eastAsia="Courier New" w:hAnsi="Courier New"/>
                      <w:color w:val="D4E0F5"/>
                      <w:sz w:val="18"/>
                      <w:szCs w:val="18"/>
                    </w:rPr>
                    <w:t xml:space="preserve">#     "Arn": "arn:aws:iam::123456789012:user/devops-admin"</w:t>
                  </w:r>
                </w:p>
                <w:p>
                  <w:pPr>
                    <w:spacing w:after="0" w:before="0"/>
                  </w:pPr>
                  <w:r>
                    <w:rPr>
                      <w:rFonts w:ascii="Courier New" w:cs="Courier New" w:eastAsia="Courier New" w:hAnsi="Courier New"/>
                      <w:color w:val="D4E0F5"/>
                      <w:sz w:val="18"/>
                      <w:szCs w:val="18"/>
                    </w:rPr>
                    <w:t xml:space="preserve"># }</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6</w:t>
            </w:r>
            <w:r>
              <w:rPr>
                <w:rFonts w:ascii="Arial" w:cs="Arial" w:eastAsia="Arial" w:hAnsi="Arial"/>
                <w:b/>
                <w:bCs/>
                <w:color w:val="FFFFFF"/>
                <w:sz w:val="22"/>
                <w:szCs w:val="22"/>
              </w:rPr>
              <w:t xml:space="preserve">   Install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Remove any old Docker versions</w:t>
                  </w:r>
                </w:p>
                <w:p>
                  <w:pPr>
                    <w:spacing w:after="0" w:before="0"/>
                  </w:pPr>
                  <w:r>
                    <w:rPr>
                      <w:rFonts w:ascii="Courier New" w:cs="Courier New" w:eastAsia="Courier New" w:hAnsi="Courier New"/>
                      <w:color w:val="D4E0F5"/>
                      <w:sz w:val="18"/>
                      <w:szCs w:val="18"/>
                    </w:rPr>
                    <w:t xml:space="preserve">sudo apt-get remove docker docker-engine docker.io containerd runc</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Update package index and install dependencies</w:t>
                  </w:r>
                </w:p>
                <w:p>
                  <w:pPr>
                    <w:spacing w:after="0" w:before="0"/>
                  </w:pPr>
                  <w:r>
                    <w:rPr>
                      <w:rFonts w:ascii="Courier New" w:cs="Courier New" w:eastAsia="Courier New" w:hAnsi="Courier New"/>
                      <w:color w:val="D4E0F5"/>
                      <w:sz w:val="18"/>
                      <w:szCs w:val="18"/>
                    </w:rPr>
                    <w:t xml:space="preserve">sudo apt-get update</w:t>
                  </w:r>
                </w:p>
                <w:p>
                  <w:pPr>
                    <w:spacing w:after="0" w:before="0"/>
                  </w:pPr>
                  <w:r>
                    <w:rPr>
                      <w:rFonts w:ascii="Courier New" w:cs="Courier New" w:eastAsia="Courier New" w:hAnsi="Courier New"/>
                      <w:color w:val="D4E0F5"/>
                      <w:sz w:val="18"/>
                      <w:szCs w:val="18"/>
                    </w:rPr>
                    <w:t xml:space="preserve">sudo apt-get install -y ca-certificates curl gnupg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Add Docker's official GPG key</w:t>
                  </w:r>
                </w:p>
                <w:p>
                  <w:pPr>
                    <w:spacing w:after="0" w:before="0"/>
                  </w:pPr>
                  <w:r>
                    <w:rPr>
                      <w:rFonts w:ascii="Courier New" w:cs="Courier New" w:eastAsia="Courier New" w:hAnsi="Courier New"/>
                      <w:color w:val="D4E0F5"/>
                      <w:sz w:val="18"/>
                      <w:szCs w:val="18"/>
                    </w:rPr>
                    <w:t xml:space="preserve">sudo install -m 0755 -d /etc/apt/keyrings</w:t>
                  </w:r>
                </w:p>
                <w:p>
                  <w:pPr>
                    <w:spacing w:after="0" w:before="0"/>
                  </w:pPr>
                  <w:r>
                    <w:rPr>
                      <w:rFonts w:ascii="Courier New" w:cs="Courier New" w:eastAsia="Courier New" w:hAnsi="Courier New"/>
                      <w:color w:val="D4E0F5"/>
                      <w:sz w:val="18"/>
                      <w:szCs w:val="18"/>
                    </w:rPr>
                    <w:t xml:space="preserve">curl -fsSL https://download.docker.com/linux/ubuntu/gpg | sudo gpg --dearmor -o /etc/apt/keyrings/docker.gpg</w:t>
                  </w:r>
                </w:p>
                <w:p>
                  <w:pPr>
                    <w:spacing w:after="0" w:before="0"/>
                  </w:pPr>
                  <w:r>
                    <w:rPr>
                      <w:rFonts w:ascii="Courier New" w:cs="Courier New" w:eastAsia="Courier New" w:hAnsi="Courier New"/>
                      <w:color w:val="D4E0F5"/>
                      <w:sz w:val="18"/>
                      <w:szCs w:val="18"/>
                    </w:rPr>
                    <w:t xml:space="preserve">sudo chmod a+r /etc/apt/keyrings/docker.gpg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Add Docker repository</w:t>
                  </w:r>
                </w:p>
                <w:p>
                  <w:pPr>
                    <w:spacing w:after="0" w:before="0"/>
                  </w:pPr>
                  <w:r>
                    <w:rPr>
                      <w:rFonts w:ascii="Courier New" w:cs="Courier New" w:eastAsia="Courier New" w:hAnsi="Courier New"/>
                      <w:color w:val="D4E0F5"/>
                      <w:sz w:val="18"/>
                      <w:szCs w:val="18"/>
                    </w:rPr>
                    <w:t xml:space="preserve">echo "deb [arch=$(dpkg --print-architecture) signed-by=/etc/apt/keyrings/docker.gpg] \</w:t>
                  </w:r>
                </w:p>
                <w:p>
                  <w:pPr>
                    <w:spacing w:after="0" w:before="0"/>
                  </w:pPr>
                  <w:r>
                    <w:rPr>
                      <w:rFonts w:ascii="Courier New" w:cs="Courier New" w:eastAsia="Courier New" w:hAnsi="Courier New"/>
                      <w:color w:val="D4E0F5"/>
                      <w:sz w:val="18"/>
                      <w:szCs w:val="18"/>
                    </w:rPr>
                    <w:t xml:space="preserve">  https://download.docker.com/linux/ubuntu \</w:t>
                  </w:r>
                </w:p>
                <w:p>
                  <w:pPr>
                    <w:spacing w:after="0" w:before="0"/>
                  </w:pPr>
                  <w:r>
                    <w:rPr>
                      <w:rFonts w:ascii="Courier New" w:cs="Courier New" w:eastAsia="Courier New" w:hAnsi="Courier New"/>
                      <w:color w:val="D4E0F5"/>
                      <w:sz w:val="18"/>
                      <w:szCs w:val="18"/>
                    </w:rPr>
                    <w:t xml:space="preserve">  $(. /etc/os-release &amp;&amp; echo "$VERSION_CODENAME") stable" | \</w:t>
                  </w:r>
                </w:p>
                <w:p>
                  <w:pPr>
                    <w:spacing w:after="0" w:before="0"/>
                  </w:pPr>
                  <w:r>
                    <w:rPr>
                      <w:rFonts w:ascii="Courier New" w:cs="Courier New" w:eastAsia="Courier New" w:hAnsi="Courier New"/>
                      <w:color w:val="D4E0F5"/>
                      <w:sz w:val="18"/>
                      <w:szCs w:val="18"/>
                    </w:rPr>
                    <w:t xml:space="preserve">  sudo tee /etc/apt/sources.list.d/docker.list &gt; /dev/null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Install Docker Engine</w:t>
                  </w:r>
                </w:p>
                <w:p>
                  <w:pPr>
                    <w:spacing w:after="0" w:before="0"/>
                  </w:pPr>
                  <w:r>
                    <w:rPr>
                      <w:rFonts w:ascii="Courier New" w:cs="Courier New" w:eastAsia="Courier New" w:hAnsi="Courier New"/>
                      <w:color w:val="D4E0F5"/>
                      <w:sz w:val="18"/>
                      <w:szCs w:val="18"/>
                    </w:rPr>
                    <w:t xml:space="preserve">sudo apt-get update</w:t>
                  </w:r>
                </w:p>
                <w:p>
                  <w:pPr>
                    <w:spacing w:after="0" w:before="0"/>
                  </w:pPr>
                  <w:r>
                    <w:rPr>
                      <w:rFonts w:ascii="Courier New" w:cs="Courier New" w:eastAsia="Courier New" w:hAnsi="Courier New"/>
                      <w:color w:val="D4E0F5"/>
                      <w:sz w:val="18"/>
                      <w:szCs w:val="18"/>
                    </w:rPr>
                    <w:t xml:space="preserve">sudo apt-get install -y docker-ce docker-ce-cli containerd.io docker-buildx-plugin docker-compose-plugin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Add your user to the docker group (so you don't need sudo every time)</w:t>
                  </w:r>
                </w:p>
                <w:p>
                  <w:pPr>
                    <w:spacing w:after="0" w:before="0"/>
                  </w:pPr>
                  <w:r>
                    <w:rPr>
                      <w:rFonts w:ascii="Courier New" w:cs="Courier New" w:eastAsia="Courier New" w:hAnsi="Courier New"/>
                      <w:color w:val="D4E0F5"/>
                      <w:sz w:val="18"/>
                      <w:szCs w:val="18"/>
                    </w:rPr>
                    <w:t xml:space="preserve">sudo usermod -aG docker $USER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Apply group change (or log out and back in)</w:t>
                  </w:r>
                </w:p>
                <w:p>
                  <w:pPr>
                    <w:spacing w:after="0" w:before="0"/>
                  </w:pPr>
                  <w:r>
                    <w:rPr>
                      <w:rFonts w:ascii="Courier New" w:cs="Courier New" w:eastAsia="Courier New" w:hAnsi="Courier New"/>
                      <w:color w:val="D4E0F5"/>
                      <w:sz w:val="18"/>
                      <w:szCs w:val="18"/>
                    </w:rPr>
                    <w:t xml:space="preserve">newgrp docker</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 Docker works</w:t>
                  </w:r>
                </w:p>
                <w:p>
                  <w:pPr>
                    <w:spacing w:after="0" w:before="0"/>
                  </w:pPr>
                  <w:r>
                    <w:rPr>
                      <w:rFonts w:ascii="Courier New" w:cs="Courier New" w:eastAsia="Courier New" w:hAnsi="Courier New"/>
                      <w:color w:val="D4E0F5"/>
                      <w:sz w:val="18"/>
                      <w:szCs w:val="18"/>
                    </w:rPr>
                    <w:t xml:space="preserve">docker --version</w:t>
                  </w:r>
                </w:p>
                <w:p>
                  <w:pPr>
                    <w:spacing w:after="0" w:before="0"/>
                  </w:pPr>
                  <w:r>
                    <w:rPr>
                      <w:rFonts w:ascii="Courier New" w:cs="Courier New" w:eastAsia="Courier New" w:hAnsi="Courier New"/>
                      <w:color w:val="D4E0F5"/>
                      <w:sz w:val="18"/>
                      <w:szCs w:val="18"/>
                    </w:rPr>
                    <w:t xml:space="preserve">docker run hello-world</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7</w:t>
            </w:r>
            <w:r>
              <w:rPr>
                <w:rFonts w:ascii="Arial" w:cs="Arial" w:eastAsia="Arial" w:hAnsi="Arial"/>
                <w:b/>
                <w:bCs/>
                <w:color w:val="FFFFFF"/>
                <w:sz w:val="22"/>
                <w:szCs w:val="22"/>
              </w:rPr>
              <w:t xml:space="preserve">   Install Node.js (for frontend + backend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Install nvm (Node Version Manager) — best practice</w:t>
                  </w:r>
                </w:p>
                <w:p>
                  <w:pPr>
                    <w:spacing w:after="0" w:before="0"/>
                  </w:pPr>
                  <w:r>
                    <w:rPr>
                      <w:rFonts w:ascii="Courier New" w:cs="Courier New" w:eastAsia="Courier New" w:hAnsi="Courier New"/>
                      <w:color w:val="D4E0F5"/>
                      <w:sz w:val="18"/>
                      <w:szCs w:val="18"/>
                    </w:rPr>
                    <w:t xml:space="preserve">curl -o- https://raw.githubusercontent.com/nvm-sh/nvm/v0.39.7/install.sh | bash</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Reload your shell profile</w:t>
                  </w:r>
                </w:p>
                <w:p>
                  <w:pPr>
                    <w:spacing w:after="0" w:before="0"/>
                  </w:pPr>
                  <w:r>
                    <w:rPr>
                      <w:rFonts w:ascii="Courier New" w:cs="Courier New" w:eastAsia="Courier New" w:hAnsi="Courier New"/>
                      <w:color w:val="D4E0F5"/>
                      <w:sz w:val="18"/>
                      <w:szCs w:val="18"/>
                    </w:rPr>
                    <w:t xml:space="preserve">source ~/.bashrc</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Install Node.js LTS (Long Term Support)</w:t>
                  </w:r>
                </w:p>
                <w:p>
                  <w:pPr>
                    <w:spacing w:after="0" w:before="0"/>
                  </w:pPr>
                  <w:r>
                    <w:rPr>
                      <w:rFonts w:ascii="Courier New" w:cs="Courier New" w:eastAsia="Courier New" w:hAnsi="Courier New"/>
                      <w:color w:val="D4E0F5"/>
                      <w:sz w:val="18"/>
                      <w:szCs w:val="18"/>
                    </w:rPr>
                    <w:t xml:space="preserve">nvm install --lts</w:t>
                  </w:r>
                </w:p>
                <w:p>
                  <w:pPr>
                    <w:spacing w:after="0" w:before="0"/>
                  </w:pPr>
                  <w:r>
                    <w:rPr>
                      <w:rFonts w:ascii="Courier New" w:cs="Courier New" w:eastAsia="Courier New" w:hAnsi="Courier New"/>
                      <w:color w:val="D4E0F5"/>
                      <w:sz w:val="18"/>
                      <w:szCs w:val="18"/>
                    </w:rPr>
                    <w:t xml:space="preserve">nvm use --lts</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 installation</w:t>
                  </w:r>
                </w:p>
                <w:p>
                  <w:pPr>
                    <w:spacing w:after="0" w:before="0"/>
                  </w:pPr>
                  <w:r>
                    <w:rPr>
                      <w:rFonts w:ascii="Courier New" w:cs="Courier New" w:eastAsia="Courier New" w:hAnsi="Courier New"/>
                      <w:color w:val="D4E0F5"/>
                      <w:sz w:val="18"/>
                      <w:szCs w:val="18"/>
                    </w:rPr>
                    <w:t xml:space="preserve">node --version    # Should show v20.x.x or higher</w:t>
                  </w:r>
                </w:p>
                <w:p>
                  <w:pPr>
                    <w:spacing w:after="0" w:before="0"/>
                  </w:pPr>
                  <w:r>
                    <w:rPr>
                      <w:rFonts w:ascii="Courier New" w:cs="Courier New" w:eastAsia="Courier New" w:hAnsi="Courier New"/>
                      <w:color w:val="D4E0F5"/>
                      <w:sz w:val="18"/>
                      <w:szCs w:val="18"/>
                    </w:rPr>
                    <w:t xml:space="preserve">npm --version     # Should show 10.x.x or higher</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8</w:t>
            </w:r>
            <w:r>
              <w:rPr>
                <w:rFonts w:ascii="Arial" w:cs="Arial" w:eastAsia="Arial" w:hAnsi="Arial"/>
                <w:b/>
                <w:bCs/>
                <w:color w:val="FFFFFF"/>
                <w:sz w:val="22"/>
                <w:szCs w:val="22"/>
              </w:rPr>
              <w:t xml:space="preserve">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sudo apt-get install -y git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Set your identity (used in every commit message)</w:t>
                  </w:r>
                </w:p>
                <w:p>
                  <w:pPr>
                    <w:spacing w:after="0" w:before="0"/>
                  </w:pPr>
                  <w:r>
                    <w:rPr>
                      <w:rFonts w:ascii="Courier New" w:cs="Courier New" w:eastAsia="Courier New" w:hAnsi="Courier New"/>
                      <w:color w:val="D4E0F5"/>
                      <w:sz w:val="18"/>
                      <w:szCs w:val="18"/>
                    </w:rPr>
                    <w:t xml:space="preserve">git config --global user.name "Your Full Name"</w:t>
                  </w:r>
                </w:p>
                <w:p>
                  <w:pPr>
                    <w:spacing w:after="0" w:before="0"/>
                  </w:pPr>
                  <w:r>
                    <w:rPr>
                      <w:rFonts w:ascii="Courier New" w:cs="Courier New" w:eastAsia="Courier New" w:hAnsi="Courier New"/>
                      <w:color w:val="D4E0F5"/>
                      <w:sz w:val="18"/>
                      <w:szCs w:val="18"/>
                    </w:rPr>
                    <w:t xml:space="preserve">git config --global user.email "your@email.com"</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Set default branch name to main</w:t>
                  </w:r>
                </w:p>
                <w:p>
                  <w:pPr>
                    <w:spacing w:after="0" w:before="0"/>
                  </w:pPr>
                  <w:r>
                    <w:rPr>
                      <w:rFonts w:ascii="Courier New" w:cs="Courier New" w:eastAsia="Courier New" w:hAnsi="Courier New"/>
                      <w:color w:val="D4E0F5"/>
                      <w:sz w:val="18"/>
                      <w:szCs w:val="18"/>
                    </w:rPr>
                    <w:t xml:space="preserve">git config --global init.defaultBranch main</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w:t>
                  </w:r>
                </w:p>
                <w:p>
                  <w:pPr>
                    <w:spacing w:after="0" w:before="0"/>
                  </w:pPr>
                  <w:r>
                    <w:rPr>
                      <w:rFonts w:ascii="Courier New" w:cs="Courier New" w:eastAsia="Courier New" w:hAnsi="Courier New"/>
                      <w:color w:val="D4E0F5"/>
                      <w:sz w:val="18"/>
                      <w:szCs w:val="18"/>
                    </w:rPr>
                    <w:t xml:space="preserve">git --version</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9</w:t>
            </w:r>
            <w:r>
              <w:rPr>
                <w:rFonts w:ascii="Arial" w:cs="Arial" w:eastAsia="Arial" w:hAnsi="Arial"/>
                <w:b/>
                <w:bCs/>
                <w:color w:val="FFFFFF"/>
                <w:sz w:val="22"/>
                <w:szCs w:val="22"/>
              </w:rPr>
              <w:t xml:space="preserve">   Install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Add HashiCorp GPG key and repository</w:t>
                  </w:r>
                </w:p>
                <w:p>
                  <w:pPr>
                    <w:spacing w:after="0" w:before="0"/>
                  </w:pPr>
                  <w:r>
                    <w:rPr>
                      <w:rFonts w:ascii="Courier New" w:cs="Courier New" w:eastAsia="Courier New" w:hAnsi="Courier New"/>
                      <w:color w:val="D4E0F5"/>
                      <w:sz w:val="18"/>
                      <w:szCs w:val="18"/>
                    </w:rPr>
                    <w:t xml:space="preserve">wget -O- https://apt.releases.hashicorp.com/gpg | sudo gpg --dearmor -o /usr/share/keyrings/hashicorp-archive-keyring.gpg</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echo "deb [signed-by=/usr/share/keyrings/hashicorp-archive-keyring.gpg] \</w:t>
                  </w:r>
                </w:p>
                <w:p>
                  <w:pPr>
                    <w:spacing w:after="0" w:before="0"/>
                  </w:pPr>
                  <w:r>
                    <w:rPr>
                      <w:rFonts w:ascii="Courier New" w:cs="Courier New" w:eastAsia="Courier New" w:hAnsi="Courier New"/>
                      <w:color w:val="D4E0F5"/>
                      <w:sz w:val="18"/>
                      <w:szCs w:val="18"/>
                    </w:rPr>
                    <w:t xml:space="preserve">  https://apt.releases.hashicorp.com $(lsb_release -cs) main" | \</w:t>
                  </w:r>
                </w:p>
                <w:p>
                  <w:pPr>
                    <w:spacing w:after="0" w:before="0"/>
                  </w:pPr>
                  <w:r>
                    <w:rPr>
                      <w:rFonts w:ascii="Courier New" w:cs="Courier New" w:eastAsia="Courier New" w:hAnsi="Courier New"/>
                      <w:color w:val="D4E0F5"/>
                      <w:sz w:val="18"/>
                      <w:szCs w:val="18"/>
                    </w:rPr>
                    <w:t xml:space="preserve">  sudo tee /etc/apt/sources.list.d/hashicorp.list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sudo apt-get update &amp;&amp; sudo apt-get install -y terraform</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w:t>
                  </w:r>
                </w:p>
                <w:p>
                  <w:pPr>
                    <w:spacing w:after="0" w:before="0"/>
                  </w:pPr>
                  <w:r>
                    <w:rPr>
                      <w:rFonts w:ascii="Courier New" w:cs="Courier New" w:eastAsia="Courier New" w:hAnsi="Courier New"/>
                      <w:color w:val="D4E0F5"/>
                      <w:sz w:val="18"/>
                      <w:szCs w:val="18"/>
                    </w:rPr>
                    <w:t xml:space="preserve">terraform --version</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10</w:t>
            </w:r>
            <w:r>
              <w:rPr>
                <w:rFonts w:ascii="Arial" w:cs="Arial" w:eastAsia="Arial" w:hAnsi="Arial"/>
                <w:b/>
                <w:bCs/>
                <w:color w:val="FFFFFF"/>
                <w:sz w:val="22"/>
                <w:szCs w:val="22"/>
              </w:rPr>
              <w:t xml:space="preserve">   Install kubectl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Download the latest stable release</w:t>
                  </w:r>
                </w:p>
                <w:p>
                  <w:pPr>
                    <w:spacing w:after="0" w:before="0"/>
                  </w:pPr>
                  <w:r>
                    <w:rPr>
                      <w:rFonts w:ascii="Courier New" w:cs="Courier New" w:eastAsia="Courier New" w:hAnsi="Courier New"/>
                      <w:color w:val="D4E0F5"/>
                      <w:sz w:val="18"/>
                      <w:szCs w:val="18"/>
                    </w:rPr>
                    <w:t xml:space="preserve">curl -LO "https://dl.k8s.io/release/$(curl -L -s https://dl.k8s.io/release/stable.txt)/bin/linux/amd64/kubectl"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Install it</w:t>
                  </w:r>
                </w:p>
                <w:p>
                  <w:pPr>
                    <w:spacing w:after="0" w:before="0"/>
                  </w:pPr>
                  <w:r>
                    <w:rPr>
                      <w:rFonts w:ascii="Courier New" w:cs="Courier New" w:eastAsia="Courier New" w:hAnsi="Courier New"/>
                      <w:color w:val="D4E0F5"/>
                      <w:sz w:val="18"/>
                      <w:szCs w:val="18"/>
                    </w:rPr>
                    <w:t xml:space="preserve">sudo install -o root -g root -m 0755 kubectl /usr/local/bin/kubectl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w:t>
                  </w:r>
                </w:p>
                <w:p>
                  <w:pPr>
                    <w:spacing w:after="0" w:before="0"/>
                  </w:pPr>
                  <w:r>
                    <w:rPr>
                      <w:rFonts w:ascii="Courier New" w:cs="Courier New" w:eastAsia="Courier New" w:hAnsi="Courier New"/>
                      <w:color w:val="D4E0F5"/>
                      <w:sz w:val="18"/>
                      <w:szCs w:val="18"/>
                    </w:rPr>
                    <w:t xml:space="preserve">kubectl version --client</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11</w:t>
            </w:r>
            <w:r>
              <w:rPr>
                <w:rFonts w:ascii="Arial" w:cs="Arial" w:eastAsia="Arial" w:hAnsi="Arial"/>
                <w:b/>
                <w:bCs/>
                <w:color w:val="FFFFFF"/>
                <w:sz w:val="22"/>
                <w:szCs w:val="22"/>
              </w:rPr>
              <w:t xml:space="preserve">   Install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curl https://baltocdn.com/helm/signing.asc | gpg --dearmor | sudo tee /usr/share/keyrings/helm.gpg &gt; /dev/null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echo "deb [arch=$(dpkg --print-architecture) signed-by=/usr/share/keyrings/helm.gpg] \</w:t>
                  </w:r>
                </w:p>
                <w:p>
                  <w:pPr>
                    <w:spacing w:after="0" w:before="0"/>
                  </w:pPr>
                  <w:r>
                    <w:rPr>
                      <w:rFonts w:ascii="Courier New" w:cs="Courier New" w:eastAsia="Courier New" w:hAnsi="Courier New"/>
                      <w:color w:val="D4E0F5"/>
                      <w:sz w:val="18"/>
                      <w:szCs w:val="18"/>
                    </w:rPr>
                    <w:t xml:space="preserve">  https://baltocdn.com/helm/stable/debian/ all main" | \</w:t>
                  </w:r>
                </w:p>
                <w:p>
                  <w:pPr>
                    <w:spacing w:after="0" w:before="0"/>
                  </w:pPr>
                  <w:r>
                    <w:rPr>
                      <w:rFonts w:ascii="Courier New" w:cs="Courier New" w:eastAsia="Courier New" w:hAnsi="Courier New"/>
                      <w:color w:val="D4E0F5"/>
                      <w:sz w:val="18"/>
                      <w:szCs w:val="18"/>
                    </w:rPr>
                    <w:t xml:space="preserve">  sudo tee /etc/apt/sources.list.d/helm-stable-debian.list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sudo apt-get update &amp;&amp; sudo apt-get install -y helm</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Verify</w:t>
                  </w:r>
                </w:p>
                <w:p>
                  <w:pPr>
                    <w:spacing w:after="0" w:before="0"/>
                  </w:pPr>
                  <w:r>
                    <w:rPr>
                      <w:rFonts w:ascii="Courier New" w:cs="Courier New" w:eastAsia="Courier New" w:hAnsi="Courier New"/>
                      <w:color w:val="D4E0F5"/>
                      <w:sz w:val="18"/>
                      <w:szCs w:val="18"/>
                    </w:rPr>
                    <w:t xml:space="preserve">helm version</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Installation Checklist — Tick Off Each Tool</w:t>
            </w:r>
          </w:p>
          <w:p>
            <w:pPr>
              <w:spacing w:after="40" w:before="40"/>
            </w:pPr>
            <w:r>
              <w:t xml:space="preserve">☐  AWS CLI installed  →  aws --version</w:t>
            </w:r>
          </w:p>
          <w:p>
            <w:pPr>
              <w:spacing w:after="40" w:before="40"/>
            </w:pPr>
            <w:r>
              <w:t xml:space="preserve">☐  AWS configured     →  aws sts get-caller-identity</w:t>
            </w:r>
          </w:p>
          <w:p>
            <w:pPr>
              <w:spacing w:after="40" w:before="40"/>
            </w:pPr>
            <w:r>
              <w:t xml:space="preserve">☐  Docker installed   →  docker run hello-world</w:t>
            </w:r>
          </w:p>
          <w:p>
            <w:pPr>
              <w:spacing w:after="40" w:before="40"/>
            </w:pPr>
            <w:r>
              <w:t xml:space="preserve">☐  Node.js installed  →  node --version</w:t>
            </w:r>
          </w:p>
          <w:p>
            <w:pPr>
              <w:spacing w:after="40" w:before="40"/>
            </w:pPr>
            <w:r>
              <w:t xml:space="preserve">☐  Git installed      →  git --version</w:t>
            </w:r>
          </w:p>
          <w:p>
            <w:pPr>
              <w:spacing w:after="40" w:before="40"/>
            </w:pPr>
            <w:r>
              <w:t xml:space="preserve">☐  Terraform installed →  terraform --version</w:t>
            </w:r>
          </w:p>
          <w:p>
            <w:pPr>
              <w:spacing w:after="40" w:before="40"/>
            </w:pPr>
            <w:r>
              <w:t xml:space="preserve">☐  kubectl installed  →  kubectl version --client</w:t>
            </w:r>
          </w:p>
          <w:p>
            <w:pPr>
              <w:spacing w:after="40" w:before="40"/>
            </w:pPr>
            <w:r>
              <w:t xml:space="preserve">☐  Helm installed     →  helm version</w:t>
            </w:r>
          </w:p>
        </w:tc>
      </w:tr>
    </w:tbl>
    <w:p>
      <w:pPr>
        <w:spacing w:after="160" w:before="0"/>
      </w:pPr>
      <w:r>
        <w:t xml:space="preserve"/>
      </w:r>
    </w:p>
    <w:p>
      <w:r>
        <w:br w:type="page"/>
      </w:r>
    </w:p>
    <w:p>
      <w:pPr>
        <w:pStyle w:val="Heading1"/>
        <w:shd w:fill="1B2A4A" w:val="clear"/>
        <w:spacing w:after="200" w:before="480"/>
        <w:ind w:left="280"/>
      </w:pPr>
      <w:r>
        <w:rPr>
          <w:color w:val="FFFFFF"/>
        </w:rPr>
        <w:t xml:space="preserve">PHASE 1 — PROJECT DESIGN</w:t>
      </w:r>
    </w:p>
    <w:p>
      <w:pPr>
        <w:spacing w:after="80" w:before="0"/>
      </w:pPr>
      <w:r>
        <w:t xml:space="preserve"/>
      </w:r>
    </w:p>
    <w:p>
      <w:pPr>
        <w:spacing w:after="80" w:before="80"/>
      </w:pPr>
      <w:r>
        <w:t xml:space="preserve">In this phase you will not write any application code. You are the architect. Your job is to design the entire system before a single line of code is written — exactly how senior engineers do it in production companies.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Phase 1 Goal</w:t>
            </w:r>
          </w:p>
          <w:p>
            <w:pPr>
              <w:spacing w:after="40" w:before="40"/>
            </w:pPr>
            <w:r>
              <w:t xml:space="preserve">By the end of this phase you will have:</w:t>
            </w:r>
          </w:p>
          <w:p>
            <w:pPr>
              <w:spacing w:after="40" w:before="40"/>
            </w:pPr>
            <w:r>
              <w:t xml:space="preserve">• A fully designed 3-tier application architecture on paper (and in your head)</w:t>
            </w:r>
          </w:p>
          <w:p>
            <w:pPr>
              <w:spacing w:after="40" w:before="40"/>
            </w:pPr>
            <w:r>
              <w:t xml:space="preserve">• A complete folder structure created on your machine</w:t>
            </w:r>
          </w:p>
          <w:p>
            <w:pPr>
              <w:spacing w:after="40" w:before="40"/>
            </w:pPr>
            <w:r>
              <w:t xml:space="preserve">• An understanding of every component, port, and security boundary</w:t>
            </w:r>
          </w:p>
          <w:p>
            <w:pPr>
              <w:spacing w:after="40" w:before="40"/>
            </w:pPr>
            <w:r>
              <w:t xml:space="preserve">• A foundation that every later phase builds directly on top of</w:t>
            </w:r>
          </w:p>
        </w:tc>
      </w:tr>
    </w:tbl>
    <w:p>
      <w:pPr>
        <w:spacing w:after="120" w:before="0"/>
      </w:pPr>
      <w:r>
        <w:t xml:space="preserve"/>
      </w:r>
    </w:p>
    <w:p>
      <w:pPr>
        <w:pStyle w:val="Heading2"/>
        <w:pBdr>
          <w:bottom w:val="single" w:color="0E7C7B" w:sz="8"/>
        </w:pBdr>
        <w:spacing w:after="160" w:before="360"/>
      </w:pPr>
      <w:r>
        <w:rPr>
          <w:color w:val="1B2A4A"/>
        </w:rPr>
        <w:t xml:space="preserve">Step 1 — Create Your Project Folder Structure</w:t>
      </w:r>
    </w:p>
    <w:p>
      <w:pPr>
        <w:spacing w:after="80" w:before="80"/>
      </w:pPr>
      <w:r>
        <w:t xml:space="preserve">Open a terminal. Every command from this point forward runs inside this terminal unless told otherwise.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1</w:t>
            </w:r>
            <w:r>
              <w:rPr>
                <w:rFonts w:ascii="Arial" w:cs="Arial" w:eastAsia="Arial" w:hAnsi="Arial"/>
                <w:b/>
                <w:bCs/>
                <w:color w:val="FFFFFF"/>
                <w:sz w:val="22"/>
                <w:szCs w:val="22"/>
              </w:rPr>
              <w:t xml:space="preserve">   Create the root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Create and enter the main project folder</w:t>
                  </w:r>
                </w:p>
                <w:p>
                  <w:pPr>
                    <w:spacing w:after="0" w:before="0"/>
                  </w:pPr>
                  <w:r>
                    <w:rPr>
                      <w:rFonts w:ascii="Courier New" w:cs="Courier New" w:eastAsia="Courier New" w:hAnsi="Courier New"/>
                      <w:color w:val="D4E0F5"/>
                      <w:sz w:val="18"/>
                      <w:szCs w:val="18"/>
                    </w:rPr>
                    <w:t xml:space="preserve">mkdir shopnest &amp;&amp; cd shopnest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all required subdirectories in one command</w:t>
                  </w:r>
                </w:p>
                <w:p>
                  <w:pPr>
                    <w:spacing w:after="0" w:before="0"/>
                  </w:pPr>
                  <w:r>
                    <w:rPr>
                      <w:rFonts w:ascii="Courier New" w:cs="Courier New" w:eastAsia="Courier New" w:hAnsi="Courier New"/>
                      <w:color w:val="D4E0F5"/>
                      <w:sz w:val="18"/>
                      <w:szCs w:val="18"/>
                    </w:rPr>
                    <w:t xml:space="preserve">mkdir -p frontend/src/{components,pages,services}</w:t>
                  </w:r>
                </w:p>
                <w:p>
                  <w:pPr>
                    <w:spacing w:after="0" w:before="0"/>
                  </w:pPr>
                  <w:r>
                    <w:rPr>
                      <w:rFonts w:ascii="Courier New" w:cs="Courier New" w:eastAsia="Courier New" w:hAnsi="Courier New"/>
                      <w:color w:val="D4E0F5"/>
                      <w:sz w:val="18"/>
                      <w:szCs w:val="18"/>
                    </w:rPr>
                    <w:t xml:space="preserve">mkdir -p frontend/public</w:t>
                  </w:r>
                </w:p>
                <w:p>
                  <w:pPr>
                    <w:spacing w:after="0" w:before="0"/>
                  </w:pPr>
                  <w:r>
                    <w:rPr>
                      <w:rFonts w:ascii="Courier New" w:cs="Courier New" w:eastAsia="Courier New" w:hAnsi="Courier New"/>
                      <w:color w:val="D4E0F5"/>
                      <w:sz w:val="18"/>
                      <w:szCs w:val="18"/>
                    </w:rPr>
                    <w:t xml:space="preserve">mkdir -p backend/src/{controllers,routes,models,middleware}</w:t>
                  </w:r>
                </w:p>
                <w:p>
                  <w:pPr>
                    <w:spacing w:after="0" w:before="0"/>
                  </w:pPr>
                  <w:r>
                    <w:rPr>
                      <w:rFonts w:ascii="Courier New" w:cs="Courier New" w:eastAsia="Courier New" w:hAnsi="Courier New"/>
                      <w:color w:val="D4E0F5"/>
                      <w:sz w:val="18"/>
                      <w:szCs w:val="18"/>
                    </w:rPr>
                    <w:t xml:space="preserve">mkdir -p database/{migrations,seeds}</w:t>
                  </w:r>
                </w:p>
                <w:p>
                  <w:pPr>
                    <w:spacing w:after="0" w:before="0"/>
                  </w:pPr>
                  <w:r>
                    <w:rPr>
                      <w:rFonts w:ascii="Courier New" w:cs="Courier New" w:eastAsia="Courier New" w:hAnsi="Courier New"/>
                      <w:color w:val="D4E0F5"/>
                      <w:sz w:val="18"/>
                      <w:szCs w:val="18"/>
                    </w:rPr>
                    <w:t xml:space="preserve">mkdir -p terraform/{modules/{vpc,ec2,rds,sg,alb},environments/{dev,prod}}</w:t>
                  </w:r>
                </w:p>
                <w:p>
                  <w:pPr>
                    <w:spacing w:after="0" w:before="0"/>
                  </w:pPr>
                  <w:r>
                    <w:rPr>
                      <w:rFonts w:ascii="Courier New" w:cs="Courier New" w:eastAsia="Courier New" w:hAnsi="Courier New"/>
                      <w:color w:val="D4E0F5"/>
                      <w:sz w:val="18"/>
                      <w:szCs w:val="18"/>
                    </w:rPr>
                    <w:t xml:space="preserve">mkdir -p ansible/{inventory,playbooks,roles/{docker,kubernetes,app}/{tasks,handlers,templates,vars}}</w:t>
                  </w:r>
                </w:p>
                <w:p>
                  <w:pPr>
                    <w:spacing w:after="0" w:before="0"/>
                  </w:pPr>
                  <w:r>
                    <w:rPr>
                      <w:rFonts w:ascii="Courier New" w:cs="Courier New" w:eastAsia="Courier New" w:hAnsi="Courier New"/>
                      <w:color w:val="D4E0F5"/>
                      <w:sz w:val="18"/>
                      <w:szCs w:val="18"/>
                    </w:rPr>
                    <w:t xml:space="preserve">mkdir -p k8s/{frontend,backend,database}</w:t>
                  </w:r>
                </w:p>
                <w:p>
                  <w:pPr>
                    <w:spacing w:after="0" w:before="0"/>
                  </w:pPr>
                  <w:r>
                    <w:rPr>
                      <w:rFonts w:ascii="Courier New" w:cs="Courier New" w:eastAsia="Courier New" w:hAnsi="Courier New"/>
                      <w:color w:val="D4E0F5"/>
                      <w:sz w:val="18"/>
                      <w:szCs w:val="18"/>
                    </w:rPr>
                    <w:t xml:space="preserve">mkdir -p helm/shopnest/{templates,charts}</w:t>
                  </w:r>
                </w:p>
                <w:p>
                  <w:pPr>
                    <w:spacing w:after="0" w:before="0"/>
                  </w:pPr>
                  <w:r>
                    <w:rPr>
                      <w:rFonts w:ascii="Courier New" w:cs="Courier New" w:eastAsia="Courier New" w:hAnsi="Courier New"/>
                      <w:color w:val="D4E0F5"/>
                      <w:sz w:val="18"/>
                      <w:szCs w:val="18"/>
                    </w:rPr>
                    <w:t xml:space="preserve">mkdir -p jenkins</w:t>
                  </w:r>
                </w:p>
                <w:p>
                  <w:pPr>
                    <w:spacing w:after="0" w:before="0"/>
                  </w:pPr>
                  <w:r>
                    <w:rPr>
                      <w:rFonts w:ascii="Courier New" w:cs="Courier New" w:eastAsia="Courier New" w:hAnsi="Courier New"/>
                      <w:color w:val="D4E0F5"/>
                      <w:sz w:val="18"/>
                      <w:szCs w:val="18"/>
                    </w:rPr>
                    <w:t xml:space="preserve">mkdir -p monitoring/{prometheus,grafana/{dashboards,provisioning}}</w:t>
                  </w:r>
                </w:p>
                <w:p>
                  <w:pPr>
                    <w:spacing w:after="0" w:before="0"/>
                  </w:pPr>
                  <w:r>
                    <w:rPr>
                      <w:rFonts w:ascii="Courier New" w:cs="Courier New" w:eastAsia="Courier New" w:hAnsi="Courier New"/>
                      <w:color w:val="D4E0F5"/>
                      <w:sz w:val="18"/>
                      <w:szCs w:val="18"/>
                    </w:rPr>
                    <w:t xml:space="preserve">mkdir -p logging</w:t>
                  </w:r>
                </w:p>
                <w:p>
                  <w:pPr>
                    <w:spacing w:after="0" w:before="0"/>
                  </w:pPr>
                  <w:r>
                    <w:rPr>
                      <w:rFonts w:ascii="Courier New" w:cs="Courier New" w:eastAsia="Courier New" w:hAnsi="Courier New"/>
                      <w:color w:val="D4E0F5"/>
                      <w:sz w:val="18"/>
                      <w:szCs w:val="18"/>
                    </w:rPr>
                    <w:t xml:space="preserve">mkdir -p .github</w:t>
                  </w:r>
                </w:p>
              </w:tc>
            </w:tr>
          </w:tbl>
          <w:p>
            <w:pPr>
              <w:spacing w:after="80" w:before="0"/>
            </w:pPr>
            <w:r>
              <w:t xml:space="preserve"/>
            </w:r>
          </w:p>
          <w:p>
            <w:pPr>
              <w:spacing w:after="80" w:before="80"/>
            </w:pPr>
            <w:r>
              <w:t xml:space="preserve">Verify the structure was created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find . -type d | sort</w:t>
                  </w:r>
                </w:p>
                <w:p>
                  <w:pPr>
                    <w:spacing w:after="0" w:before="0"/>
                  </w:pPr>
                  <w:r>
                    <w:rPr>
                      <w:rFonts w:ascii="Courier New" w:cs="Courier New" w:eastAsia="Courier New" w:hAnsi="Courier New"/>
                      <w:color w:val="D4E0F5"/>
                      <w:sz w:val="18"/>
                      <w:szCs w:val="18"/>
                    </w:rPr>
                    <w:t xml:space="preserve"># You should see 40+ directories listed</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2</w:t>
            </w:r>
            <w:r>
              <w:rPr>
                <w:rFonts w:ascii="Arial" w:cs="Arial" w:eastAsia="Arial" w:hAnsi="Arial"/>
                <w:b/>
                <w:bCs/>
                <w:color w:val="FFFFFF"/>
                <w:sz w:val="22"/>
                <w:szCs w:val="22"/>
              </w:rPr>
              <w:t xml:space="preserve">   Verify your folder structure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shopnest/</w:t>
                  </w:r>
                </w:p>
                <w:p>
                  <w:pPr>
                    <w:spacing w:after="0" w:before="0"/>
                  </w:pPr>
                  <w:r>
                    <w:rPr>
                      <w:rFonts w:ascii="Courier New" w:cs="Courier New" w:eastAsia="Courier New" w:hAnsi="Courier New"/>
                      <w:color w:val="D4E0F5"/>
                      <w:sz w:val="18"/>
                      <w:szCs w:val="18"/>
                    </w:rPr>
                    <w:t xml:space="preserve">├── frontend/</w:t>
                  </w:r>
                </w:p>
                <w:p>
                  <w:pPr>
                    <w:spacing w:after="0" w:before="0"/>
                  </w:pPr>
                  <w:r>
                    <w:rPr>
                      <w:rFonts w:ascii="Courier New" w:cs="Courier New" w:eastAsia="Courier New" w:hAnsi="Courier New"/>
                      <w:color w:val="D4E0F5"/>
                      <w:sz w:val="18"/>
                      <w:szCs w:val="18"/>
                    </w:rPr>
                    <w:t xml:space="preserve">│   ├── public/</w:t>
                  </w:r>
                </w:p>
                <w:p>
                  <w:pPr>
                    <w:spacing w:after="0" w:before="0"/>
                  </w:pPr>
                  <w:r>
                    <w:rPr>
                      <w:rFonts w:ascii="Courier New" w:cs="Courier New" w:eastAsia="Courier New" w:hAnsi="Courier New"/>
                      <w:color w:val="D4E0F5"/>
                      <w:sz w:val="18"/>
                      <w:szCs w:val="18"/>
                    </w:rPr>
                    <w:t xml:space="preserve">│   └── src/</w:t>
                  </w:r>
                </w:p>
                <w:p>
                  <w:pPr>
                    <w:spacing w:after="0" w:before="0"/>
                  </w:pPr>
                  <w:r>
                    <w:rPr>
                      <w:rFonts w:ascii="Courier New" w:cs="Courier New" w:eastAsia="Courier New" w:hAnsi="Courier New"/>
                      <w:color w:val="D4E0F5"/>
                      <w:sz w:val="18"/>
                      <w:szCs w:val="18"/>
                    </w:rPr>
                    <w:t xml:space="preserve">│       ├── components/</w:t>
                  </w:r>
                </w:p>
                <w:p>
                  <w:pPr>
                    <w:spacing w:after="0" w:before="0"/>
                  </w:pPr>
                  <w:r>
                    <w:rPr>
                      <w:rFonts w:ascii="Courier New" w:cs="Courier New" w:eastAsia="Courier New" w:hAnsi="Courier New"/>
                      <w:color w:val="D4E0F5"/>
                      <w:sz w:val="18"/>
                      <w:szCs w:val="18"/>
                    </w:rPr>
                    <w:t xml:space="preserve">│       ├── pages/</w:t>
                  </w:r>
                </w:p>
                <w:p>
                  <w:pPr>
                    <w:spacing w:after="0" w:before="0"/>
                  </w:pPr>
                  <w:r>
                    <w:rPr>
                      <w:rFonts w:ascii="Courier New" w:cs="Courier New" w:eastAsia="Courier New" w:hAnsi="Courier New"/>
                      <w:color w:val="D4E0F5"/>
                      <w:sz w:val="18"/>
                      <w:szCs w:val="18"/>
                    </w:rPr>
                    <w:t xml:space="preserve">│       └── services/</w:t>
                  </w:r>
                </w:p>
                <w:p>
                  <w:pPr>
                    <w:spacing w:after="0" w:before="0"/>
                  </w:pPr>
                  <w:r>
                    <w:rPr>
                      <w:rFonts w:ascii="Courier New" w:cs="Courier New" w:eastAsia="Courier New" w:hAnsi="Courier New"/>
                      <w:color w:val="D4E0F5"/>
                      <w:sz w:val="18"/>
                      <w:szCs w:val="18"/>
                    </w:rPr>
                    <w:t xml:space="preserve">├── backend/</w:t>
                  </w:r>
                </w:p>
                <w:p>
                  <w:pPr>
                    <w:spacing w:after="0" w:before="0"/>
                  </w:pPr>
                  <w:r>
                    <w:rPr>
                      <w:rFonts w:ascii="Courier New" w:cs="Courier New" w:eastAsia="Courier New" w:hAnsi="Courier New"/>
                      <w:color w:val="D4E0F5"/>
                      <w:sz w:val="18"/>
                      <w:szCs w:val="18"/>
                    </w:rPr>
                    <w:t xml:space="preserve">│   └── src/</w:t>
                  </w:r>
                </w:p>
                <w:p>
                  <w:pPr>
                    <w:spacing w:after="0" w:before="0"/>
                  </w:pPr>
                  <w:r>
                    <w:rPr>
                      <w:rFonts w:ascii="Courier New" w:cs="Courier New" w:eastAsia="Courier New" w:hAnsi="Courier New"/>
                      <w:color w:val="D4E0F5"/>
                      <w:sz w:val="18"/>
                      <w:szCs w:val="18"/>
                    </w:rPr>
                    <w:t xml:space="preserve">│       ├── controllers/</w:t>
                  </w:r>
                </w:p>
                <w:p>
                  <w:pPr>
                    <w:spacing w:after="0" w:before="0"/>
                  </w:pPr>
                  <w:r>
                    <w:rPr>
                      <w:rFonts w:ascii="Courier New" w:cs="Courier New" w:eastAsia="Courier New" w:hAnsi="Courier New"/>
                      <w:color w:val="D4E0F5"/>
                      <w:sz w:val="18"/>
                      <w:szCs w:val="18"/>
                    </w:rPr>
                    <w:t xml:space="preserve">│       ├── routes/</w:t>
                  </w:r>
                </w:p>
                <w:p>
                  <w:pPr>
                    <w:spacing w:after="0" w:before="0"/>
                  </w:pPr>
                  <w:r>
                    <w:rPr>
                      <w:rFonts w:ascii="Courier New" w:cs="Courier New" w:eastAsia="Courier New" w:hAnsi="Courier New"/>
                      <w:color w:val="D4E0F5"/>
                      <w:sz w:val="18"/>
                      <w:szCs w:val="18"/>
                    </w:rPr>
                    <w:t xml:space="preserve">│       ├── models/</w:t>
                  </w:r>
                </w:p>
                <w:p>
                  <w:pPr>
                    <w:spacing w:after="0" w:before="0"/>
                  </w:pPr>
                  <w:r>
                    <w:rPr>
                      <w:rFonts w:ascii="Courier New" w:cs="Courier New" w:eastAsia="Courier New" w:hAnsi="Courier New"/>
                      <w:color w:val="D4E0F5"/>
                      <w:sz w:val="18"/>
                      <w:szCs w:val="18"/>
                    </w:rPr>
                    <w:t xml:space="preserve">│       └── middleware/</w:t>
                  </w:r>
                </w:p>
                <w:p>
                  <w:pPr>
                    <w:spacing w:after="0" w:before="0"/>
                  </w:pPr>
                  <w:r>
                    <w:rPr>
                      <w:rFonts w:ascii="Courier New" w:cs="Courier New" w:eastAsia="Courier New" w:hAnsi="Courier New"/>
                      <w:color w:val="D4E0F5"/>
                      <w:sz w:val="18"/>
                      <w:szCs w:val="18"/>
                    </w:rPr>
                    <w:t xml:space="preserve">├── database/</w:t>
                  </w:r>
                </w:p>
                <w:p>
                  <w:pPr>
                    <w:spacing w:after="0" w:before="0"/>
                  </w:pPr>
                  <w:r>
                    <w:rPr>
                      <w:rFonts w:ascii="Courier New" w:cs="Courier New" w:eastAsia="Courier New" w:hAnsi="Courier New"/>
                      <w:color w:val="D4E0F5"/>
                      <w:sz w:val="18"/>
                      <w:szCs w:val="18"/>
                    </w:rPr>
                    <w:t xml:space="preserve">│   ├── migrations/</w:t>
                  </w:r>
                </w:p>
                <w:p>
                  <w:pPr>
                    <w:spacing w:after="0" w:before="0"/>
                  </w:pPr>
                  <w:r>
                    <w:rPr>
                      <w:rFonts w:ascii="Courier New" w:cs="Courier New" w:eastAsia="Courier New" w:hAnsi="Courier New"/>
                      <w:color w:val="D4E0F5"/>
                      <w:sz w:val="18"/>
                      <w:szCs w:val="18"/>
                    </w:rPr>
                    <w:t xml:space="preserve">│   └── seeds/</w:t>
                  </w:r>
                </w:p>
                <w:p>
                  <w:pPr>
                    <w:spacing w:after="0" w:before="0"/>
                  </w:pPr>
                  <w:r>
                    <w:rPr>
                      <w:rFonts w:ascii="Courier New" w:cs="Courier New" w:eastAsia="Courier New" w:hAnsi="Courier New"/>
                      <w:color w:val="D4E0F5"/>
                      <w:sz w:val="18"/>
                      <w:szCs w:val="18"/>
                    </w:rPr>
                    <w:t xml:space="preserve">├── terraform/</w:t>
                  </w:r>
                </w:p>
                <w:p>
                  <w:pPr>
                    <w:spacing w:after="0" w:before="0"/>
                  </w:pPr>
                  <w:r>
                    <w:rPr>
                      <w:rFonts w:ascii="Courier New" w:cs="Courier New" w:eastAsia="Courier New" w:hAnsi="Courier New"/>
                      <w:color w:val="D4E0F5"/>
                      <w:sz w:val="18"/>
                      <w:szCs w:val="18"/>
                    </w:rPr>
                    <w:t xml:space="preserve">│   ├── modules/</w:t>
                  </w:r>
                </w:p>
                <w:p>
                  <w:pPr>
                    <w:spacing w:after="0" w:before="0"/>
                  </w:pPr>
                  <w:r>
                    <w:rPr>
                      <w:rFonts w:ascii="Courier New" w:cs="Courier New" w:eastAsia="Courier New" w:hAnsi="Courier New"/>
                      <w:color w:val="D4E0F5"/>
                      <w:sz w:val="18"/>
                      <w:szCs w:val="18"/>
                    </w:rPr>
                    <w:t xml:space="preserve">│   │   ├── vpc/</w:t>
                  </w:r>
                </w:p>
                <w:p>
                  <w:pPr>
                    <w:spacing w:after="0" w:before="0"/>
                  </w:pPr>
                  <w:r>
                    <w:rPr>
                      <w:rFonts w:ascii="Courier New" w:cs="Courier New" w:eastAsia="Courier New" w:hAnsi="Courier New"/>
                      <w:color w:val="D4E0F5"/>
                      <w:sz w:val="18"/>
                      <w:szCs w:val="18"/>
                    </w:rPr>
                    <w:t xml:space="preserve">│   │   ├── ec2/</w:t>
                  </w:r>
                </w:p>
                <w:p>
                  <w:pPr>
                    <w:spacing w:after="0" w:before="0"/>
                  </w:pPr>
                  <w:r>
                    <w:rPr>
                      <w:rFonts w:ascii="Courier New" w:cs="Courier New" w:eastAsia="Courier New" w:hAnsi="Courier New"/>
                      <w:color w:val="D4E0F5"/>
                      <w:sz w:val="18"/>
                      <w:szCs w:val="18"/>
                    </w:rPr>
                    <w:t xml:space="preserve">│   │   ├── rds/</w:t>
                  </w:r>
                </w:p>
                <w:p>
                  <w:pPr>
                    <w:spacing w:after="0" w:before="0"/>
                  </w:pPr>
                  <w:r>
                    <w:rPr>
                      <w:rFonts w:ascii="Courier New" w:cs="Courier New" w:eastAsia="Courier New" w:hAnsi="Courier New"/>
                      <w:color w:val="D4E0F5"/>
                      <w:sz w:val="18"/>
                      <w:szCs w:val="18"/>
                    </w:rPr>
                    <w:t xml:space="preserve">│   │   ├── sg/</w:t>
                  </w:r>
                </w:p>
                <w:p>
                  <w:pPr>
                    <w:spacing w:after="0" w:before="0"/>
                  </w:pPr>
                  <w:r>
                    <w:rPr>
                      <w:rFonts w:ascii="Courier New" w:cs="Courier New" w:eastAsia="Courier New" w:hAnsi="Courier New"/>
                      <w:color w:val="D4E0F5"/>
                      <w:sz w:val="18"/>
                      <w:szCs w:val="18"/>
                    </w:rPr>
                    <w:t xml:space="preserve">│   │   └── alb/</w:t>
                  </w:r>
                </w:p>
                <w:p>
                  <w:pPr>
                    <w:spacing w:after="0" w:before="0"/>
                  </w:pPr>
                  <w:r>
                    <w:rPr>
                      <w:rFonts w:ascii="Courier New" w:cs="Courier New" w:eastAsia="Courier New" w:hAnsi="Courier New"/>
                      <w:color w:val="D4E0F5"/>
                      <w:sz w:val="18"/>
                      <w:szCs w:val="18"/>
                    </w:rPr>
                    <w:t xml:space="preserve">│   └── environments/</w:t>
                  </w:r>
                </w:p>
                <w:p>
                  <w:pPr>
                    <w:spacing w:after="0" w:before="0"/>
                  </w:pPr>
                  <w:r>
                    <w:rPr>
                      <w:rFonts w:ascii="Courier New" w:cs="Courier New" w:eastAsia="Courier New" w:hAnsi="Courier New"/>
                      <w:color w:val="D4E0F5"/>
                      <w:sz w:val="18"/>
                      <w:szCs w:val="18"/>
                    </w:rPr>
                    <w:t xml:space="preserve">│       ├── dev/</w:t>
                  </w:r>
                </w:p>
                <w:p>
                  <w:pPr>
                    <w:spacing w:after="0" w:before="0"/>
                  </w:pPr>
                  <w:r>
                    <w:rPr>
                      <w:rFonts w:ascii="Courier New" w:cs="Courier New" w:eastAsia="Courier New" w:hAnsi="Courier New"/>
                      <w:color w:val="D4E0F5"/>
                      <w:sz w:val="18"/>
                      <w:szCs w:val="18"/>
                    </w:rPr>
                    <w:t xml:space="preserve">│       └── prod/</w:t>
                  </w:r>
                </w:p>
                <w:p>
                  <w:pPr>
                    <w:spacing w:after="0" w:before="0"/>
                  </w:pPr>
                  <w:r>
                    <w:rPr>
                      <w:rFonts w:ascii="Courier New" w:cs="Courier New" w:eastAsia="Courier New" w:hAnsi="Courier New"/>
                      <w:color w:val="D4E0F5"/>
                      <w:sz w:val="18"/>
                      <w:szCs w:val="18"/>
                    </w:rPr>
                    <w:t xml:space="preserve">├── ansible/</w:t>
                  </w:r>
                </w:p>
                <w:p>
                  <w:pPr>
                    <w:spacing w:after="0" w:before="0"/>
                  </w:pPr>
                  <w:r>
                    <w:rPr>
                      <w:rFonts w:ascii="Courier New" w:cs="Courier New" w:eastAsia="Courier New" w:hAnsi="Courier New"/>
                      <w:color w:val="D4E0F5"/>
                      <w:sz w:val="18"/>
                      <w:szCs w:val="18"/>
                    </w:rPr>
                    <w:t xml:space="preserve">│   ├── inventory/</w:t>
                  </w:r>
                </w:p>
                <w:p>
                  <w:pPr>
                    <w:spacing w:after="0" w:before="0"/>
                  </w:pPr>
                  <w:r>
                    <w:rPr>
                      <w:rFonts w:ascii="Courier New" w:cs="Courier New" w:eastAsia="Courier New" w:hAnsi="Courier New"/>
                      <w:color w:val="D4E0F5"/>
                      <w:sz w:val="18"/>
                      <w:szCs w:val="18"/>
                    </w:rPr>
                    <w:t xml:space="preserve">│   ├── playbooks/</w:t>
                  </w:r>
                </w:p>
                <w:p>
                  <w:pPr>
                    <w:spacing w:after="0" w:before="0"/>
                  </w:pPr>
                  <w:r>
                    <w:rPr>
                      <w:rFonts w:ascii="Courier New" w:cs="Courier New" w:eastAsia="Courier New" w:hAnsi="Courier New"/>
                      <w:color w:val="D4E0F5"/>
                      <w:sz w:val="18"/>
                      <w:szCs w:val="18"/>
                    </w:rPr>
                    <w:t xml:space="preserve">│   └── roles/</w:t>
                  </w:r>
                </w:p>
                <w:p>
                  <w:pPr>
                    <w:spacing w:after="0" w:before="0"/>
                  </w:pPr>
                  <w:r>
                    <w:rPr>
                      <w:rFonts w:ascii="Courier New" w:cs="Courier New" w:eastAsia="Courier New" w:hAnsi="Courier New"/>
                      <w:color w:val="D4E0F5"/>
                      <w:sz w:val="18"/>
                      <w:szCs w:val="18"/>
                    </w:rPr>
                    <w:t xml:space="preserve">├── k8s/</w:t>
                  </w:r>
                </w:p>
                <w:p>
                  <w:pPr>
                    <w:spacing w:after="0" w:before="0"/>
                  </w:pPr>
                  <w:r>
                    <w:rPr>
                      <w:rFonts w:ascii="Courier New" w:cs="Courier New" w:eastAsia="Courier New" w:hAnsi="Courier New"/>
                      <w:color w:val="D4E0F5"/>
                      <w:sz w:val="18"/>
                      <w:szCs w:val="18"/>
                    </w:rPr>
                    <w:t xml:space="preserve">├── helm/</w:t>
                  </w:r>
                </w:p>
                <w:p>
                  <w:pPr>
                    <w:spacing w:after="0" w:before="0"/>
                  </w:pPr>
                  <w:r>
                    <w:rPr>
                      <w:rFonts w:ascii="Courier New" w:cs="Courier New" w:eastAsia="Courier New" w:hAnsi="Courier New"/>
                      <w:color w:val="D4E0F5"/>
                      <w:sz w:val="18"/>
                      <w:szCs w:val="18"/>
                    </w:rPr>
                    <w:t xml:space="preserve">├── jenkins/</w:t>
                  </w:r>
                </w:p>
                <w:p>
                  <w:pPr>
                    <w:spacing w:after="0" w:before="0"/>
                  </w:pPr>
                  <w:r>
                    <w:rPr>
                      <w:rFonts w:ascii="Courier New" w:cs="Courier New" w:eastAsia="Courier New" w:hAnsi="Courier New"/>
                      <w:color w:val="D4E0F5"/>
                      <w:sz w:val="18"/>
                      <w:szCs w:val="18"/>
                    </w:rPr>
                    <w:t xml:space="preserve">├── monitoring/</w:t>
                  </w:r>
                </w:p>
                <w:p>
                  <w:pPr>
                    <w:spacing w:after="0" w:before="0"/>
                  </w:pPr>
                  <w:r>
                    <w:rPr>
                      <w:rFonts w:ascii="Courier New" w:cs="Courier New" w:eastAsia="Courier New" w:hAnsi="Courier New"/>
                      <w:color w:val="D4E0F5"/>
                      <w:sz w:val="18"/>
                      <w:szCs w:val="18"/>
                    </w:rPr>
                    <w:t xml:space="preserve">└── logging/</w:t>
                  </w:r>
                </w:p>
              </w:tc>
            </w:tr>
          </w:tbl>
          <w:p/>
        </w:tc>
      </w:tr>
    </w:tbl>
    <w:p>
      <w:pPr>
        <w:spacing w:after="120" w:before="0"/>
      </w:pPr>
      <w:r>
        <w:t xml:space="preserve"/>
      </w:r>
    </w:p>
    <w:p>
      <w:pPr>
        <w:pStyle w:val="Heading2"/>
        <w:pBdr>
          <w:bottom w:val="single" w:color="0E7C7B" w:sz="8"/>
        </w:pBdr>
        <w:spacing w:after="160" w:before="360"/>
      </w:pPr>
      <w:r>
        <w:rPr>
          <w:color w:val="1B2A4A"/>
        </w:rPr>
        <w:t xml:space="preserve">Step 2 — Understand the 3-Tier Architecture</w:t>
      </w:r>
    </w:p>
    <w:p>
      <w:pPr>
        <w:spacing w:after="80" w:before="80"/>
      </w:pPr>
      <w:r>
        <w:t xml:space="preserve">Before writing any code, you must understand WHY we split into 3 tiers. This is the most important conceptual foundation of the entire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60"/>
        <w:gridCol w:w="2200"/>
        <w:gridCol w:w="2500"/>
      </w:tblGrid>
      <w:tr>
        <w:tc>
          <w:tcPr>
            <w:tcW w:type="dxa" w:w="1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Tier</w:t>
            </w:r>
          </w:p>
        </w:tc>
        <w:tc>
          <w:tcPr>
            <w:tcW w:type="dxa" w:w="32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What it Does</w:t>
            </w:r>
          </w:p>
        </w:tc>
        <w:tc>
          <w:tcPr>
            <w:tcW w:type="dxa" w:w="2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Technology</w:t>
            </w:r>
          </w:p>
        </w:tc>
        <w:tc>
          <w:tcPr>
            <w:tcW w:type="dxa" w:w="25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Where it Runs</w:t>
            </w:r>
          </w:p>
        </w:tc>
      </w:tr>
      <w:tr>
        <w:tc>
          <w:tcPr>
            <w:tcW w:type="dxa" w:w="1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Tier 1: Frontend</w:t>
            </w:r>
          </w:p>
        </w:tc>
        <w:tc>
          <w:tcPr>
            <w:tcW w:type="dxa" w:w="32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Serves the web page the user sees and interacts with</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React + Nginx</w:t>
            </w:r>
          </w:p>
        </w:tc>
        <w:tc>
          <w:tcPr>
            <w:tcW w:type="dxa" w:w="25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EC2 in Public Subnet</w:t>
            </w:r>
          </w:p>
        </w:tc>
      </w:tr>
      <w:tr>
        <w:tc>
          <w:tcPr>
            <w:tcW w:type="dxa" w:w="1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Tier 2: Backend</w:t>
            </w:r>
          </w:p>
        </w:tc>
        <w:tc>
          <w:tcPr>
            <w:tcW w:type="dxa" w:w="32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Processes business logic, handles API requests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Node.js + Express</w:t>
            </w:r>
          </w:p>
        </w:tc>
        <w:tc>
          <w:tcPr>
            <w:tcW w:type="dxa" w:w="25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EC2 in Private Subnet</w:t>
            </w:r>
          </w:p>
        </w:tc>
      </w:tr>
      <w:tr>
        <w:tc>
          <w:tcPr>
            <w:tcW w:type="dxa" w:w="1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Tier 3: Database</w:t>
            </w:r>
          </w:p>
        </w:tc>
        <w:tc>
          <w:tcPr>
            <w:tcW w:type="dxa" w:w="32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Stores and retrieves all persistent data</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PostgreSQL on RDS</w:t>
            </w:r>
          </w:p>
        </w:tc>
        <w:tc>
          <w:tcPr>
            <w:tcW w:type="dxa" w:w="25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DB Subnet (no internet)</w:t>
            </w:r>
          </w:p>
        </w:tc>
      </w:tr>
    </w:tbl>
    <w:p>
      <w:pPr>
        <w:spacing w:after="120" w:before="0"/>
      </w:pPr>
      <w:r>
        <w:t xml:space="preserve"/>
      </w:r>
    </w:p>
    <w:p>
      <w:pPr>
        <w:pStyle w:val="Heading2"/>
        <w:pBdr>
          <w:bottom w:val="single" w:color="0E7C7B" w:sz="8"/>
        </w:pBdr>
        <w:spacing w:after="160" w:before="360"/>
      </w:pPr>
      <w:r>
        <w:rPr>
          <w:color w:val="1B2A4A"/>
        </w:rPr>
        <w:t xml:space="preserve">Step 3 — Understand the Request Flow</w:t>
      </w:r>
    </w:p>
    <w:p>
      <w:pPr>
        <w:spacing w:after="80" w:before="80"/>
      </w:pPr>
      <w:r>
        <w:t xml:space="preserve">Trace exactly what happens when a user clicks 'Add to Cart'. This flow repeats for every user action: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Request Flow — Add to Cart Example</w:t>
            </w:r>
          </w:p>
          <w:p>
            <w:pPr>
              <w:spacing w:after="40" w:before="40"/>
            </w:pPr>
            <w:r>
              <w:t xml:space="preserve">1.  User's browser   →  clicks 'Add to Cart' button on the React page</w:t>
            </w:r>
          </w:p>
          <w:p>
            <w:pPr>
              <w:spacing w:after="40" w:before="40"/>
            </w:pPr>
            <w:r>
              <w:t xml:space="preserve">2.  React app        →  sends  POST /api/cart  to the backend API</w:t>
            </w:r>
          </w:p>
          <w:p>
            <w:pPr>
              <w:spacing w:after="40" w:before="40"/>
            </w:pPr>
            <w:r>
              <w:t xml:space="preserve">3.  Nginx            →  receives the request on port 80, proxies /api/* to port 3000</w:t>
            </w:r>
          </w:p>
          <w:p>
            <w:pPr>
              <w:spacing w:after="40" w:before="40"/>
            </w:pPr>
            <w:r>
              <w:t xml:space="preserve">4.  Node.js API      →  validates the JWT auth token from the request header</w:t>
            </w:r>
          </w:p>
          <w:p>
            <w:pPr>
              <w:spacing w:after="40" w:before="40"/>
            </w:pPr>
            <w:r>
              <w:t xml:space="preserve">5.  Node.js API      →  writes cart item to Redis cache (fast, for session use)</w:t>
            </w:r>
          </w:p>
          <w:p>
            <w:pPr>
              <w:spacing w:after="40" w:before="40"/>
            </w:pPr>
            <w:r>
              <w:t xml:space="preserve">6.  Node.js API      →  writes cart item to PostgreSQL (persistent, for order history)</w:t>
            </w:r>
          </w:p>
          <w:p>
            <w:pPr>
              <w:spacing w:after="40" w:before="40"/>
            </w:pPr>
            <w:r>
              <w:t xml:space="preserve">7.  PostgreSQL       →  confirms the INSERT and returns success</w:t>
            </w:r>
          </w:p>
          <w:p>
            <w:pPr>
              <w:spacing w:after="40" w:before="40"/>
            </w:pPr>
            <w:r>
              <w:t xml:space="preserve">8.  Node.js API      →  sends back  { success: true, cartCount: 3 }</w:t>
            </w:r>
          </w:p>
          <w:p>
            <w:pPr>
              <w:spacing w:after="40" w:before="40"/>
            </w:pPr>
            <w:r>
              <w:t xml:space="preserve">9.  React app        →  updates the cart icon count in the header</w:t>
            </w:r>
          </w:p>
          <w:p>
            <w:pPr>
              <w:spacing w:after="40" w:before="40"/>
            </w:pPr>
            <w:r>
              <w:t xml:space="preserve">10. User's browser   →  sees the cart badge change from 2 to 3</w:t>
            </w:r>
          </w:p>
        </w:tc>
      </w:tr>
    </w:tbl>
    <w:p>
      <w:pPr>
        <w:spacing w:after="120" w:before="0"/>
      </w:pPr>
      <w:r>
        <w:t xml:space="preserve"/>
      </w:r>
    </w:p>
    <w:p>
      <w:pPr>
        <w:pStyle w:val="Heading2"/>
        <w:pBdr>
          <w:bottom w:val="single" w:color="0E7C7B" w:sz="8"/>
        </w:pBdr>
        <w:spacing w:after="160" w:before="360"/>
      </w:pPr>
      <w:r>
        <w:rPr>
          <w:color w:val="1B2A4A"/>
        </w:rPr>
        <w:t xml:space="preserve">Step 4 — Design the Network Architecture</w:t>
      </w:r>
    </w:p>
    <w:p>
      <w:pPr>
        <w:spacing w:after="80" w:before="80"/>
      </w:pPr>
      <w:r>
        <w:t xml:space="preserve">AWS uses a Virtual Private Cloud (VPC) to isolate your infrastructure from the internet. Think of a VPC as your own private data centre inside AWS. Inside the VPC we create subnets — small network segments — and control who can reach what.</w:t>
      </w:r>
    </w:p>
    <w:p>
      <w:pPr>
        <w:spacing w:after="80" w:before="0"/>
      </w:pPr>
      <w:r>
        <w:t xml:space="preserve"/>
      </w:r>
    </w:p>
    <w:p>
      <w:pPr>
        <w:pStyle w:val="Heading3"/>
        <w:spacing w:after="100" w:before="260"/>
      </w:pPr>
      <w:r>
        <w:rPr>
          <w:color w:val="0E7C7B"/>
        </w:rPr>
        <w:t xml:space="preserve">▸  </w:t>
      </w:r>
      <w:r>
        <w:rPr>
          <w:color w:val="1B2A4A"/>
        </w:rPr>
        <w:t xml:space="preserve">4.1 — Plan the IP Ranges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Network Component</w:t>
            </w:r>
          </w:p>
        </w:tc>
        <w:tc>
          <w:tcPr>
            <w:tcW w:type="dxa" w:w="1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CIDR Range</w:t>
            </w:r>
          </w:p>
        </w:tc>
        <w:tc>
          <w:tcPr>
            <w:tcW w:type="dxa" w:w="49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Meaning</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VPC (entire network)</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10.0.0.0/16</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65,536 total IP addresses — the whole private network</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Public Subnet A (AZ-a)</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10.0.1.0/24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frontend EC2 and ALB live here</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Public Subnet B (AZ-b)</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10.0.2.0/24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second AZ for high availability</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Private Subnet A (AZ-a)</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10.0.3.0/24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backend EC2 lives here</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Private Subnet B (AZ-b)</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10.0.4.0/24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second AZ for backend</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DB Subnet A (AZ-a)</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10.0.5.0/24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PostgreSQL primary lives here</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DB Subnet B (AZ-b)</w:t>
            </w:r>
          </w:p>
        </w:tc>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10.0.6.0/24</w:t>
            </w:r>
          </w:p>
        </w:tc>
        <w:tc>
          <w:tcPr>
            <w:tcW w:type="dxa" w:w="49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256 IPs — PostgreSQL replica lives here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Why Two Availability Zones?</w:t>
            </w:r>
          </w:p>
          <w:p>
            <w:pPr>
              <w:spacing w:after="40" w:before="40"/>
            </w:pPr>
            <w:r>
              <w:t xml:space="preserve">AWS organises data centres into Availability Zones (AZs). If one AZ goes down (power failure, hardware fault), the other AZ keeps serving traffic. By placing resources in two AZs, we get automatic failover — a production requirement for any system with an uptime SLA.</w:t>
            </w:r>
          </w:p>
        </w:tc>
      </w:tr>
    </w:tbl>
    <w:p>
      <w:pPr>
        <w:spacing w:after="120" w:before="0"/>
      </w:pPr>
      <w:r>
        <w:t xml:space="preserve"/>
      </w:r>
    </w:p>
    <w:p>
      <w:pPr>
        <w:pStyle w:val="Heading3"/>
        <w:spacing w:after="100" w:before="260"/>
      </w:pPr>
      <w:r>
        <w:rPr>
          <w:color w:val="0E7C7B"/>
        </w:rPr>
        <w:t xml:space="preserve">▸  </w:t>
      </w:r>
      <w:r>
        <w:rPr>
          <w:color w:val="1B2A4A"/>
        </w:rPr>
        <w:t xml:space="preserve">4.2 — Plan the Security Groups</w:t>
      </w:r>
    </w:p>
    <w:p>
      <w:pPr>
        <w:spacing w:after="80" w:before="80"/>
      </w:pPr>
      <w:r>
        <w:t xml:space="preserve">A Security Group is a virtual firewall around each component. It controls which IP addresses or other security groups can send traffic to it, and on which port. Rule of thumb: if two components don't NEED to talk to each other, they MUST NOT be able to.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60"/>
        <w:gridCol w:w="3400"/>
      </w:tblGrid>
      <w:tr>
        <w:tc>
          <w:tcPr>
            <w:tcW w:type="dxa" w:w="1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Security Group</w:t>
            </w:r>
          </w:p>
        </w:tc>
        <w:tc>
          <w:tcPr>
            <w:tcW w:type="dxa" w:w="2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Inbound Allowed</w:t>
            </w:r>
          </w:p>
        </w:tc>
        <w:tc>
          <w:tcPr>
            <w:tcW w:type="dxa" w:w="17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Inbound Port</w:t>
            </w:r>
          </w:p>
        </w:tc>
        <w:tc>
          <w:tcPr>
            <w:tcW w:type="dxa" w:w="34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Why</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sg-alb</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Internet (0.0.0.0/0)</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443 (HTTPS)</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Anyone on the internet must reach the load balancer</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sg-frontend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sg-alb only</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80 (HTTP)</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Only the ALB forwards traffic to the frontend</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sg-backend</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sg-frontend only</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3000 (API)</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Only the frontend (via proxy) calls the API</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sg-redis</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sg-backend only</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6379</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Only the backend reads/writes the cache</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sg-database</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sg-backend only</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5432</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Only the backend queries the database</w:t>
            </w:r>
          </w:p>
        </w:tc>
      </w:tr>
      <w:tr>
        <w:tc>
          <w:tcPr>
            <w:tcW w:type="dxa" w:w="1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sg-bastion</w:t>
            </w:r>
          </w:p>
        </w:tc>
        <w:tc>
          <w:tcPr>
            <w:tcW w:type="dxa" w:w="2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Your IP only (x.x.x.x/32)</w:t>
            </w:r>
          </w:p>
        </w:tc>
        <w:tc>
          <w:tcPr>
            <w:tcW w:type="dxa" w:w="1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22 (SSH)</w:t>
            </w:r>
          </w:p>
        </w:tc>
        <w:tc>
          <w:tcPr>
            <w:tcW w:type="dxa" w:w="34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Only you can SSH in — no one else</w:t>
            </w:r>
          </w:p>
        </w:tc>
      </w:tr>
    </w:tbl>
    <w:p>
      <w:pPr>
        <w:spacing w:after="120" w:before="0"/>
      </w:pPr>
      <w:r>
        <w:t xml:space="preserve"/>
      </w:r>
    </w:p>
    <w:p>
      <w:pPr>
        <w:pStyle w:val="Heading2"/>
        <w:pBdr>
          <w:bottom w:val="single" w:color="0E7C7B" w:sz="8"/>
        </w:pBdr>
        <w:spacing w:after="160" w:before="360"/>
      </w:pPr>
      <w:r>
        <w:rPr>
          <w:color w:val="1B2A4A"/>
        </w:rPr>
        <w:t xml:space="preserve">Step 5 — Plan the AWS Infrastructure Components</w:t>
      </w:r>
    </w:p>
    <w:p>
      <w:pPr>
        <w:spacing w:after="80" w:before="80"/>
      </w:pPr>
      <w:r>
        <w:t xml:space="preserve">Document every AWS service you will create in Phase 6 (Terraform). Building this list now prevents surprises later.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060"/>
        <w:gridCol w:w="2200"/>
      </w:tblGrid>
      <w:tr>
        <w:tc>
          <w:tcPr>
            <w:tcW w:type="dxa" w:w="19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AWS Service</w:t>
            </w:r>
          </w:p>
        </w:tc>
        <w:tc>
          <w:tcPr>
            <w:tcW w:type="dxa" w:w="2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Component Name</w:t>
            </w:r>
          </w:p>
        </w:tc>
        <w:tc>
          <w:tcPr>
            <w:tcW w:type="dxa" w:w="30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Purpose</w:t>
            </w:r>
          </w:p>
        </w:tc>
        <w:tc>
          <w:tcPr>
            <w:tcW w:type="dxa" w:w="2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Phase Created</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VPC</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shopnest-vpc</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Isolated private network for all resources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Internet Gateway</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shopnest-igw</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Allow public subnets to reach the internet</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NAT Gateway</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shopnest-nat</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Allow private subnets to reach internet (1-way)</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ALB</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shopnest-alb</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Distribute incoming HTTPS traffic to frontend</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EC2 (Frontend)</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shopnest-frontend-ec2</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Runs the React + Nginx container</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EC2 (Backend)</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shopnest-backend-ec2</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Runs the Node.js API container</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EC2 (Bastion)</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shopnest-bastion</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SSH jump server for secure access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RDS PostgreSQL</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shopnest-db</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Managed PostgreSQL with Multi-AZ</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ElastiCache Redis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shopnest-redis</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Managed Redis for caching</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S3 Bucket</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shopnest-assets</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Static file storage (images, PDFs)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ACM Certificate</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shopnest-cert</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TLS/HTTPS certificate for the domain</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Route53</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shopnest.yourdomain.com</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DNS routing to the ALB</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IAM Roles</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shopnest-ec2-role</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Allow EC2 to access S3, ECR, etc.</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6</w:t>
            </w:r>
          </w:p>
        </w:tc>
      </w:tr>
      <w:tr>
        <w:tc>
          <w:tcPr>
            <w:tcW w:type="dxa" w:w="19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ECR Repository</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shopnest-ecr</w:t>
            </w:r>
          </w:p>
        </w:tc>
        <w:tc>
          <w:tcPr>
            <w:tcW w:type="dxa" w:w="30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Private Docker image registry</w:t>
            </w:r>
          </w:p>
        </w:tc>
        <w:tc>
          <w:tcPr>
            <w:tcW w:type="dxa" w:w="2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Phase 5</w:t>
            </w:r>
          </w:p>
        </w:tc>
      </w:tr>
    </w:tbl>
    <w:p>
      <w:pPr>
        <w:spacing w:after="120" w:before="0"/>
      </w:pPr>
      <w:r>
        <w:t xml:space="preserve"/>
      </w:r>
    </w:p>
    <w:p>
      <w:r>
        <w:br w:type="page"/>
      </w:r>
    </w:p>
    <w:p>
      <w:pPr>
        <w:pStyle w:val="Heading2"/>
        <w:pBdr>
          <w:bottom w:val="single" w:color="0E7C7B" w:sz="8"/>
        </w:pBdr>
        <w:spacing w:after="160" w:before="360"/>
      </w:pPr>
      <w:r>
        <w:rPr>
          <w:color w:val="1B2A4A"/>
        </w:rPr>
        <w:t xml:space="preserve">Step 6 — Create Core Project Files</w:t>
      </w:r>
    </w:p>
    <w:p>
      <w:pPr>
        <w:spacing w:after="80" w:before="80"/>
      </w:pPr>
      <w:r>
        <w:t xml:space="preserve">Create the foundational files that every phase depends on. You will fill in the actual content in later phases, but creating the files now establishes the project skeleton.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3</w:t>
            </w:r>
            <w:r>
              <w:rPr>
                <w:rFonts w:ascii="Arial" w:cs="Arial" w:eastAsia="Arial" w:hAnsi="Arial"/>
                <w:b/>
                <w:bCs/>
                <w:color w:val="FFFFFF"/>
                <w:sz w:val="22"/>
                <w:szCs w:val="22"/>
              </w:rPr>
              <w:t xml:space="preserve">   Create the root .gitignore file</w:t>
            </w:r>
          </w:p>
          <w:p>
            <w:pPr>
              <w:spacing w:after="80" w:before="80"/>
            </w:pPr>
            <w:r>
              <w:t xml:space="preserve">In your terminal, make sure you are inside the shopnest/ folder,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cd ~/shopnest   # Make sure you are in the project root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cat &gt; .gitignore &lt;&lt; 'EOF'</w:t>
                  </w:r>
                </w:p>
                <w:p>
                  <w:pPr>
                    <w:spacing w:after="0" w:before="0"/>
                  </w:pPr>
                  <w:r>
                    <w:rPr>
                      <w:rFonts w:ascii="Courier New" w:cs="Courier New" w:eastAsia="Courier New" w:hAnsi="Courier New"/>
                      <w:color w:val="D4E0F5"/>
                      <w:sz w:val="18"/>
                      <w:szCs w:val="18"/>
                    </w:rPr>
                    <w:t xml:space="preserve"># ── Node.js ──────────────────────</w:t>
                  </w:r>
                </w:p>
                <w:p>
                  <w:pPr>
                    <w:spacing w:after="0" w:before="0"/>
                  </w:pPr>
                  <w:r>
                    <w:rPr>
                      <w:rFonts w:ascii="Courier New" w:cs="Courier New" w:eastAsia="Courier New" w:hAnsi="Courier New"/>
                      <w:color w:val="D4E0F5"/>
                      <w:sz w:val="18"/>
                      <w:szCs w:val="18"/>
                    </w:rPr>
                    <w:t xml:space="preserve">node_modules/</w:t>
                  </w:r>
                </w:p>
                <w:p>
                  <w:pPr>
                    <w:spacing w:after="0" w:before="0"/>
                  </w:pPr>
                  <w:r>
                    <w:rPr>
                      <w:rFonts w:ascii="Courier New" w:cs="Courier New" w:eastAsia="Courier New" w:hAnsi="Courier New"/>
                      <w:color w:val="D4E0F5"/>
                      <w:sz w:val="18"/>
                      <w:szCs w:val="18"/>
                    </w:rPr>
                    <w:t xml:space="preserve">npm-debug.log*</w:t>
                  </w:r>
                </w:p>
                <w:p>
                  <w:pPr>
                    <w:spacing w:after="0" w:before="0"/>
                  </w:pPr>
                  <w:r>
                    <w:rPr>
                      <w:rFonts w:ascii="Courier New" w:cs="Courier New" w:eastAsia="Courier New" w:hAnsi="Courier New"/>
                      <w:color w:val="D4E0F5"/>
                      <w:sz w:val="18"/>
                      <w:szCs w:val="18"/>
                    </w:rPr>
                    <w:t xml:space="preserve">.npm</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Environment files ────────────</w:t>
                  </w:r>
                </w:p>
                <w:p>
                  <w:pPr>
                    <w:spacing w:after="0" w:before="0"/>
                  </w:pPr>
                  <w:r>
                    <w:rPr>
                      <w:rFonts w:ascii="Courier New" w:cs="Courier New" w:eastAsia="Courier New" w:hAnsi="Courier New"/>
                      <w:color w:val="D4E0F5"/>
                      <w:sz w:val="18"/>
                      <w:szCs w:val="18"/>
                    </w:rPr>
                    <w:t xml:space="preserve">.env</w:t>
                  </w:r>
                </w:p>
                <w:p>
                  <w:pPr>
                    <w:spacing w:after="0" w:before="0"/>
                  </w:pPr>
                  <w:r>
                    <w:rPr>
                      <w:rFonts w:ascii="Courier New" w:cs="Courier New" w:eastAsia="Courier New" w:hAnsi="Courier New"/>
                      <w:color w:val="D4E0F5"/>
                      <w:sz w:val="18"/>
                      <w:szCs w:val="18"/>
                    </w:rPr>
                    <w:t xml:space="preserve">.env.local</w:t>
                  </w:r>
                </w:p>
                <w:p>
                  <w:pPr>
                    <w:spacing w:after="0" w:before="0"/>
                  </w:pPr>
                  <w:r>
                    <w:rPr>
                      <w:rFonts w:ascii="Courier New" w:cs="Courier New" w:eastAsia="Courier New" w:hAnsi="Courier New"/>
                      <w:color w:val="D4E0F5"/>
                      <w:sz w:val="18"/>
                      <w:szCs w:val="18"/>
                    </w:rPr>
                    <w:t xml:space="preserve">.env.*.local</w:t>
                  </w:r>
                </w:p>
                <w:p>
                  <w:pPr>
                    <w:spacing w:after="0" w:before="0"/>
                  </w:pPr>
                  <w:r>
                    <w:rPr>
                      <w:rFonts w:ascii="Courier New" w:cs="Courier New" w:eastAsia="Courier New" w:hAnsi="Courier New"/>
                      <w:color w:val="D4E0F5"/>
                      <w:sz w:val="18"/>
                      <w:szCs w:val="18"/>
                    </w:rPr>
                    <w:t xml:space="preserve">*.env</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Build output ─────────────────</w:t>
                  </w:r>
                </w:p>
                <w:p>
                  <w:pPr>
                    <w:spacing w:after="0" w:before="0"/>
                  </w:pPr>
                  <w:r>
                    <w:rPr>
                      <w:rFonts w:ascii="Courier New" w:cs="Courier New" w:eastAsia="Courier New" w:hAnsi="Courier New"/>
                      <w:color w:val="D4E0F5"/>
                      <w:sz w:val="18"/>
                      <w:szCs w:val="18"/>
                    </w:rPr>
                    <w:t xml:space="preserve">build/</w:t>
                  </w:r>
                </w:p>
                <w:p>
                  <w:pPr>
                    <w:spacing w:after="0" w:before="0"/>
                  </w:pPr>
                  <w:r>
                    <w:rPr>
                      <w:rFonts w:ascii="Courier New" w:cs="Courier New" w:eastAsia="Courier New" w:hAnsi="Courier New"/>
                      <w:color w:val="D4E0F5"/>
                      <w:sz w:val="18"/>
                      <w:szCs w:val="18"/>
                    </w:rPr>
                    <w:t xml:space="preserve">dist/</w:t>
                  </w:r>
                </w:p>
                <w:p>
                  <w:pPr>
                    <w:spacing w:after="0" w:before="0"/>
                  </w:pPr>
                  <w:r>
                    <w:rPr>
                      <w:rFonts w:ascii="Courier New" w:cs="Courier New" w:eastAsia="Courier New" w:hAnsi="Courier New"/>
                      <w:color w:val="D4E0F5"/>
                      <w:sz w:val="18"/>
                      <w:szCs w:val="18"/>
                    </w:rPr>
                    <w:t xml:space="preserve">.next/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Docker ───────────────────────</w:t>
                  </w:r>
                </w:p>
                <w:p>
                  <w:pPr>
                    <w:spacing w:after="0" w:before="0"/>
                  </w:pPr>
                  <w:r>
                    <w:rPr>
                      <w:rFonts w:ascii="Courier New" w:cs="Courier New" w:eastAsia="Courier New" w:hAnsi="Courier New"/>
                      <w:color w:val="D4E0F5"/>
                      <w:sz w:val="18"/>
                      <w:szCs w:val="18"/>
                    </w:rPr>
                    <w:t xml:space="preserve">*.dockerignore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Terraform ────────────────────</w:t>
                  </w:r>
                </w:p>
                <w:p>
                  <w:pPr>
                    <w:spacing w:after="0" w:before="0"/>
                  </w:pPr>
                  <w:r>
                    <w:rPr>
                      <w:rFonts w:ascii="Courier New" w:cs="Courier New" w:eastAsia="Courier New" w:hAnsi="Courier New"/>
                      <w:color w:val="D4E0F5"/>
                      <w:sz w:val="18"/>
                      <w:szCs w:val="18"/>
                    </w:rPr>
                    <w:t xml:space="preserve">**/.terraform/</w:t>
                  </w:r>
                </w:p>
                <w:p>
                  <w:pPr>
                    <w:spacing w:after="0" w:before="0"/>
                  </w:pPr>
                  <w:r>
                    <w:rPr>
                      <w:rFonts w:ascii="Courier New" w:cs="Courier New" w:eastAsia="Courier New" w:hAnsi="Courier New"/>
                      <w:color w:val="D4E0F5"/>
                      <w:sz w:val="18"/>
                      <w:szCs w:val="18"/>
                    </w:rPr>
                    <w:t xml:space="preserve">*.tfstate</w:t>
                  </w:r>
                </w:p>
                <w:p>
                  <w:pPr>
                    <w:spacing w:after="0" w:before="0"/>
                  </w:pPr>
                  <w:r>
                    <w:rPr>
                      <w:rFonts w:ascii="Courier New" w:cs="Courier New" w:eastAsia="Courier New" w:hAnsi="Courier New"/>
                      <w:color w:val="D4E0F5"/>
                      <w:sz w:val="18"/>
                      <w:szCs w:val="18"/>
                    </w:rPr>
                    <w:t xml:space="preserve">*.tfstate.backup</w:t>
                  </w:r>
                </w:p>
                <w:p>
                  <w:pPr>
                    <w:spacing w:after="0" w:before="0"/>
                  </w:pPr>
                  <w:r>
                    <w:rPr>
                      <w:rFonts w:ascii="Courier New" w:cs="Courier New" w:eastAsia="Courier New" w:hAnsi="Courier New"/>
                      <w:color w:val="D4E0F5"/>
                      <w:sz w:val="18"/>
                      <w:szCs w:val="18"/>
                    </w:rPr>
                    <w:t xml:space="preserve">*.tfvars</w:t>
                  </w:r>
                </w:p>
                <w:p>
                  <w:pPr>
                    <w:spacing w:after="0" w:before="0"/>
                  </w:pPr>
                  <w:r>
                    <w:rPr>
                      <w:rFonts w:ascii="Courier New" w:cs="Courier New" w:eastAsia="Courier New" w:hAnsi="Courier New"/>
                      <w:color w:val="D4E0F5"/>
                      <w:sz w:val="18"/>
                      <w:szCs w:val="18"/>
                    </w:rPr>
                    <w:t xml:space="preserve">!*.tfvars.example</w:t>
                  </w:r>
                </w:p>
                <w:p>
                  <w:pPr>
                    <w:spacing w:after="0" w:before="0"/>
                  </w:pPr>
                  <w:r>
                    <w:rPr>
                      <w:rFonts w:ascii="Courier New" w:cs="Courier New" w:eastAsia="Courier New" w:hAnsi="Courier New"/>
                      <w:color w:val="D4E0F5"/>
                      <w:sz w:val="18"/>
                      <w:szCs w:val="18"/>
                    </w:rPr>
                    <w:t xml:space="preserve">.terraform.lock.hcl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Ansible ──────────────────────</w:t>
                  </w:r>
                </w:p>
                <w:p>
                  <w:pPr>
                    <w:spacing w:after="0" w:before="0"/>
                  </w:pPr>
                  <w:r>
                    <w:rPr>
                      <w:rFonts w:ascii="Courier New" w:cs="Courier New" w:eastAsia="Courier New" w:hAnsi="Courier New"/>
                      <w:color w:val="D4E0F5"/>
                      <w:sz w:val="18"/>
                      <w:szCs w:val="18"/>
                    </w:rPr>
                    <w:t xml:space="preserve">*.retry</w:t>
                  </w:r>
                </w:p>
                <w:p>
                  <w:pPr>
                    <w:spacing w:after="0" w:before="0"/>
                  </w:pPr>
                  <w:r>
                    <w:rPr>
                      <w:rFonts w:ascii="Courier New" w:cs="Courier New" w:eastAsia="Courier New" w:hAnsi="Courier New"/>
                      <w:color w:val="D4E0F5"/>
                      <w:sz w:val="18"/>
                      <w:szCs w:val="18"/>
                    </w:rPr>
                    <w:t xml:space="preserve">ansible/vault_pass.txt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IDE / OS ─────────────────────</w:t>
                  </w:r>
                </w:p>
                <w:p>
                  <w:pPr>
                    <w:spacing w:after="0" w:before="0"/>
                  </w:pPr>
                  <w:r>
                    <w:rPr>
                      <w:rFonts w:ascii="Courier New" w:cs="Courier New" w:eastAsia="Courier New" w:hAnsi="Courier New"/>
                      <w:color w:val="D4E0F5"/>
                      <w:sz w:val="18"/>
                      <w:szCs w:val="18"/>
                    </w:rPr>
                    <w:t xml:space="preserve">.idea/</w:t>
                  </w:r>
                </w:p>
                <w:p>
                  <w:pPr>
                    <w:spacing w:after="0" w:before="0"/>
                  </w:pPr>
                  <w:r>
                    <w:rPr>
                      <w:rFonts w:ascii="Courier New" w:cs="Courier New" w:eastAsia="Courier New" w:hAnsi="Courier New"/>
                      <w:color w:val="D4E0F5"/>
                      <w:sz w:val="18"/>
                      <w:szCs w:val="18"/>
                    </w:rPr>
                    <w:t xml:space="preserve">.vscode/</w:t>
                  </w:r>
                </w:p>
                <w:p>
                  <w:pPr>
                    <w:spacing w:after="0" w:before="0"/>
                  </w:pPr>
                  <w:r>
                    <w:rPr>
                      <w:rFonts w:ascii="Courier New" w:cs="Courier New" w:eastAsia="Courier New" w:hAnsi="Courier New"/>
                      <w:color w:val="D4E0F5"/>
                      <w:sz w:val="18"/>
                      <w:szCs w:val="18"/>
                    </w:rPr>
                    <w:t xml:space="preserve">.DS_Store</w:t>
                  </w:r>
                </w:p>
                <w:p>
                  <w:pPr>
                    <w:spacing w:after="0" w:before="0"/>
                  </w:pPr>
                  <w:r>
                    <w:rPr>
                      <w:rFonts w:ascii="Courier New" w:cs="Courier New" w:eastAsia="Courier New" w:hAnsi="Courier New"/>
                      <w:color w:val="D4E0F5"/>
                      <w:sz w:val="18"/>
                      <w:szCs w:val="18"/>
                    </w:rPr>
                    <w:t xml:space="preserve">Thumbs.db</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 Logs ─────────────────────────</w:t>
                  </w:r>
                </w:p>
                <w:p>
                  <w:pPr>
                    <w:spacing w:after="0" w:before="0"/>
                  </w:pPr>
                  <w:r>
                    <w:rPr>
                      <w:rFonts w:ascii="Courier New" w:cs="Courier New" w:eastAsia="Courier New" w:hAnsi="Courier New"/>
                      <w:color w:val="D4E0F5"/>
                      <w:sz w:val="18"/>
                      <w:szCs w:val="18"/>
                    </w:rPr>
                    <w:t xml:space="preserve">logs/</w:t>
                  </w:r>
                </w:p>
                <w:p>
                  <w:pPr>
                    <w:spacing w:after="0" w:before="0"/>
                  </w:pPr>
                  <w:r>
                    <w:rPr>
                      <w:rFonts w:ascii="Courier New" w:cs="Courier New" w:eastAsia="Courier New" w:hAnsi="Courier New"/>
                      <w:color w:val="D4E0F5"/>
                      <w:sz w:val="18"/>
                      <w:szCs w:val="18"/>
                    </w:rPr>
                    <w:t xml:space="preserve">*.log</w:t>
                  </w:r>
                </w:p>
                <w:p>
                  <w:pPr>
                    <w:spacing w:after="0" w:before="0"/>
                  </w:pPr>
                  <w:r>
                    <w:rPr>
                      <w:rFonts w:ascii="Courier New" w:cs="Courier New" w:eastAsia="Courier New" w:hAnsi="Courier New"/>
                      <w:color w:val="D4E0F5"/>
                      <w:sz w:val="18"/>
                      <w:szCs w:val="18"/>
                    </w:rPr>
                    <w:t xml:space="preserve">EOF</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4</w:t>
            </w:r>
            <w:r>
              <w:rPr>
                <w:rFonts w:ascii="Arial" w:cs="Arial" w:eastAsia="Arial" w:hAnsi="Arial"/>
                <w:b/>
                <w:bCs/>
                <w:color w:val="FFFFFF"/>
                <w:sz w:val="22"/>
                <w:szCs w:val="22"/>
              </w:rPr>
              <w:t xml:space="preserve">   Create the root README.md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cat &gt; README.md &lt;&lt; 'EOF'</w:t>
                  </w:r>
                </w:p>
                <w:p>
                  <w:pPr>
                    <w:spacing w:after="0" w:before="0"/>
                  </w:pPr>
                  <w:r>
                    <w:rPr>
                      <w:rFonts w:ascii="Courier New" w:cs="Courier New" w:eastAsia="Courier New" w:hAnsi="Courier New"/>
                      <w:color w:val="D4E0F5"/>
                      <w:sz w:val="18"/>
                      <w:szCs w:val="18"/>
                    </w:rPr>
                    <w:t xml:space="preserve"># ShopNest DevOps Project</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A full end-to-end DevOps project implementing a 3-tier e-commerce application</w:t>
                  </w:r>
                </w:p>
                <w:p>
                  <w:pPr>
                    <w:spacing w:after="0" w:before="0"/>
                  </w:pPr>
                  <w:r>
                    <w:rPr>
                      <w:rFonts w:ascii="Courier New" w:cs="Courier New" w:eastAsia="Courier New" w:hAnsi="Courier New"/>
                      <w:color w:val="D4E0F5"/>
                      <w:sz w:val="18"/>
                      <w:szCs w:val="18"/>
                    </w:rPr>
                    <w:t xml:space="preserve">using industry-standard tools and AWS infrastructure.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Architecture</w:t>
                  </w:r>
                </w:p>
                <w:p>
                  <w:pPr>
                    <w:spacing w:after="0" w:before="0"/>
                  </w:pPr>
                  <w:r>
                    <w:rPr>
                      <w:rFonts w:ascii="Courier New" w:cs="Courier New" w:eastAsia="Courier New" w:hAnsi="Courier New"/>
                      <w:color w:val="D4E0F5"/>
                      <w:sz w:val="18"/>
                      <w:szCs w:val="18"/>
                    </w:rPr>
                    <w:t xml:space="preserve">- **Frontend**: React 18 + Nginx</w:t>
                  </w:r>
                </w:p>
                <w:p>
                  <w:pPr>
                    <w:spacing w:after="0" w:before="0"/>
                  </w:pPr>
                  <w:r>
                    <w:rPr>
                      <w:rFonts w:ascii="Courier New" w:cs="Courier New" w:eastAsia="Courier New" w:hAnsi="Courier New"/>
                      <w:color w:val="D4E0F5"/>
                      <w:sz w:val="18"/>
                      <w:szCs w:val="18"/>
                    </w:rPr>
                    <w:t xml:space="preserve">- **Backend**: Node.js + Express REST API</w:t>
                  </w:r>
                </w:p>
                <w:p>
                  <w:pPr>
                    <w:spacing w:after="0" w:before="0"/>
                  </w:pPr>
                  <w:r>
                    <w:rPr>
                      <w:rFonts w:ascii="Courier New" w:cs="Courier New" w:eastAsia="Courier New" w:hAnsi="Courier New"/>
                      <w:color w:val="D4E0F5"/>
                      <w:sz w:val="18"/>
                      <w:szCs w:val="18"/>
                    </w:rPr>
                    <w:t xml:space="preserve">- **Database**: PostgreSQL 15 on AWS RDS</w:t>
                  </w:r>
                </w:p>
                <w:p>
                  <w:pPr>
                    <w:spacing w:after="0" w:before="0"/>
                  </w:pPr>
                  <w:r>
                    <w:rPr>
                      <w:rFonts w:ascii="Courier New" w:cs="Courier New" w:eastAsia="Courier New" w:hAnsi="Courier New"/>
                      <w:color w:val="D4E0F5"/>
                      <w:sz w:val="18"/>
                      <w:szCs w:val="18"/>
                    </w:rPr>
                    <w:t xml:space="preserve">- **Cache**: Redis 7 on AWS ElastiCache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Tech Stack</w:t>
                  </w:r>
                </w:p>
                <w:p>
                  <w:pPr>
                    <w:spacing w:after="0" w:before="0"/>
                  </w:pPr>
                  <w:r>
                    <w:rPr>
                      <w:rFonts w:ascii="Courier New" w:cs="Courier New" w:eastAsia="Courier New" w:hAnsi="Courier New"/>
                      <w:color w:val="D4E0F5"/>
                      <w:sz w:val="18"/>
                      <w:szCs w:val="18"/>
                    </w:rPr>
                    <w:t xml:space="preserve">Docker · Jenkins · Terraform · Ansible · Kubernetes · Prometheus · Grafana · Loki</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Phases</w:t>
                  </w:r>
                </w:p>
                <w:p>
                  <w:pPr>
                    <w:spacing w:after="0" w:before="0"/>
                  </w:pPr>
                  <w:r>
                    <w:rPr>
                      <w:rFonts w:ascii="Courier New" w:cs="Courier New" w:eastAsia="Courier New" w:hAnsi="Courier New"/>
                      <w:color w:val="D4E0F5"/>
                      <w:sz w:val="18"/>
                      <w:szCs w:val="18"/>
                    </w:rPr>
                    <w:t xml:space="preserve">| Phase | Topic |</w:t>
                  </w:r>
                </w:p>
                <w:p>
                  <w:pPr>
                    <w:spacing w:after="0" w:before="0"/>
                  </w:pPr>
                  <w:r>
                    <w:rPr>
                      <w:rFonts w:ascii="Courier New" w:cs="Courier New" w:eastAsia="Courier New" w:hAnsi="Courier New"/>
                      <w:color w:val="D4E0F5"/>
                      <w:sz w:val="18"/>
                      <w:szCs w:val="18"/>
                    </w:rPr>
                    <w:t xml:space="preserve">|-------|-------|</w:t>
                  </w:r>
                </w:p>
                <w:p>
                  <w:pPr>
                    <w:spacing w:after="0" w:before="0"/>
                  </w:pPr>
                  <w:r>
                    <w:rPr>
                      <w:rFonts w:ascii="Courier New" w:cs="Courier New" w:eastAsia="Courier New" w:hAnsi="Courier New"/>
                      <w:color w:val="D4E0F5"/>
                      <w:sz w:val="18"/>
                      <w:szCs w:val="18"/>
                    </w:rPr>
                    <w:t xml:space="preserve">| 1 | Project Design |</w:t>
                  </w:r>
                </w:p>
                <w:p>
                  <w:pPr>
                    <w:spacing w:after="0" w:before="0"/>
                  </w:pPr>
                  <w:r>
                    <w:rPr>
                      <w:rFonts w:ascii="Courier New" w:cs="Courier New" w:eastAsia="Courier New" w:hAnsi="Courier New"/>
                      <w:color w:val="D4E0F5"/>
                      <w:sz w:val="18"/>
                      <w:szCs w:val="18"/>
                    </w:rPr>
                    <w:t xml:space="preserve">| 2 | Local Development |</w:t>
                  </w:r>
                </w:p>
                <w:p>
                  <w:pPr>
                    <w:spacing w:after="0" w:before="0"/>
                  </w:pPr>
                  <w:r>
                    <w:rPr>
                      <w:rFonts w:ascii="Courier New" w:cs="Courier New" w:eastAsia="Courier New" w:hAnsi="Courier New"/>
                      <w:color w:val="D4E0F5"/>
                      <w:sz w:val="18"/>
                      <w:szCs w:val="18"/>
                    </w:rPr>
                    <w:t xml:space="preserve">| 3 | Git &amp; Version Control |</w:t>
                  </w:r>
                </w:p>
                <w:p>
                  <w:pPr>
                    <w:spacing w:after="0" w:before="0"/>
                  </w:pPr>
                  <w:r>
                    <w:rPr>
                      <w:rFonts w:ascii="Courier New" w:cs="Courier New" w:eastAsia="Courier New" w:hAnsi="Courier New"/>
                      <w:color w:val="D4E0F5"/>
                      <w:sz w:val="18"/>
                      <w:szCs w:val="18"/>
                    </w:rPr>
                    <w:t xml:space="preserve">| 4 | Containerisation |</w:t>
                  </w:r>
                </w:p>
                <w:p>
                  <w:pPr>
                    <w:spacing w:after="0" w:before="0"/>
                  </w:pPr>
                  <w:r>
                    <w:rPr>
                      <w:rFonts w:ascii="Courier New" w:cs="Courier New" w:eastAsia="Courier New" w:hAnsi="Courier New"/>
                      <w:color w:val="D4E0F5"/>
                      <w:sz w:val="18"/>
                      <w:szCs w:val="18"/>
                    </w:rPr>
                    <w:t xml:space="preserve">| 5 | CI/CD Pipeline |</w:t>
                  </w:r>
                </w:p>
                <w:p>
                  <w:pPr>
                    <w:spacing w:after="0" w:before="0"/>
                  </w:pPr>
                  <w:r>
                    <w:rPr>
                      <w:rFonts w:ascii="Courier New" w:cs="Courier New" w:eastAsia="Courier New" w:hAnsi="Courier New"/>
                      <w:color w:val="D4E0F5"/>
                      <w:sz w:val="18"/>
                      <w:szCs w:val="18"/>
                    </w:rPr>
                    <w:t xml:space="preserve">| 6 | Infrastructure as Code |</w:t>
                  </w:r>
                </w:p>
                <w:p>
                  <w:pPr>
                    <w:spacing w:after="0" w:before="0"/>
                  </w:pPr>
                  <w:r>
                    <w:rPr>
                      <w:rFonts w:ascii="Courier New" w:cs="Courier New" w:eastAsia="Courier New" w:hAnsi="Courier New"/>
                      <w:color w:val="D4E0F5"/>
                      <w:sz w:val="18"/>
                      <w:szCs w:val="18"/>
                    </w:rPr>
                    <w:t xml:space="preserve">| 7 | Configuration Management |</w:t>
                  </w:r>
                </w:p>
                <w:p>
                  <w:pPr>
                    <w:spacing w:after="0" w:before="0"/>
                  </w:pPr>
                  <w:r>
                    <w:rPr>
                      <w:rFonts w:ascii="Courier New" w:cs="Courier New" w:eastAsia="Courier New" w:hAnsi="Courier New"/>
                      <w:color w:val="D4E0F5"/>
                      <w:sz w:val="18"/>
                      <w:szCs w:val="18"/>
                    </w:rPr>
                    <w:t xml:space="preserve">| 8 | Kubernetes Deployment |</w:t>
                  </w:r>
                </w:p>
                <w:p>
                  <w:pPr>
                    <w:spacing w:after="0" w:before="0"/>
                  </w:pPr>
                  <w:r>
                    <w:rPr>
                      <w:rFonts w:ascii="Courier New" w:cs="Courier New" w:eastAsia="Courier New" w:hAnsi="Courier New"/>
                      <w:color w:val="D4E0F5"/>
                      <w:sz w:val="18"/>
                      <w:szCs w:val="18"/>
                    </w:rPr>
                    <w:t xml:space="preserve">| 9 | Helm |</w:t>
                  </w:r>
                </w:p>
                <w:p>
                  <w:pPr>
                    <w:spacing w:after="0" w:before="0"/>
                  </w:pPr>
                  <w:r>
                    <w:rPr>
                      <w:rFonts w:ascii="Courier New" w:cs="Courier New" w:eastAsia="Courier New" w:hAnsi="Courier New"/>
                      <w:color w:val="D4E0F5"/>
                      <w:sz w:val="18"/>
                      <w:szCs w:val="18"/>
                    </w:rPr>
                    <w:t xml:space="preserve">| 10 | Monitoring &amp; Observability |</w:t>
                  </w:r>
                </w:p>
                <w:p>
                  <w:pPr>
                    <w:spacing w:after="0" w:before="0"/>
                  </w:pPr>
                  <w:r>
                    <w:rPr>
                      <w:rFonts w:ascii="Courier New" w:cs="Courier New" w:eastAsia="Courier New" w:hAnsi="Courier New"/>
                      <w:color w:val="D4E0F5"/>
                      <w:sz w:val="18"/>
                      <w:szCs w:val="18"/>
                    </w:rPr>
                    <w:t xml:space="preserve">| 11 | Logging |</w:t>
                  </w:r>
                </w:p>
                <w:p>
                  <w:pPr>
                    <w:spacing w:after="0" w:before="0"/>
                  </w:pPr>
                  <w:r>
                    <w:rPr>
                      <w:rFonts w:ascii="Courier New" w:cs="Courier New" w:eastAsia="Courier New" w:hAnsi="Courier New"/>
                      <w:color w:val="D4E0F5"/>
                      <w:sz w:val="18"/>
                      <w:szCs w:val="18"/>
                    </w:rPr>
                    <w:t xml:space="preserve">| 12 | DevSecOps |</w:t>
                  </w:r>
                </w:p>
                <w:p>
                  <w:pPr>
                    <w:spacing w:after="0" w:before="0"/>
                  </w:pPr>
                  <w:r>
                    <w:rPr>
                      <w:rFonts w:ascii="Courier New" w:cs="Courier New" w:eastAsia="Courier New" w:hAnsi="Courier New"/>
                      <w:color w:val="D4E0F5"/>
                      <w:sz w:val="18"/>
                      <w:szCs w:val="18"/>
                    </w:rPr>
                    <w:t xml:space="preserve">| 13 | Backup &amp; DR |</w:t>
                  </w:r>
                </w:p>
                <w:p>
                  <w:pPr>
                    <w:spacing w:after="0" w:before="0"/>
                  </w:pPr>
                  <w:r>
                    <w:rPr>
                      <w:rFonts w:ascii="Courier New" w:cs="Courier New" w:eastAsia="Courier New" w:hAnsi="Courier New"/>
                      <w:color w:val="D4E0F5"/>
                      <w:sz w:val="18"/>
                      <w:szCs w:val="18"/>
                    </w:rPr>
                    <w:t xml:space="preserve">| 14 | Production Readiness |</w:t>
                  </w:r>
                </w:p>
                <w:p>
                  <w:pPr>
                    <w:spacing w:after="0" w:before="0"/>
                  </w:pPr>
                  <w:r>
                    <w:rPr>
                      <w:rFonts w:ascii="Courier New" w:cs="Courier New" w:eastAsia="Courier New" w:hAnsi="Courier New"/>
                      <w:color w:val="D4E0F5"/>
                      <w:sz w:val="18"/>
                      <w:szCs w:val="18"/>
                    </w:rPr>
                    <w:t xml:space="preserve">| 15 | Interview Prep |</w:t>
                  </w:r>
                </w:p>
                <w:p>
                  <w:pPr>
                    <w:spacing w:after="0" w:before="0"/>
                  </w:pPr>
                  <w:r>
                    <w:rPr>
                      <w:rFonts w:ascii="Courier New" w:cs="Courier New" w:eastAsia="Courier New" w:hAnsi="Courier New"/>
                      <w:color w:val="D4E0F5"/>
                      <w:sz w:val="18"/>
                      <w:szCs w:val="18"/>
                    </w:rPr>
                    <w:t xml:space="preserve">EOF</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single" w:color="0E7C7B" w:sz="1"/>
              <w:right w:val="single" w:color="0E7C7B" w:sz="1"/>
            </w:tcBorders>
            <w:shd w:fill="FFFFFF" w:val="clear"/>
            <w:tcMar>
              <w:top w:type="dxa" w:w="0"/>
              <w:left w:type="dxa" w:w="0"/>
              <w:bottom w:type="dxa" w:w="160"/>
              <w:right w:type="dxa" w:w="160"/>
            </w:tcMar>
          </w:tcPr>
          <w:p>
            <w:pPr>
              <w:shd w:fill="0E7C7B" w:val="clear"/>
              <w:spacing w:after="120" w:before="0"/>
              <w:ind w:left="0"/>
            </w:pPr>
            <w:r>
              <w:rPr>
                <w:rFonts w:ascii="Arial" w:cs="Arial" w:eastAsia="Arial" w:hAnsi="Arial"/>
                <w:b/>
                <w:bCs/>
                <w:color w:val="FFFFFF"/>
                <w:sz w:val="18"/>
                <w:szCs w:val="18"/>
              </w:rPr>
              <w:t xml:space="preserve">STEP 5</w:t>
            </w:r>
            <w:r>
              <w:rPr>
                <w:rFonts w:ascii="Arial" w:cs="Arial" w:eastAsia="Arial" w:hAnsi="Arial"/>
                <w:b/>
                <w:bCs/>
                <w:color w:val="FFFFFF"/>
                <w:sz w:val="22"/>
                <w:szCs w:val="22"/>
              </w:rPr>
              <w:t xml:space="preserve">   Create placeholder Dockerfile files in each tier</w:t>
            </w:r>
          </w:p>
          <w:p>
            <w:pPr>
              <w:spacing w:after="80" w:before="80"/>
            </w:pPr>
            <w:r>
              <w:t xml:space="preserve">These will be filled in Phase 4. Creating them now gives Git something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E2738" w:val="clear"/>
                  <w:tcMar>
                    <w:top w:type="dxa" w:w="160"/>
                    <w:left w:type="dxa" w:w="280"/>
                    <w:bottom w:type="dxa" w:w="160"/>
                    <w:right w:type="dxa" w:w="280"/>
                  </w:tcMar>
                </w:tcPr>
                <w:p>
                  <w:pPr>
                    <w:spacing w:after="0" w:before="0"/>
                  </w:pPr>
                  <w:r>
                    <w:rPr>
                      <w:rFonts w:ascii="Courier New" w:cs="Courier New" w:eastAsia="Courier New" w:hAnsi="Courier New"/>
                      <w:color w:val="D4E0F5"/>
                      <w:sz w:val="18"/>
                      <w:szCs w:val="18"/>
                    </w:rPr>
                    <w:t xml:space="preserve"># Create frontend Dockerfile</w:t>
                  </w:r>
                </w:p>
                <w:p>
                  <w:pPr>
                    <w:spacing w:after="0" w:before="0"/>
                  </w:pPr>
                  <w:r>
                    <w:rPr>
                      <w:rFonts w:ascii="Courier New" w:cs="Courier New" w:eastAsia="Courier New" w:hAnsi="Courier New"/>
                      <w:color w:val="D4E0F5"/>
                      <w:sz w:val="18"/>
                      <w:szCs w:val="18"/>
                    </w:rPr>
                    <w:t xml:space="preserve">touch frontend/Dockerfile</w:t>
                  </w:r>
                </w:p>
                <w:p>
                  <w:pPr>
                    <w:spacing w:after="0" w:before="0"/>
                  </w:pPr>
                  <w:r>
                    <w:rPr>
                      <w:rFonts w:ascii="Courier New" w:cs="Courier New" w:eastAsia="Courier New" w:hAnsi="Courier New"/>
                      <w:color w:val="D4E0F5"/>
                      <w:sz w:val="18"/>
                      <w:szCs w:val="18"/>
                    </w:rPr>
                    <w:t xml:space="preserve">touch frontend/nginx.conf</w:t>
                  </w:r>
                </w:p>
                <w:p>
                  <w:pPr>
                    <w:spacing w:after="0" w:before="0"/>
                  </w:pPr>
                  <w:r>
                    <w:rPr>
                      <w:rFonts w:ascii="Courier New" w:cs="Courier New" w:eastAsia="Courier New" w:hAnsi="Courier New"/>
                      <w:color w:val="D4E0F5"/>
                      <w:sz w:val="18"/>
                      <w:szCs w:val="18"/>
                    </w:rPr>
                    <w:t xml:space="preserve">touch frontend/.dockerignore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backend Dockerfile</w:t>
                  </w:r>
                </w:p>
                <w:p>
                  <w:pPr>
                    <w:spacing w:after="0" w:before="0"/>
                  </w:pPr>
                  <w:r>
                    <w:rPr>
                      <w:rFonts w:ascii="Courier New" w:cs="Courier New" w:eastAsia="Courier New" w:hAnsi="Courier New"/>
                      <w:color w:val="D4E0F5"/>
                      <w:sz w:val="18"/>
                      <w:szCs w:val="18"/>
                    </w:rPr>
                    <w:t xml:space="preserve">touch backend/Dockerfile</w:t>
                  </w:r>
                </w:p>
                <w:p>
                  <w:pPr>
                    <w:spacing w:after="0" w:before="0"/>
                  </w:pPr>
                  <w:r>
                    <w:rPr>
                      <w:rFonts w:ascii="Courier New" w:cs="Courier New" w:eastAsia="Courier New" w:hAnsi="Courier New"/>
                      <w:color w:val="D4E0F5"/>
                      <w:sz w:val="18"/>
                      <w:szCs w:val="18"/>
                    </w:rPr>
                    <w:t xml:space="preserve">touch backend/.dockerignore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docker-compose file</w:t>
                  </w:r>
                </w:p>
                <w:p>
                  <w:pPr>
                    <w:spacing w:after="0" w:before="0"/>
                  </w:pPr>
                  <w:r>
                    <w:rPr>
                      <w:rFonts w:ascii="Courier New" w:cs="Courier New" w:eastAsia="Courier New" w:hAnsi="Courier New"/>
                      <w:color w:val="D4E0F5"/>
                      <w:sz w:val="18"/>
                      <w:szCs w:val="18"/>
                    </w:rPr>
                    <w:t xml:space="preserve">touch docker-compose.yml</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Create the Jenkinsfile</w:t>
                  </w:r>
                </w:p>
                <w:p>
                  <w:pPr>
                    <w:spacing w:after="0" w:before="0"/>
                  </w:pPr>
                  <w:r>
                    <w:rPr>
                      <w:rFonts w:ascii="Courier New" w:cs="Courier New" w:eastAsia="Courier New" w:hAnsi="Courier New"/>
                      <w:color w:val="D4E0F5"/>
                      <w:sz w:val="18"/>
                      <w:szCs w:val="18"/>
                    </w:rPr>
                    <w:t xml:space="preserve">touch jenkins/Jenkinsfile</w:t>
                  </w:r>
                </w:p>
                <w:p>
                  <w:pPr>
                    <w:spacing w:after="0" w:before="0"/>
                  </w:pPr>
                  <w:r>
                    <w:rPr>
                      <w:rFonts w:ascii="Courier New" w:cs="Courier New" w:eastAsia="Courier New" w:hAnsi="Courier New"/>
                      <w:color w:val="D4E0F5"/>
                      <w:sz w:val="18"/>
                      <w:szCs w:val="18"/>
                    </w:rPr>
                    <w:t xml:space="preserve"> </w:t>
                  </w:r>
                </w:p>
                <w:p>
                  <w:pPr>
                    <w:spacing w:after="0" w:before="0"/>
                  </w:pPr>
                  <w:r>
                    <w:rPr>
                      <w:rFonts w:ascii="Courier New" w:cs="Courier New" w:eastAsia="Courier New" w:hAnsi="Courier New"/>
                      <w:color w:val="D4E0F5"/>
                      <w:sz w:val="18"/>
                      <w:szCs w:val="18"/>
                    </w:rPr>
                    <w:t xml:space="preserve"># Confirm all files exist</w:t>
                  </w:r>
                </w:p>
                <w:p>
                  <w:pPr>
                    <w:spacing w:after="0" w:before="0"/>
                  </w:pPr>
                  <w:r>
                    <w:rPr>
                      <w:rFonts w:ascii="Courier New" w:cs="Courier New" w:eastAsia="Courier New" w:hAnsi="Courier New"/>
                      <w:color w:val="D4E0F5"/>
                      <w:sz w:val="18"/>
                      <w:szCs w:val="18"/>
                    </w:rPr>
                    <w:t xml:space="preserve">find . -name 'Dockerfile' -o -name 'docker-compose.yml' -o -name 'Jenkinsfile' | sort</w:t>
                  </w:r>
                </w:p>
              </w:tc>
            </w:tr>
          </w:tbl>
          <w:p/>
        </w:tc>
      </w:tr>
    </w:tbl>
    <w:p>
      <w:pPr>
        <w:spacing w:after="120" w:before="0"/>
      </w:pPr>
      <w:r>
        <w:t xml:space="preserve"/>
      </w:r>
    </w:p>
    <w:p>
      <w:pPr>
        <w:pStyle w:val="Heading2"/>
        <w:pBdr>
          <w:bottom w:val="single" w:color="0E7C7B" w:sz="8"/>
        </w:pBdr>
        <w:spacing w:after="160" w:before="360"/>
      </w:pPr>
      <w:r>
        <w:rPr>
          <w:color w:val="1B2A4A"/>
        </w:rPr>
        <w:t xml:space="preserve">Step 7 — Plan Your Port Map</w:t>
      </w:r>
    </w:p>
    <w:p>
      <w:pPr>
        <w:spacing w:after="80" w:before="80"/>
      </w:pPr>
      <w:r>
        <w:t xml:space="preserve">Every service in this project listens on a specific port. Learn these now — you will reference them hundreds of times across all phases.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4760"/>
      </w:tblGrid>
      <w:tr>
        <w:tc>
          <w:tcPr>
            <w:tcW w:type="dxa" w:w="26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Service</w:t>
            </w:r>
          </w:p>
        </w:tc>
        <w:tc>
          <w:tcPr>
            <w:tcW w:type="dxa" w:w="8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Port</w:t>
            </w:r>
          </w:p>
        </w:tc>
        <w:tc>
          <w:tcPr>
            <w:tcW w:type="dxa" w:w="1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Protocol</w:t>
            </w:r>
          </w:p>
        </w:tc>
        <w:tc>
          <w:tcPr>
            <w:tcW w:type="dxa" w:w="47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Accessible From</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Nginx (frontend container)</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ALB security group</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Node.js API (backend)</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Frontend security group</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PostgreSQL (RDS)</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5432</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TCP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Backend security group only</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Redis (ElastiCache)</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6379</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TCP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Backend security group only</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SSH (Bastion host)</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TCP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Your IP only</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ALB (internet-facing)</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443</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HTTPS</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0.0.0.0/0 (everyone)</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Jenkins (CI/CD server)</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8080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Bastion or VPN only</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Prometheus</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9090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Internal monitoring subnet</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Grafana</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Internal or via ALB</w:t>
            </w:r>
          </w:p>
        </w:tc>
      </w:tr>
      <w:tr>
        <w:tc>
          <w:tcPr>
            <w:tcW w:type="dxa" w:w="26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Node Exporter (metrics)</w:t>
            </w:r>
          </w:p>
        </w:tc>
        <w:tc>
          <w:tcPr>
            <w:tcW w:type="dxa" w:w="8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9100</w:t>
            </w:r>
          </w:p>
        </w:tc>
        <w:tc>
          <w:tcPr>
            <w:tcW w:type="dxa" w:w="1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Prometheus scrape only</w:t>
            </w:r>
          </w:p>
        </w:tc>
      </w:tr>
    </w:tbl>
    <w:p>
      <w:pPr>
        <w:spacing w:after="120" w:before="0"/>
      </w:pPr>
      <w:r>
        <w:t xml:space="preserve"/>
      </w:r>
    </w:p>
    <w:p>
      <w:pPr>
        <w:pStyle w:val="Heading2"/>
        <w:pBdr>
          <w:bottom w:val="single" w:color="0E7C7B" w:sz="8"/>
        </w:pBdr>
        <w:spacing w:after="160" w:before="360"/>
      </w:pPr>
      <w:r>
        <w:rPr>
          <w:color w:val="1B2A4A"/>
        </w:rPr>
        <w:t xml:space="preserve">Step 8 — Phase 1 Validation Checklist</w:t>
      </w:r>
    </w:p>
    <w:p>
      <w:pPr>
        <w:spacing w:after="80" w:before="80"/>
      </w:pPr>
      <w:r>
        <w:t xml:space="preserve">Before calling Phase 1 complete, verify every item below. If any item is not done, go back and complete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Phase 1 Done When All of These Are True</w:t>
            </w:r>
          </w:p>
          <w:p>
            <w:pPr>
              <w:spacing w:after="40" w:before="40"/>
            </w:pPr>
            <w:r>
              <w:t xml:space="preserve">☐  shopnest/ project folder exists with all subdirectories created</w:t>
            </w:r>
          </w:p>
          <w:p>
            <w:pPr>
              <w:spacing w:after="40" w:before="40"/>
            </w:pPr>
            <w:r>
              <w:t xml:space="preserve">☐  .gitignore is created and covers Node, Terraform, Ansible, and IDE files</w:t>
            </w:r>
          </w:p>
          <w:p>
            <w:pPr>
              <w:spacing w:after="40" w:before="40"/>
            </w:pPr>
            <w:r>
              <w:t xml:space="preserve">☐  README.md exists at the project root</w:t>
            </w:r>
          </w:p>
          <w:p>
            <w:pPr>
              <w:spacing w:after="40" w:before="40"/>
            </w:pPr>
            <w:r>
              <w:t xml:space="preserve">☐  Placeholder Dockerfiles exist in frontend/ and backend/</w:t>
            </w:r>
          </w:p>
          <w:p>
            <w:pPr>
              <w:spacing w:after="40" w:before="40"/>
            </w:pPr>
            <w:r>
              <w:t xml:space="preserve">☐  docker-compose.yml placeholder exists at project root</w:t>
            </w:r>
          </w:p>
          <w:p>
            <w:pPr>
              <w:spacing w:after="40" w:before="40"/>
            </w:pPr>
            <w:r>
              <w:t xml:space="preserve">☐  jenkins/Jenkinsfile placeholder exists</w:t>
            </w:r>
          </w:p>
          <w:p>
            <w:pPr>
              <w:spacing w:after="40" w:before="40"/>
            </w:pPr>
            <w:r>
              <w:t xml:space="preserve">☐  You can explain the 3-tier architecture without looking at notes</w:t>
            </w:r>
          </w:p>
          <w:p>
            <w:pPr>
              <w:spacing w:after="40" w:before="40"/>
            </w:pPr>
            <w:r>
              <w:t xml:space="preserve">☐  You know which port each service listens on</w:t>
            </w:r>
          </w:p>
          <w:p>
            <w:pPr>
              <w:spacing w:after="40" w:before="40"/>
            </w:pPr>
            <w:r>
              <w:t xml:space="preserve">☐  You understand why the database lives in a subnet with no internet route</w:t>
            </w:r>
          </w:p>
          <w:p>
            <w:pPr>
              <w:spacing w:after="40" w:before="40"/>
            </w:pPr>
            <w:r>
              <w:t xml:space="preserve">☐  You understand what a Security Group does and why sg-database only allows sg-backend</w:t>
            </w:r>
          </w:p>
          <w:p>
            <w:pPr>
              <w:spacing w:after="40" w:before="40"/>
            </w:pPr>
            <w:r>
              <w:t xml:space="preserve">☐  AWS account is created and IAM user devops-admin is set up</w:t>
            </w:r>
          </w:p>
          <w:p>
            <w:pPr>
              <w:spacing w:after="40" w:before="40"/>
            </w:pPr>
            <w:r>
              <w:t xml:space="preserve">☐  All 8 tools (AWS CLI, Docker, Node.js, Git, Terraform, kubectl, Helm) are installed</w:t>
            </w:r>
          </w:p>
        </w:tc>
      </w:tr>
    </w:tbl>
    <w:p>
      <w:pPr>
        <w:spacing w:after="120" w:before="0"/>
      </w:pPr>
      <w:r>
        <w:t xml:space="preserve"/>
      </w:r>
    </w:p>
    <w:p>
      <w:r>
        <w:br w:type="page"/>
      </w:r>
    </w:p>
    <w:p>
      <w:pPr>
        <w:pStyle w:val="Heading1"/>
        <w:shd w:fill="1B2A4A" w:val="clear"/>
        <w:spacing w:after="200" w:before="480"/>
        <w:ind w:left="280"/>
      </w:pPr>
      <w:r>
        <w:rPr>
          <w:color w:val="FFFFFF"/>
        </w:rPr>
        <w:t xml:space="preserve">COMMON MISTAKES &amp; TROUBLESHOOTING</w:t>
      </w:r>
    </w:p>
    <w:p>
      <w:pPr>
        <w:spacing w:after="80" w:before="0"/>
      </w:pPr>
      <w:r>
        <w:t xml:space="preserve"/>
      </w:r>
    </w:p>
    <w:p>
      <w:pPr>
        <w:spacing w:after="80" w:before="80"/>
      </w:pPr>
      <w:r>
        <w:t xml:space="preserve">Every DevOps engineer hits these issues. Read this before you start, then refer back when something breaks.</w:t>
      </w:r>
    </w:p>
    <w:p>
      <w:pPr>
        <w:spacing w:after="80" w:before="0"/>
      </w:pPr>
      <w:r>
        <w:t xml:space="preserve"/>
      </w:r>
    </w:p>
    <w:p>
      <w:pPr>
        <w:pStyle w:val="Heading2"/>
        <w:pBdr>
          <w:bottom w:val="single" w:color="0E7C7B" w:sz="8"/>
        </w:pBdr>
        <w:spacing w:after="160" w:before="360"/>
      </w:pPr>
      <w:r>
        <w:rPr>
          <w:color w:val="1B2A4A"/>
        </w:rPr>
        <w:t xml:space="preserve">Mistake 1 — Running as Root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The Problem</w:t>
            </w:r>
          </w:p>
          <w:p>
            <w:pPr>
              <w:spacing w:after="40" w:before="40"/>
            </w:pPr>
            <w:r>
              <w:t xml:space="preserve">You run everything as root or use your AWS root account for daily work. If anything breaks, credentials leak, or someone gets access — everything is exposed.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The Fix</w:t>
            </w:r>
          </w:p>
          <w:p>
            <w:pPr>
              <w:spacing w:after="40" w:before="40"/>
            </w:pPr>
            <w:r>
              <w:t xml:space="preserve">On Linux: always use a regular user. Use sudo only for specific commands that need it.</w:t>
            </w:r>
          </w:p>
          <w:p>
            <w:pPr>
              <w:spacing w:after="40" w:before="40"/>
            </w:pPr>
            <w:r>
              <w:t xml:space="preserve">On AWS: always log in as devops-admin (the IAM user), never the root account.</w:t>
            </w:r>
          </w:p>
          <w:p>
            <w:pPr>
              <w:spacing w:after="40" w:before="40"/>
            </w:pPr>
            <w:r>
              <w:t xml:space="preserve">Check who you are: run  aws sts get-caller-identity  before doing anything in AWS.</w:t>
            </w:r>
          </w:p>
        </w:tc>
      </w:tr>
    </w:tbl>
    <w:p>
      <w:pPr>
        <w:spacing w:after="120" w:before="0"/>
      </w:pPr>
      <w:r>
        <w:t xml:space="preserve"/>
      </w:r>
    </w:p>
    <w:p>
      <w:pPr>
        <w:pStyle w:val="Heading2"/>
        <w:pBdr>
          <w:bottom w:val="single" w:color="0E7C7B" w:sz="8"/>
        </w:pBdr>
        <w:spacing w:after="160" w:before="360"/>
      </w:pPr>
      <w:r>
        <w:rPr>
          <w:color w:val="1B2A4A"/>
        </w:rPr>
        <w:t xml:space="preserve">Mistake 2 — Putting Secrets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The Problem</w:t>
            </w:r>
          </w:p>
          <w:p>
            <w:pPr>
              <w:spacing w:after="40" w:before="40"/>
            </w:pPr>
            <w:r>
              <w:t xml:space="preserve">You paste your database password or AWS key directly into a config file, then push it to GitHub. Within minutes, bots scan GitHub and steal the credentials.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The Fix</w:t>
            </w:r>
          </w:p>
          <w:p>
            <w:pPr>
              <w:spacing w:after="40" w:before="40"/>
            </w:pPr>
            <w:r>
              <w:t xml:space="preserve">Always use .env files for secrets. The .gitignore we created in Step 3 already blocks .env from being committed.</w:t>
            </w:r>
          </w:p>
          <w:p>
            <w:pPr>
              <w:spacing w:after="40" w:before="40"/>
            </w:pPr>
            <w:r>
              <w:t xml:space="preserve">Rule: if it is a password, key, token, or connection string — it goes in .env, never in code.</w:t>
            </w:r>
          </w:p>
          <w:p>
            <w:pPr>
              <w:spacing w:after="40" w:before="40"/>
            </w:pPr>
            <w:r>
              <w:t xml:space="preserve">In Phase 5 (Jenkins) and Phase 12 (DevSecOps) we will add automated scanning to catch this.</w:t>
            </w:r>
          </w:p>
        </w:tc>
      </w:tr>
    </w:tbl>
    <w:p>
      <w:pPr>
        <w:spacing w:after="120" w:before="0"/>
      </w:pPr>
      <w:r>
        <w:t xml:space="preserve"/>
      </w:r>
    </w:p>
    <w:p>
      <w:pPr>
        <w:pStyle w:val="Heading2"/>
        <w:pBdr>
          <w:bottom w:val="single" w:color="0E7C7B" w:sz="8"/>
        </w:pBdr>
        <w:spacing w:after="160" w:before="360"/>
      </w:pPr>
      <w:r>
        <w:rPr>
          <w:color w:val="1B2A4A"/>
        </w:rPr>
        <w:t xml:space="preserve">Mistake 3 — Skipping the Security Group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The Problem</w:t>
            </w:r>
          </w:p>
          <w:p>
            <w:pPr>
              <w:spacing w:after="40" w:before="40"/>
            </w:pPr>
            <w:r>
              <w:t xml:space="preserve">You create a single security group that allows "all traffic from everywhere" to get things working quickly. In production this means your database is reachable from the internet.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The Fix</w:t>
            </w:r>
          </w:p>
          <w:p>
            <w:pPr>
              <w:spacing w:after="40" w:before="40"/>
            </w:pPr>
            <w:r>
              <w:t xml:space="preserve">Use the security group design from Step 4. Every rule must have a specific source (another SG or your IP).</w:t>
            </w:r>
          </w:p>
          <w:p>
            <w:pPr>
              <w:spacing w:after="40" w:before="40"/>
            </w:pPr>
            <w:r>
              <w:t xml:space="preserve">Test it: after setting up EC2 in Phase 6, try to connect directly to port 5432 from your laptop. It should time out.</w:t>
            </w:r>
          </w:p>
          <w:p>
            <w:pPr>
              <w:spacing w:after="40" w:before="40"/>
            </w:pPr>
            <w:r>
              <w:t xml:space="preserve">If it connects, your security group is wrong. Fix it before moving on.</w:t>
            </w:r>
          </w:p>
        </w:tc>
      </w:tr>
    </w:tbl>
    <w:p>
      <w:pPr>
        <w:spacing w:after="120" w:before="0"/>
      </w:pPr>
      <w:r>
        <w:t xml:space="preserve"/>
      </w:r>
    </w:p>
    <w:p>
      <w:pPr>
        <w:pStyle w:val="Heading2"/>
        <w:pBdr>
          <w:bottom w:val="single" w:color="0E7C7B" w:sz="8"/>
        </w:pBdr>
        <w:spacing w:after="160" w:before="360"/>
      </w:pPr>
      <w:r>
        <w:rPr>
          <w:color w:val="1B2A4A"/>
        </w:rPr>
        <w:t xml:space="preserve">Mistake 4 — Not Using Multiple Availability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The Problem</w:t>
            </w:r>
          </w:p>
          <w:p>
            <w:pPr>
              <w:spacing w:after="40" w:before="40"/>
            </w:pPr>
            <w:r>
              <w:t xml:space="preserve">You deploy everything into a single AZ to save money. The AZ has a partial outage. Your entire application goes down.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The Fix</w:t>
            </w:r>
          </w:p>
          <w:p>
            <w:pPr>
              <w:spacing w:after="40" w:before="40"/>
            </w:pPr>
            <w:r>
              <w:t xml:space="preserve">Always use at least 2 AZs for every tier. For this project: ap-south-1a and ap-south-1b.</w:t>
            </w:r>
          </w:p>
          <w:p>
            <w:pPr>
              <w:spacing w:after="40" w:before="40"/>
            </w:pPr>
            <w:r>
              <w:t xml:space="preserve">RDS Multi-AZ standby is in a different AZ so failover is automatic.</w:t>
            </w:r>
          </w:p>
          <w:p>
            <w:pPr>
              <w:spacing w:after="40" w:before="40"/>
            </w:pPr>
            <w:r>
              <w:t xml:space="preserve">The cost difference for a learning project is under $5/month. It is worth it for the practice.</w:t>
            </w:r>
          </w:p>
        </w:tc>
      </w:tr>
    </w:tbl>
    <w:p>
      <w:pPr>
        <w:spacing w:after="120" w:before="0"/>
      </w:pPr>
      <w:r>
        <w:t xml:space="preserve"/>
      </w:r>
    </w:p>
    <w:p>
      <w:pPr>
        <w:pStyle w:val="Heading2"/>
        <w:pBdr>
          <w:bottom w:val="single" w:color="0E7C7B" w:sz="8"/>
        </w:pBdr>
        <w:spacing w:after="160" w:before="360"/>
      </w:pPr>
      <w:r>
        <w:rPr>
          <w:color w:val="1B2A4A"/>
        </w:rPr>
        <w:t xml:space="preserve">Mistake 5 — Forgetting the NAT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The Problem</w:t>
            </w:r>
          </w:p>
          <w:p>
            <w:pPr>
              <w:spacing w:after="40" w:before="40"/>
            </w:pPr>
            <w:r>
              <w:t xml:space="preserve">Your backend EC2 is in a private subnet. When Ansible runs apt install docker.io on it, the command hangs forever because the server has no route to the internet.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24"/>
              <w:bottom w:val="single" w:color="1A6B3A" w:sz="2"/>
              <w:right w:val="single" w:color="1A6B3A" w:sz="2"/>
            </w:tcBorders>
            <w:shd w:fill="EAF5EE" w:val="clear"/>
            <w:tcMar>
              <w:top w:type="dxa" w:w="140"/>
              <w:left w:type="dxa" w:w="200"/>
              <w:bottom w:type="dxa" w:w="140"/>
              <w:right w:type="dxa" w:w="200"/>
            </w:tcMar>
          </w:tcPr>
          <w:p>
            <w:pPr>
              <w:spacing w:after="100" w:before="0"/>
            </w:pPr>
            <w:r>
              <w:rPr>
                <w:b/>
                <w:bCs/>
                <w:color w:val="1B2A4A"/>
                <w:sz w:val="22"/>
                <w:szCs w:val="22"/>
              </w:rPr>
              <w:t xml:space="preserve">✅  The Fix</w:t>
            </w:r>
          </w:p>
          <w:p>
            <w:pPr>
              <w:spacing w:after="40" w:before="40"/>
            </w:pPr>
            <w:r>
              <w:t xml:space="preserve">The NAT Gateway in the public subnet gives private-subnet instances ONE-WAY internet access.</w:t>
            </w:r>
          </w:p>
          <w:p>
            <w:pPr>
              <w:spacing w:after="40" w:before="40"/>
            </w:pPr>
            <w:r>
              <w:t xml:space="preserve">Private instances can initiate outbound connections (to download packages, call external APIs).</w:t>
            </w:r>
          </w:p>
          <w:p>
            <w:pPr>
              <w:spacing w:after="40" w:before="40"/>
            </w:pPr>
            <w:r>
              <w:t xml:space="preserve">But inbound connections from the internet cannot reach them — that is the security benefit.</w:t>
            </w:r>
          </w:p>
          <w:p>
            <w:pPr>
              <w:spacing w:after="40" w:before="40"/>
            </w:pPr>
            <w:r>
              <w:t xml:space="preserve">Verify: from the backend EC2 (via bastion SSH), run  curl https://google.com. If it works, NAT is set up correctly.</w:t>
            </w:r>
          </w:p>
        </w:tc>
      </w:tr>
    </w:tbl>
    <w:p>
      <w:pPr>
        <w:spacing w:after="160" w:before="0"/>
      </w:pPr>
      <w:r>
        <w:t xml:space="preserve"/>
      </w:r>
    </w:p>
    <w:p>
      <w:r>
        <w:br w:type="page"/>
      </w:r>
    </w:p>
    <w:p>
      <w:pPr>
        <w:pStyle w:val="Heading1"/>
        <w:shd w:fill="1B2A4A" w:val="clear"/>
        <w:spacing w:after="200" w:before="480"/>
        <w:ind w:left="280"/>
      </w:pPr>
      <w:r>
        <w:rPr>
          <w:color w:val="FFFFFF"/>
        </w:rPr>
        <w:t xml:space="preserve">WHAT COMES NEXT — PHASE 2 PREVIEW</w:t>
      </w:r>
    </w:p>
    <w:p>
      <w:pPr>
        <w:spacing w:after="80" w:before="0"/>
      </w:pPr>
      <w:r>
        <w:t xml:space="preserve"/>
      </w:r>
    </w:p>
    <w:p>
      <w:pPr>
        <w:spacing w:after="80" w:before="80"/>
      </w:pPr>
      <w:r>
        <w:t xml:space="preserve">Phase 1 is complete. You now have a fully designed architecture and a project skeleton. In Phase 2 we go hands-on with actual 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0E7C7B" w:sz="2"/>
              <w:right w:val="single" w:color="0E7C7B" w:sz="2"/>
            </w:tcBorders>
            <w:shd w:fill="E8F5F5" w:val="clear"/>
            <w:tcMar>
              <w:top w:type="dxa" w:w="140"/>
              <w:left w:type="dxa" w:w="200"/>
              <w:bottom w:type="dxa" w:w="140"/>
              <w:right w:type="dxa" w:w="200"/>
            </w:tcMar>
          </w:tcPr>
          <w:p>
            <w:pPr>
              <w:spacing w:after="100" w:before="0"/>
            </w:pPr>
            <w:r>
              <w:rPr>
                <w:b/>
                <w:bCs/>
                <w:color w:val="1B2A4A"/>
                <w:sz w:val="22"/>
                <w:szCs w:val="22"/>
              </w:rPr>
              <w:t xml:space="preserve">ℹ  Phase 2 — Local Development Setup</w:t>
            </w:r>
          </w:p>
          <w:p>
            <w:pPr>
              <w:spacing w:after="40" w:before="40"/>
            </w:pPr>
            <w:r>
              <w:t xml:space="preserve">In Phase 2 you will:</w:t>
            </w:r>
          </w:p>
          <w:p>
            <w:pPr>
              <w:spacing w:after="40" w:before="40"/>
            </w:pPr>
            <w:r>
              <w:t xml:space="preserve">• Write the React frontend application from scratch</w:t>
            </w:r>
          </w:p>
          <w:p>
            <w:pPr>
              <w:spacing w:after="40" w:before="40"/>
            </w:pPr>
            <w:r>
              <w:t xml:space="preserve">• Write the Node.js REST API from scratch</w:t>
            </w:r>
          </w:p>
          <w:p>
            <w:pPr>
              <w:spacing w:after="40" w:before="40"/>
            </w:pPr>
            <w:r>
              <w:t xml:space="preserve">• Set up a local PostgreSQL database with schema migrations</w:t>
            </w:r>
          </w:p>
          <w:p>
            <w:pPr>
              <w:spacing w:after="40" w:before="40"/>
            </w:pPr>
            <w:r>
              <w:t xml:space="preserve">• Configure Redis for session and cart caching</w:t>
            </w:r>
          </w:p>
          <w:p>
            <w:pPr>
              <w:spacing w:after="40" w:before="40"/>
            </w:pPr>
            <w:r>
              <w:t xml:space="preserve">• Create .env files for all environment variables</w:t>
            </w:r>
          </w:p>
          <w:p>
            <w:pPr>
              <w:spacing w:after="40" w:before="40"/>
            </w:pPr>
            <w:r>
              <w:t xml:space="preserve">• Run all 3 tiers locally and verify they talk to each other</w:t>
            </w:r>
          </w:p>
          <w:p>
            <w:pPr>
              <w:spacing w:after="40" w:before="40"/>
            </w:pPr>
            <w:r>
              <w:t xml:space="preserve">• Test every API endpoint using curl and Postman</w:t>
            </w:r>
          </w:p>
          <w:p>
            <w:pPr>
              <w:spacing w:after="40" w:before="40"/>
            </w:pPr>
            <w:r>
              <w:t xml:space="preserve">• Add health check endpoints to frontend and backend</w:t>
            </w:r>
          </w:p>
          <w:p>
            <w:pPr>
              <w:spacing w:after="40" w:before="40"/>
            </w:pPr>
            <w:r>
              <w:t xml:space="preserve"/>
            </w:r>
          </w:p>
          <w:p>
            <w:pPr>
              <w:spacing w:after="40" w:before="40"/>
            </w:pPr>
            <w:r>
              <w:t xml:space="preserve">When Phase 2 is done you will have a working ShopNest application running entirely on your laptop — no cloud needed yet.</w:t>
            </w:r>
          </w:p>
        </w:tc>
      </w:tr>
    </w:tbl>
    <w:p>
      <w:pPr>
        <w:spacing w:after="120" w:before="0"/>
      </w:pPr>
      <w:r>
        <w:t xml:space="preserve"/>
      </w:r>
    </w:p>
    <w:p>
      <w:pPr>
        <w:pStyle w:val="Heading2"/>
        <w:pBdr>
          <w:bottom w:val="single" w:color="0E7C7B" w:sz="8"/>
        </w:pBdr>
        <w:spacing w:after="160" w:before="360"/>
      </w:pPr>
      <w:r>
        <w:rPr>
          <w:color w:val="1B2A4A"/>
        </w:rPr>
        <w:t xml:space="preserve">Quick Reference — Phase 1 Key Concepts</w:t>
      </w:r>
    </w:p>
    <w:p>
      <w:pPr>
        <w:spacing w:after="80" w:before="80"/>
      </w:pPr>
      <w:r>
        <w:t xml:space="preserve">Keep this page open while working on later phases. These facts do not change.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E1E4E8" w:sz="1"/>
              <w:left w:val="single" w:color="E1E4E8" w:sz="1"/>
              <w:bottom w:val="single" w:color="E1E4E8" w:sz="1"/>
              <w:right w:val="single" w:color="E1E4E8" w:sz="1"/>
            </w:tcBorders>
            <w:shd w:fill="1B2A4A" w:val="clear"/>
            <w:tcMar>
              <w:top w:type="dxa" w:w="80"/>
              <w:left w:type="dxa" w:w="120"/>
              <w:bottom w:type="dxa" w:w="80"/>
              <w:right w:type="dxa" w:w="120"/>
            </w:tcMar>
          </w:tcPr>
          <w:p>
            <w:r>
              <w:rPr>
                <w:b/>
                <w:bCs/>
                <w:color w:val="FFFFFF"/>
                <w:sz w:val="20"/>
                <w:szCs w:val="20"/>
              </w:rPr>
              <w:t xml:space="preserve">Value / Detail</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Project name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AWS region</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ap-south-1 (Mumbai) — change to your nearest region</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VPC CIDR</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10.0.0.0/16</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Frontend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80 (Nginx inside container)</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Backend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3000 (Node.js)</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Database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5432 (PostgreSQL)</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Cache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6379 (Redis)</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Jenkins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8080</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Prometheus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9090</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Grafana port</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3000 (separate from backend — different server)</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Database name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shopnest_db</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Database user</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shopnest_user</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IAM user for DevOps</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devops-admin</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ECR repo name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EKS cluster name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shopnest-cluster</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Helm release name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w:t>
            </w:r>
          </w:p>
        </w:tc>
      </w:tr>
      <w:tr>
        <w:tc>
          <w:tcPr>
            <w:tcW w:type="dxa" w:w="320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Kubernetes namespace</w:t>
            </w:r>
          </w:p>
        </w:tc>
        <w:tc>
          <w:tcPr>
            <w:tcW w:type="dxa" w:w="6160"/>
            <w:tcBorders>
              <w:top w:val="single" w:color="E1E4E8" w:sz="1"/>
              <w:left w:val="single" w:color="E1E4E8" w:sz="1"/>
              <w:bottom w:val="single" w:color="E1E4E8" w:sz="1"/>
              <w:right w:val="single" w:color="E1E4E8" w:sz="1"/>
            </w:tcBorders>
            <w:tcMar>
              <w:top w:type="dxa" w:w="80"/>
              <w:left w:type="dxa" w:w="120"/>
              <w:bottom w:type="dxa" w:w="80"/>
              <w:right w:type="dxa" w:w="120"/>
            </w:tcMar>
          </w:tcPr>
          <w:p>
            <w:r>
              <w:rPr>
                <w:rFonts w:ascii="Arial" w:cs="Arial" w:eastAsia="Arial" w:hAnsi="Arial"/>
                <w:sz w:val="20"/>
                <w:szCs w:val="20"/>
              </w:rPr>
              <w:t xml:space="preserve">shopnest</w:t>
            </w:r>
          </w:p>
        </w:tc>
      </w:tr>
    </w:tbl>
    <w:p>
      <w:pPr>
        <w:spacing w:after="200" w:before="0"/>
      </w:pPr>
      <w:r>
        <w:t xml:space="preserve"/>
      </w:r>
    </w:p>
    <w:p>
      <w:pPr>
        <w:pBdr>
          <w:bottom w:val="single" w:color="E1E4E8" w:sz="4"/>
        </w:pBdr>
        <w:spacing w:after="120" w:before="120"/>
      </w:pPr>
      <w:r>
        <w:t xml:space="preserve"/>
      </w:r>
    </w:p>
    <w:p>
      <w:pPr>
        <w:spacing w:after="80" w:before="160"/>
        <w:jc w:val="center"/>
      </w:pPr>
      <w:r>
        <w:rPr>
          <w:color w:val="6B7280"/>
          <w:sz w:val="18"/>
          <w:szCs w:val="18"/>
        </w:rPr>
        <w:t xml:space="preserve">ShopNest DevOps Project — Phase 1   |   Reply 'next' to receive Phase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4E8" w:sz="4"/>
      </w:pBdr>
      <w:spacing w:after="0" w:before="100"/>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rPr>
        <w:color w:val="6B7280"/>
        <w:sz w:val="18"/>
        <w:szCs w:val="18"/>
      </w:rPr>
      <w:t xml:space="preserve">     |     ShopNest DevOps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pBdr>
      <w:spacing w:after="100" w:before="0"/>
    </w:pPr>
    <w:r>
      <w:rPr>
        <w:rFonts w:ascii="Arial" w:cs="Arial" w:eastAsia="Arial" w:hAnsi="Arial"/>
        <w:color w:val="6B7280"/>
        <w:sz w:val="18"/>
        <w:szCs w:val="18"/>
      </w:rPr>
      <w:t xml:space="preserve">ShopNest DevOps Project — Phase 1: Project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2026-05-20T10:37:17.219Z</dcterms:created>
  <dcterms:modified xsi:type="dcterms:W3CDTF">2026-05-20T10:37:17.219Z</dcterms:modified>
</cp:coreProperties>
</file>

<file path=docProps/custom.xml><?xml version="1.0" encoding="utf-8"?>
<Properties xmlns="http://schemas.openxmlformats.org/officeDocument/2006/custom-properties" xmlns:vt="http://schemas.openxmlformats.org/officeDocument/2006/docPropsVTypes"/>
</file>