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F6B7A"/>
          <w:sz w:val="22"/>
          <w:szCs w:val="22"/>
        </w:rPr>
        <w:t xml:space="preserve">Relatório de exercício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Aprendizado por Reforço no GridWorld 10×10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2933"/>
          <w:sz w:val="30"/>
          <w:szCs w:val="30"/>
        </w:rPr>
        <w:t xml:space="preserve">Versão 8: Ilhas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Aluno(a)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Matrícula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Data de entrega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</w:tbl>
    <w:p>
      <w:pPr>
        <w:spacing w:after="160"/>
      </w:pPr>
    </w:p>
    <w:p>
      <w:pPr>
        <w:spacing w:after="80"/>
        <w:jc w:val="center"/>
      </w:pPr>
      <w:r>
        <w:drawing>
          <wp:inline distT="0" distB="0" distL="0" distR="0">
            <wp:extent cx="4191000" cy="4419600"/>
            <wp:effectExtent t="0" r="0" b="0" l="0"/>
            <wp:docPr id="1" name="Mapa do ambiente Ilhas" descr="Mapa do ambiente Ilhas" title="Mapa do ambiente Il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i/>
          <w:iCs/>
          <w:color w:val="5F6B7A"/>
          <w:sz w:val="18"/>
          <w:szCs w:val="18"/>
        </w:rPr>
        <w:t xml:space="preserve">Figura: o ambiente que você deve implementar (versão 8, Ilhas). Verde: terminais positivos. Vermelho: armadilhas de −10. Cinza: paredes. Linha 0 no topo, coordenadas (linha, coluna).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 seu ambiente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Cada aluno recebe uma versão diferente do gridworld, mas todas têm o mesmo tamanho (10×10), o mesmo custo de viver e os mesmos tipos de prêmio e armadilha. Você deve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repetir todas as tarefas do notebook para o ambiente abaixo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responder às questões a partir dos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seus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resultados.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Item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Especificação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Versão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8: Ilhas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Dimensão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10 linhas × 10 colunas (linha 0 no topo; coordenadas (linha, coluna))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Custo de viver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0,05 por passo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3"/>
                <w:sz w:val="19"/>
                <w:szCs w:val="19"/>
              </w:rPr>
              <w:t xml:space="preserve">living_reward = −0.05</w:t>
            </w: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+20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(9,9)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+10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(0,9)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+5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(0,0)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Armadilhas (−10), 7 células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(9,0), (9,1), (9,2), (9,4), (9,5), (9,7), (9,8)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Paredes, 30 células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(1,1), (1,2), (1,3), (1,6), (1,7), (1,8), (2,1), (2,2), (2,3), (2,6), (2,7), (2,8), (4,1), (4,2), (4,4), (4,5), (4,7), (4,8), (6,1), (6,2), (6,3), (6,6), (6,7), (6,8), (7,1), (7,2), (7,3), (7,6), (7,7), (7,8)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Células livres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60 (nem parede, nem terminal)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Início do episódio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célula livre sorteada (padrão dos módulos)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Configuração de referência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γ = 0,9; noise = 0,2 (a ação pretendida ocorre com prob. 1 − noise; cada perpendicular com noise/2)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Treino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5.000 episódios; 5 seeds (0 a 4); α = 0,1; ε = 0,1 constante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Conferência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3"/>
                <w:sz w:val="19"/>
                <w:szCs w:val="19"/>
              </w:rPr>
              <w:t xml:space="preserve">print_gridworld_info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Paredes: 30; Estados terminais: 10; Total de estados: 70</w:t>
            </w:r>
          </w:p>
        </w:tc>
      </w:tr>
    </w:tbl>
    <w:p>
      <w:pPr>
        <w:spacing w:after="100"/>
      </w:pP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Mapa em texto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(use como quiser para montar o grid no código). Legenda: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#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parede,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x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armadilha (−10),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+20,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+10,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+5,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célula livre.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0  C........B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1  .###..###.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2  .###..###.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3  ..........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4  .##.##.##.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5  ..........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6  .###..###.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7  .###..###.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8  ..........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9  xxx.xx.xxA</w:t>
            </w:r>
          </w:p>
        </w:tc>
      </w:tr>
    </w:tbl>
    <w:p>
      <w:pPr>
        <w:spacing w:after="100" w:before="40" w:line="276"/>
      </w:pPr>
      <w:r>
        <w:rPr>
          <w:rFonts w:ascii="Arial" w:cs="Arial" w:eastAsia="Arial" w:hAnsi="Arial"/>
          <w:i/>
          <w:iCs/>
          <w:color w:val="5F6B7A"/>
          <w:sz w:val="18"/>
          <w:szCs w:val="18"/>
        </w:rPr>
        <w:t xml:space="preserve">(o número à esquerda é a linha; as colunas vão de 0 a 9 da esquerda para a direita)</w:t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Como trabalhar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Abra o notebook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GridWorld_Custom_TD_MC_v2.ipynb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na mesma pasta dos quatro módulos do projeto: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environment.py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algorithms.py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visualization.py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compare_q_values.py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célula de configuração (seção 2 do notebook), troque a construção do ambiente pela do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seu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gridworld.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Não altere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γ, noise, número de episódios, seeds, α e ε: eles são os mesmos para todos.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o notebook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de cima para baixo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uma tarefa por vez. Algumas células mencionam o layout original (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texto da topologia, textos sobre a "região inferior"): adapte ou apague essas referências.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Para cada tarefa, cole neste relatório o que a seção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COLE AQUI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pede (código, figuras e números) e responda às duas questões. Use apenas os módulos do projeto.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Ao final, entregue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este arquivo (.docx)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notebook (.ipynb) executado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Como serão avaliadas as questões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Cada tarefa tem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uma questão discursiva (1 ponto)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uma questão de teste (1 ponto)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 São 7 tarefas 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14 pontos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no total. As respostas devem estar de acordo com os resultados que você colou: respostas que não correspondem ao seu ambiente não pontuam. Nas discursivas, escreva com suas palavras e cite números ou células do seu ambiente.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38"/>
        <w:gridCol w:w="1850"/>
        <w:gridCol w:w="1850"/>
      </w:tblGrid>
      <w:tr>
        <w:trPr>
          <w:cantSplit/>
          <w:tblHeader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#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Tarefa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Discursiva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Teste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Montar o ambiente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Gabarito exato (Value Iteration)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Treino de SARSA, Q-Learning e Expected SARSA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Comparação dos três algoritmos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TD(0): avaliar uma política proposta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6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Sensibilidade a γ (Q-Learning)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Sensibilidade ao noise (Q-Learning)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Total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 pontos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 pontos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1: Montar o ambiente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2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Reproduzir no notebook o gridworld da sua versão (Ilhas) e conferir se ele ficou idêntico ao mapa do enunciado.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célula de configuração (seção 2), substitua a função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build_gridworld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por uma que monte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seu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mapa (use as listas de paredes e terminais da tabela do início). Pode escrever as coordenadas à mão ou ler o mapa em texto.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Mantenha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create_custom_gridworld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o custo de viver de 0,05 e os demais hiperparâmetros da célula.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Adapte o que dependia do layout original: a lista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(seção 2) e o texto "Leitura da topologia". Escolha 5 células vizinhas de armadilhas do seu mapa para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(elas só servem para imprimir valores) e reescreva o texto da topologia para o seu ambiente.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e compare a figura com a imagem do enunciado.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da sua `build_gridworld` e das células que você adaptou (`BOLSAO`, etc.)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gerada por `visualize_gridworld` (seu grid)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4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de `print_gridworld_info` (confira: paredes, terminais e total de estados da tabela do enunciado)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1.A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Descreva o seu ambiente com suas palavras (5 a 8 linhas): onde ficam os prêmios e as armadilhas, qual é o caminho mais curto de uma célula à sua escolha até o +20 e qual trecho desse caminho é o mais arriscado. Explique por que ele é arriscado usando a ideia de noise (escorregões).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1.B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Quantas células livres (nem parede, nem terminal) tem o seu ambiente?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70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74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77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60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2: Gabarito exato (Value Iteration)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3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Calcular a solução exata do seu ambiente (V* e Q*) para ter uma "resposta certa" contra a qual avaliar o que os algoritmos aprenderão.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do gabarito (funções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value_iteration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gabarito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policy_evaluation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avaliar_politica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mudancas_reais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). Ela imprime o V* em 5 células e o V* médio nos estados livres.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Em uma célula nova, chame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V, Q = gabarito(gw_ref, 0.9)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imprima V* e Q* de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duas células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: uma vizinha de armadilha e uma próxima do prêmio de +20.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da célula do gabarito (V* nas 5 células e V* médio)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e a saída da sua consulta a `V` e `Q` nas duas células escolhidas (diga quais são)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2.A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Explique com suas palavras o que é V* e como o Value Iteration o calcula. Em seguida, compare o V* das duas células que você escolheu e explique a diferença usando o que você sabe sobre o ambiente (distância, armadilhas, desconto). Diga por que o gabarito serve para avaliar, e não para treinar, o agente.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2.B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(γ = 0,9; noise = 0,2)?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6,70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6,29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6,98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5,70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3: Treino de SARSA, Q-Learning e Expected SARSA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seções 4, 5, 6 e 7 do notebook (tarefas A e B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os três algoritmos no seu ambiente (γ = 0,9; noise = 0,2; 5.000 episódios; 5 seeds) e mostrar, para cada um, as curvas de treinamento, o gridworld com V(s) e a política aprendida.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Antes de cada treino, escreva em uma célula Markdown um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comentário teórico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(3 a 5 linhas, com suas palavras) sobre o algoritmo: o que ele aprende, como é o alvo da atualização e se é on-policy ou off-policy.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auxiliar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treinar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(seção 4) e o teste curto.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as células de treino de SARSA, Q-Learning e Expected SARSA. A função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mostrar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desenha as curvas e o grid e imprime as métricas contra o gabarito.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os três comentários teóricos (um por algoritmo)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das três células de treino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curvas de treinamento (SARSA, Q-Learning, Expected SARSA)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grid com V(s) e política (uma por algoritmo)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linhas de métricas impressas por `mostrar` (% de ações ótimas, perda de valor, retorno)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3.A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Compare as políticas do SARSA e do Q-Learning no seu ambiente. Aponte pelo menos uma célula (cite a coordenada) em que as setas diferem e explique, usando a diferença entre os alvos das atualizações, por que essa diferença é esperada nessa célula. Se as duas políticas ficaram iguais, explique por que isso pode acontecer.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3.B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afirmação descreve corretamente a diferença entre o SARSA e o Q-Learning?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usa Q(S', A') da ação A' que será realmente executada (incluindo as explorações de ε); o Q-Learning usa o máximo de Q(S', ·).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Os dois usam a média de Q(S', ·) ponderada pela política ε-gulosa.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usa o máximo de Q(S', ·) no alvo; o Q-Learning usa Q(S', A') da ação que será realmente executada.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só aprende no fim do episódio; o Q-Learning aprende a cada passo.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4: Comparação dos três algoritmos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8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Comparar os algoritmos com métricas objetivas (contra o gabarito) e entender o que as curvas de retorno mostram e o que não mostram.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comparação (curvas sobrepostas e tabela de métricas).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find_most_divergent_states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compare_q_values_by_states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(células onde os algoritmos mais discordam).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diagnóstico (linha de base "sempre N" e retorno médio por seed).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sobrepostas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tabela de métricas (% de ações ótimas, perda de valor, retorno médio dos últimos 500 episódios)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de `find_most_divergent_states` e o gráfico de barras das células mais divergentes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do diagnóstico: política "sempre N" e tabela de retorno por seed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4.A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 base na tabela e nas curvas do seu ambiente, qual algoritmo você diria que foi melhor? Justifique com pelo menos dois números da sua tabela. Depois explique por que não é prudente decidir só pela curva de retorno (considere o estado inicial sorteado, a oscilação das curvas e o número de seeds) e comente o que a linha de base "sempre N" acrescenta.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4.B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tabela de métricas, a "perda de valor" (V* − Vπ) mede: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variação de V(s) entre duas seeds diferentes.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média, nas células livres, entre o valor ótimo V*(s) e o valor Vπ(s) que a política aprendida realmente entrega.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fração de células em que a política aprendida erra a ação.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o retorno do primeiro e o do último episódio do treino.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5: TD(0): avaliar uma política proposta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9 do notebook (tarefa C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Escolher uma política para o seu ambiente e estimar V^π com o TD(0), comparando com o valor exato.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Proponha uma política. Você pode usar a política gulosa do Q-Learning (como no notebook) ou escrever uma à mão. Ela precisa levar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todo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episódio a um terminal.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Antes de rodar o TD(0), 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episodios_que_nao_terminam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 Como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td_zero_prediction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não limita os passos, uma política que nunca termina deixa o programa em laço infinito. Se a saída não for "nenhum", corrija a política (e explique o que mudou).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o TD(0) com 5 seeds (α = 0,05; 20.000 episódios) e as figuras de V^π exato, V estimado e erro por célula.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convergência (RMSE contra o número de episódios).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política proposta (código e figura) e a saída de `episodios_que_nao_terminam`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figuras: V^π exato, V estimado por TD(0) e o mapa de erro |V_TD − V^π|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RMSE de cada seed e os V médios impressos (política proposta, TD(0) e ótimo)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e a tabela de convergência (RMSE × episódios)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5.A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Em que número de episódios o erro do TD(0) para de cair no seu experimento e por que isso acontece com α constante? O que mudaria se α diminuísse ao longo do tempo? Indique também a célula de maior erro no mapa de erro e levante uma hipótese para ela estar ali.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5.B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No TD(0), o erro TD δ = R + γ·V(S') − V(S) representa: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um valor que é sempre zero quando a política é ótima.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retorno total medido no fim do episódio.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o V estimado e o V* exato calculado pelo gabarito.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a estimativa atual V(S) e o alvo formado pela recompensa recebida mais a estimativa descontada do próximo estado.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6: Sensibilidade a γ (Q-Learning)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10 do notebook (tarefa D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 Q-Learning no seu ambiente com γ = 0,7, 0,8 e 0,9 e comparar as políticas e as curvas.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GAMMAS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: para cada γ ela cria um grid novo e passa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mesmo γ ao `q_learning`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(as funções de controle ignoram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gw.gamma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das políticas, que desenha o grid de cada γ e imprime as "mudanças reais" em relação a γ = 0,9.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tabela_sensibilidade(RES_G, 'γ', ref=0.9)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de treinamento para os três valores de γ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política (γ = 0,7; 0,8; 0,9)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linhas de "mudanças reais" impressas e a tabela de sensibilidade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6.A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Compare as políticas com γ = 0,7 e γ = 0,9 no seu ambiente. Identifique uma região em que o agente muda de destino (por exemplo, deixa de ir ao +20 e passa a ir a um prêmio mais próximo) e explique essa mudança usando a ideia de desconto. Se não encontrar mudança de destino, descreva o que mudou nos valores V(s) e por quê.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6.B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com γ = 0,7 (noise = 0,2)?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1,87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2,92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2,23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2,39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7: Sensibilidade ao noise (Q-Learning)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11 do notebook (tarefa E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 Q-Learning com noise = 0,2, 0,3, 0,4, 0,5 e 0,6 (γ = 0,9) e analisar como a política muda quando as ações ficam menos confiáveis.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NOISES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(um grid novo por noise; o caso 0,2 reaproveita o treino da seção 6).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das políticas, que desenha o grid de cada noise e imprime as "mudanças reais" em relação a noise = 0,2.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tabela_sensibilidade(RES_N, 'noise', ref=0.2)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de treinamento para os cinco valores de noise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6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cinco figuras de política (noise de 0,2 a 0,6)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linhas de "mudanças reais" impressas e a tabela de sensibilidade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7.A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Descreva como a política do seu ambiente muda quando o noise sobe de 0,2 para 0,6. Aponte a região (ou as células) em que a ação mais mudou e explique, em termos das armadilhas e dos escorregões, por que o agente passa a agir assim. Em seguida, comente se o retorno de treino sozinho serviria para comparar os diferentes noises.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7.B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com noise = 0,6 (γ = 0,9)?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3,55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3,45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2,59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2,56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Lista de conferência da entrega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O ambiente do relatório é o da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sua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versão e a figura confere com a do enunciado.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Cada caixa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COLE AQUI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foi preenchida (código, figura ou saída).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As 14 questões foram respondidas (7 discursivas e 7 testes).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O notebook entregue está executado de ponta a ponta, sem erros, na mesma ordem das tarefas.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Nenhum hiperparâmetro foi alterado (γ = 0,9; noise = 0,2; 5.000 episódios; 5 seeds; α = ε = 0,1) fora das análises de sensibilidade.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7A"/>
        <w:sz w:val="16"/>
        <w:szCs w:val="16"/>
      </w:rPr>
      <w:t xml:space="preserve">Relatório RL · Versão 8: Ilhas  ·  Página </w:t>
    </w:r>
    <w:r>
      <w:rPr>
        <w:rFonts w:ascii="Arial" w:cs="Arial" w:eastAsia="Arial" w:hAnsi="Arial"/>
        <w:color w:val="5F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B7A"/>
        <w:sz w:val="16"/>
        <w:szCs w:val="16"/>
      </w:rPr>
      <w:t xml:space="preserve"> de </w:t>
    </w:r>
    <w:r>
      <w:rPr>
        <w:rFonts w:ascii="Arial" w:cs="Arial" w:eastAsia="Arial" w:hAnsi="Arial"/>
        <w:color w:val="5F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B7A"/>
        <w:sz w:val="16"/>
        <w:szCs w:val="16"/>
      </w:rPr>
      <w:t xml:space="preserve">Aprendizado por Reforço · Versão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1ceab6ff9d7dd4e8027f769fcfbfdae9171dca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RL · Versão 8: Ilhas</dc:title>
  <dc:creator>Curso de Aprendizado por Reforço</dc:creator>
  <cp:lastModifiedBy>Un-named</cp:lastModifiedBy>
  <cp:revision>1</cp:revision>
  <dcterms:created xsi:type="dcterms:W3CDTF">2026-10-18T23:10:31.387Z</dcterms:created>
  <dcterms:modified xsi:type="dcterms:W3CDTF">2026-10-18T23:10:31.387Z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