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EE3E6" w14:textId="77777777" w:rsidR="00154224" w:rsidRDefault="00154224">
      <w:r w:rsidRPr="003A798E">
        <w:rPr>
          <w:noProof/>
          <w:lang w:val="en-AU" w:eastAsia="en-AU"/>
        </w:rPr>
        <mc:AlternateContent>
          <mc:Choice Requires="wpg">
            <w:drawing>
              <wp:anchor distT="0" distB="0" distL="114300" distR="114300" simplePos="0" relativeHeight="251663360" behindDoc="1" locked="1" layoutInCell="1" allowOverlap="1" wp14:anchorId="4AE4713D" wp14:editId="38D910C5">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16="http://schemas.microsoft.com/office/drawing/2014/main" xmlns:a="http://schemas.openxmlformats.org/drawingml/2006/main">
            <w:pict>
              <v:group id="Group 1" style="position:absolute;margin-left:-36pt;margin-top:-36pt;width:612pt;height:11in;z-index:-251653120;mso-position-horizontal-relative:margin;mso-width-relative:margin;mso-height-relative:margin" alt="Decorative" coordsize="77711,100533" o:spid="_x0000_s1026" w14:anchorId="7FE43A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">
                <v:shape id="Shape" style="position:absolute;top:25527;width:58458;height:75006;visibility:visible;mso-wrap-style:square;v-text-anchor:middle" coordsize="21600,21600" o:spid="_x0000_s1027" fillcolor="#d8d8d8 [2732]" stroked="f" strokeweight="1pt" path="m,10687l,21600r1769,l21600,6148,13712,,,106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">
                  <v:stroke miterlimit="4" joinstyle="miter"/>
                  <v:path arrowok="t" o:connecttype="custom" o:connectlocs="2922906,3750311;2922906,3750311;2922906,3750311;2922906,3750311" o:connectangles="0,90,180,270" o:extrusionok="f"/>
                </v:shape>
                <v:shape id="Triangle" style="position:absolute;top:20447;width:39077;height:78168;visibility:visible;mso-wrap-style:square;v-text-anchor:middle" coordsize="21600,21600" o:spid="_x0000_s1028" fillcolor="#00c1c7 [3205]" stroked="f" strokeweight="1pt" path="m,21600l21600,10802,,,,21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">
                  <v:stroke miterlimit="4" joinstyle="miter"/>
                  <v:path arrowok="t" o:connecttype="custom" o:connectlocs="1953896,3908426;1953896,3908426;1953896,3908426;1953896,3908426" o:connectangles="0,90,180,270" o:extrusionok="f"/>
                </v:shape>
                <v:shape id="Shape" style="position:absolute;width:77711;height:90398;visibility:visible;mso-wrap-style:square;v-text-anchor:middle" coordsize="21600,21600" o:spid="_x0000_s1029" fillcolor="#123869 [3204]" stroked="f" strokeweight="1pt" path="m,14678r,6922l21600,3032,21600,,17075,,,146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">
                  <v:stroke miterlimit="4" joinstyle="miter"/>
                  <v:path arrowok="t" o:connecttype="custom" o:connectlocs="3885566,4519931;3885566,4519931;3885566,4519931;3885566,4519931" o:connectangles="0,90,180,270" o:extrusionok="f"/>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327A1B89" w14:textId="77777777" w:rsidTr="13AFB022">
        <w:tc>
          <w:tcPr>
            <w:tcW w:w="5395" w:type="dxa"/>
          </w:tcPr>
          <w:p w14:paraId="6B19EBD5" w14:textId="77777777" w:rsidR="00A81248" w:rsidRPr="003A798E" w:rsidRDefault="00A81248" w:rsidP="00A81248">
            <w:pPr>
              <w:pStyle w:val="GraphicAnchor"/>
            </w:pPr>
          </w:p>
        </w:tc>
        <w:tc>
          <w:tcPr>
            <w:tcW w:w="5395" w:type="dxa"/>
          </w:tcPr>
          <w:p w14:paraId="5C793F31" w14:textId="77777777" w:rsidR="00A81248" w:rsidRPr="003A798E" w:rsidRDefault="00A81248" w:rsidP="00A81248">
            <w:pPr>
              <w:pStyle w:val="GraphicAnchor"/>
            </w:pPr>
          </w:p>
        </w:tc>
      </w:tr>
      <w:tr w:rsidR="00A81248" w:rsidRPr="003A798E" w14:paraId="15489576" w14:textId="77777777" w:rsidTr="13AFB022">
        <w:trPr>
          <w:trHeight w:val="2719"/>
        </w:trPr>
        <w:tc>
          <w:tcPr>
            <w:tcW w:w="5395" w:type="dxa"/>
          </w:tcPr>
          <w:p w14:paraId="4DA67746" w14:textId="21DDEFB9" w:rsidR="00A81248" w:rsidRPr="003A798E" w:rsidRDefault="34F61346" w:rsidP="13AFB022">
            <w:r w:rsidRPr="13AFB022">
              <w:rPr>
                <w:rFonts w:ascii="system-ui" w:eastAsia="system-ui" w:hAnsi="system-ui" w:cs="system-ui"/>
                <w:b/>
                <w:bCs/>
                <w:color w:val="123869" w:themeColor="accent1"/>
                <w:sz w:val="96"/>
                <w:szCs w:val="96"/>
              </w:rPr>
              <w:t>P</w:t>
            </w:r>
            <w:r w:rsidRPr="13AFB022">
              <w:rPr>
                <w:rFonts w:ascii="system-ui" w:eastAsia="system-ui" w:hAnsi="system-ui" w:cs="system-ui"/>
                <w:b/>
                <w:bCs/>
                <w:color w:val="123869" w:themeColor="accent1"/>
                <w:sz w:val="52"/>
                <w:szCs w:val="52"/>
              </w:rPr>
              <w:t xml:space="preserve">roject </w:t>
            </w:r>
            <w:r w:rsidRPr="13AFB022">
              <w:rPr>
                <w:rFonts w:ascii="system-ui" w:eastAsia="system-ui" w:hAnsi="system-ui" w:cs="system-ui"/>
                <w:b/>
                <w:bCs/>
                <w:color w:val="123869" w:themeColor="accent1"/>
                <w:sz w:val="96"/>
                <w:szCs w:val="96"/>
              </w:rPr>
              <w:t>R</w:t>
            </w:r>
            <w:r w:rsidRPr="13AFB022">
              <w:rPr>
                <w:rFonts w:ascii="system-ui" w:eastAsia="system-ui" w:hAnsi="system-ui" w:cs="system-ui"/>
                <w:b/>
                <w:bCs/>
                <w:color w:val="123869" w:themeColor="accent1"/>
                <w:sz w:val="52"/>
                <w:szCs w:val="52"/>
              </w:rPr>
              <w:t>eport</w:t>
            </w:r>
          </w:p>
          <w:p w14:paraId="117F1D5B" w14:textId="6CD7C7C2" w:rsidR="00A81248" w:rsidRPr="003A798E" w:rsidRDefault="4F9F5BC9" w:rsidP="13AFB022">
            <w:pPr>
              <w:rPr>
                <w:rStyle w:val="IntenseReference"/>
                <w:rFonts w:ascii="system-ui" w:eastAsia="system-ui" w:hAnsi="system-ui" w:cs="system-ui"/>
                <w:smallCaps w:val="0"/>
                <w:sz w:val="36"/>
                <w:szCs w:val="36"/>
              </w:rPr>
            </w:pPr>
            <w:r w:rsidRPr="13AFB022">
              <w:rPr>
                <w:rStyle w:val="IntenseReference"/>
                <w:rFonts w:ascii="system-ui" w:eastAsia="system-ui" w:hAnsi="system-ui" w:cs="system-ui"/>
                <w:smallCaps w:val="0"/>
                <w:sz w:val="36"/>
                <w:szCs w:val="36"/>
              </w:rPr>
              <w:t>CROP RECOM</w:t>
            </w:r>
            <w:r w:rsidR="4AA56539" w:rsidRPr="13AFB022">
              <w:rPr>
                <w:rStyle w:val="IntenseReference"/>
                <w:rFonts w:ascii="system-ui" w:eastAsia="system-ui" w:hAnsi="system-ui" w:cs="system-ui"/>
                <w:smallCaps w:val="0"/>
                <w:sz w:val="36"/>
                <w:szCs w:val="36"/>
              </w:rPr>
              <w:t>M</w:t>
            </w:r>
            <w:r w:rsidRPr="13AFB022">
              <w:rPr>
                <w:rStyle w:val="IntenseReference"/>
                <w:rFonts w:ascii="system-ui" w:eastAsia="system-ui" w:hAnsi="system-ui" w:cs="system-ui"/>
                <w:smallCaps w:val="0"/>
                <w:sz w:val="36"/>
                <w:szCs w:val="36"/>
              </w:rPr>
              <w:t>ENDATION</w:t>
            </w:r>
          </w:p>
        </w:tc>
        <w:tc>
          <w:tcPr>
            <w:tcW w:w="5395" w:type="dxa"/>
          </w:tcPr>
          <w:p w14:paraId="5495E394" w14:textId="77777777" w:rsidR="00A81248" w:rsidRPr="003A798E" w:rsidRDefault="00A81248"/>
        </w:tc>
      </w:tr>
      <w:tr w:rsidR="00A81248" w:rsidRPr="003A798E" w14:paraId="6F2D5A78" w14:textId="77777777" w:rsidTr="13AFB022">
        <w:trPr>
          <w:trHeight w:val="7776"/>
        </w:trPr>
        <w:tc>
          <w:tcPr>
            <w:tcW w:w="5395" w:type="dxa"/>
          </w:tcPr>
          <w:p w14:paraId="1C9A8A8A" w14:textId="77777777" w:rsidR="00A81248" w:rsidRPr="003A798E" w:rsidRDefault="00A81248"/>
        </w:tc>
        <w:tc>
          <w:tcPr>
            <w:tcW w:w="5395" w:type="dxa"/>
          </w:tcPr>
          <w:p w14:paraId="6FC18C39" w14:textId="77777777" w:rsidR="00A81248" w:rsidRPr="003A798E" w:rsidRDefault="00A81248"/>
        </w:tc>
      </w:tr>
      <w:tr w:rsidR="00A81248" w:rsidRPr="003A798E" w14:paraId="77B424C2" w14:textId="77777777" w:rsidTr="13AFB022">
        <w:trPr>
          <w:trHeight w:val="1299"/>
        </w:trPr>
        <w:tc>
          <w:tcPr>
            <w:tcW w:w="5395" w:type="dxa"/>
          </w:tcPr>
          <w:p w14:paraId="39F49FDC" w14:textId="77777777" w:rsidR="00A81248" w:rsidRPr="003A798E" w:rsidRDefault="00A81248"/>
        </w:tc>
        <w:tc>
          <w:tcPr>
            <w:tcW w:w="5395" w:type="dxa"/>
          </w:tcPr>
          <w:p w14:paraId="78A594E8" w14:textId="4AC771C4" w:rsidR="00A81248" w:rsidRPr="000A2A69" w:rsidRDefault="649BC834" w:rsidP="13AFB022">
            <w:pPr>
              <w:pStyle w:val="Heading2"/>
              <w:rPr>
                <w:sz w:val="36"/>
                <w:szCs w:val="36"/>
              </w:rPr>
            </w:pPr>
            <w:r w:rsidRPr="13AFB022">
              <w:rPr>
                <w:sz w:val="36"/>
                <w:szCs w:val="36"/>
              </w:rPr>
              <w:t>Artificial</w:t>
            </w:r>
            <w:r w:rsidR="323FDDA9" w:rsidRPr="13AFB022">
              <w:rPr>
                <w:sz w:val="36"/>
                <w:szCs w:val="36"/>
              </w:rPr>
              <w:t xml:space="preserve"> I </w:t>
            </w:r>
            <w:r w:rsidR="6A7E2C76" w:rsidRPr="13AFB022">
              <w:rPr>
                <w:sz w:val="36"/>
                <w:szCs w:val="36"/>
              </w:rPr>
              <w:t>NTELLIGENCE</w:t>
            </w:r>
          </w:p>
          <w:p w14:paraId="034E8E42" w14:textId="25A40818" w:rsidR="00A81248" w:rsidRPr="003A798E" w:rsidRDefault="323FDDA9" w:rsidP="13AFB022">
            <w:pPr>
              <w:pStyle w:val="Heading2"/>
              <w:rPr>
                <w:sz w:val="36"/>
                <w:szCs w:val="36"/>
              </w:rPr>
            </w:pPr>
            <w:r w:rsidRPr="13AFB022">
              <w:rPr>
                <w:sz w:val="36"/>
                <w:szCs w:val="36"/>
              </w:rPr>
              <w:t>CS 502</w:t>
            </w:r>
          </w:p>
        </w:tc>
      </w:tr>
      <w:tr w:rsidR="00A81248" w:rsidRPr="00D26C99" w14:paraId="70801223" w14:textId="77777777" w:rsidTr="13AFB022">
        <w:trPr>
          <w:trHeight w:val="1402"/>
        </w:trPr>
        <w:tc>
          <w:tcPr>
            <w:tcW w:w="5395" w:type="dxa"/>
          </w:tcPr>
          <w:p w14:paraId="54F31BD1" w14:textId="77777777" w:rsidR="00A81248" w:rsidRPr="003A798E" w:rsidRDefault="00A81248"/>
        </w:tc>
        <w:tc>
          <w:tcPr>
            <w:tcW w:w="5395" w:type="dxa"/>
          </w:tcPr>
          <w:p w14:paraId="5BABFFC5" w14:textId="330988D6" w:rsidR="00A81248" w:rsidRPr="00A059BA" w:rsidRDefault="007D6C54" w:rsidP="13AFB022">
            <w:pPr>
              <w:pStyle w:val="Heading2"/>
              <w:rPr>
                <w:sz w:val="36"/>
                <w:szCs w:val="36"/>
                <w:lang w:val="fr-FR"/>
              </w:rPr>
            </w:pPr>
            <w:r w:rsidRPr="13AFB022">
              <w:rPr>
                <w:sz w:val="36"/>
                <w:szCs w:val="36"/>
                <w:lang w:val="fr-FR"/>
              </w:rPr>
              <w:t>Prof :</w:t>
            </w:r>
            <w:r w:rsidR="4387D2BD" w:rsidRPr="13AFB022">
              <w:rPr>
                <w:sz w:val="36"/>
                <w:szCs w:val="36"/>
                <w:lang w:val="fr-FR"/>
              </w:rPr>
              <w:t xml:space="preserve"> </w:t>
            </w:r>
            <w:r w:rsidR="32B5D6B1" w:rsidRPr="13AFB022">
              <w:rPr>
                <w:sz w:val="36"/>
                <w:szCs w:val="36"/>
                <w:lang w:val="fr-FR"/>
              </w:rPr>
              <w:t>Fatima Aslam</w:t>
            </w:r>
          </w:p>
        </w:tc>
      </w:tr>
    </w:tbl>
    <w:p w14:paraId="7C44C64B" w14:textId="77777777" w:rsidR="00154224" w:rsidRPr="00A059BA" w:rsidRDefault="00154224">
      <w:pPr>
        <w:rPr>
          <w:lang w:val="fr-FR"/>
        </w:rPr>
      </w:pPr>
    </w:p>
    <w:p w14:paraId="75781591" w14:textId="77777777" w:rsidR="00154224" w:rsidRPr="00A059BA" w:rsidRDefault="00154224">
      <w:pPr>
        <w:rPr>
          <w:lang w:val="fr-FR"/>
        </w:rPr>
        <w:sectPr w:rsidR="00154224" w:rsidRPr="00A059BA" w:rsidSect="008715DF">
          <w:pgSz w:w="12240" w:h="15840" w:code="1"/>
          <w:pgMar w:top="720" w:right="720" w:bottom="0" w:left="720" w:header="0" w:footer="0"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330"/>
        <w:gridCol w:w="5003"/>
        <w:gridCol w:w="4912"/>
        <w:gridCol w:w="421"/>
      </w:tblGrid>
      <w:tr w:rsidR="001205A1" w:rsidRPr="00D26C99" w14:paraId="0DF7795D" w14:textId="77777777" w:rsidTr="13AFB022">
        <w:trPr>
          <w:trHeight w:val="441"/>
        </w:trPr>
        <w:tc>
          <w:tcPr>
            <w:tcW w:w="330" w:type="dxa"/>
            <w:shd w:val="clear" w:color="auto" w:fill="EDF0F4" w:themeFill="accent3"/>
          </w:tcPr>
          <w:p w14:paraId="1AE0524A" w14:textId="77777777" w:rsidR="00A81248" w:rsidRPr="00A059BA" w:rsidRDefault="00A81248">
            <w:pPr>
              <w:rPr>
                <w:lang w:val="fr-FR"/>
              </w:rPr>
            </w:pPr>
          </w:p>
        </w:tc>
        <w:tc>
          <w:tcPr>
            <w:tcW w:w="5003" w:type="dxa"/>
            <w:shd w:val="clear" w:color="auto" w:fill="EDF0F4" w:themeFill="accent3"/>
          </w:tcPr>
          <w:p w14:paraId="2AC1A90A" w14:textId="77777777" w:rsidR="00A81248" w:rsidRPr="00A059BA" w:rsidRDefault="00A81248">
            <w:pPr>
              <w:rPr>
                <w:lang w:val="fr-FR"/>
              </w:rPr>
            </w:pPr>
          </w:p>
        </w:tc>
        <w:tc>
          <w:tcPr>
            <w:tcW w:w="4912" w:type="dxa"/>
            <w:shd w:val="clear" w:color="auto" w:fill="EDF0F4" w:themeFill="accent3"/>
          </w:tcPr>
          <w:p w14:paraId="627EBB66" w14:textId="77777777" w:rsidR="00A81248" w:rsidRPr="00A059BA" w:rsidRDefault="00A81248">
            <w:pPr>
              <w:rPr>
                <w:lang w:val="fr-FR"/>
              </w:rPr>
            </w:pPr>
          </w:p>
        </w:tc>
        <w:tc>
          <w:tcPr>
            <w:tcW w:w="421" w:type="dxa"/>
            <w:shd w:val="clear" w:color="auto" w:fill="EDF0F4" w:themeFill="accent3"/>
          </w:tcPr>
          <w:p w14:paraId="32E81EEF" w14:textId="77777777" w:rsidR="00A81248" w:rsidRPr="00A059BA" w:rsidRDefault="00A81248">
            <w:pPr>
              <w:rPr>
                <w:lang w:val="fr-FR"/>
              </w:rPr>
            </w:pPr>
          </w:p>
        </w:tc>
      </w:tr>
      <w:tr w:rsidR="001205A1" w:rsidRPr="003A798E" w14:paraId="4F516E1B" w14:textId="77777777" w:rsidTr="13AFB022">
        <w:trPr>
          <w:trHeight w:val="4599"/>
        </w:trPr>
        <w:tc>
          <w:tcPr>
            <w:tcW w:w="330" w:type="dxa"/>
            <w:shd w:val="clear" w:color="auto" w:fill="EDF0F4" w:themeFill="accent3"/>
          </w:tcPr>
          <w:p w14:paraId="69F7A3A6" w14:textId="77777777" w:rsidR="001205A1" w:rsidRPr="00A059BA" w:rsidRDefault="001205A1" w:rsidP="13AFB022">
            <w:pPr>
              <w:rPr>
                <w:sz w:val="40"/>
                <w:szCs w:val="40"/>
                <w:lang w:val="fr-FR"/>
              </w:rPr>
            </w:pPr>
          </w:p>
        </w:tc>
        <w:tc>
          <w:tcPr>
            <w:tcW w:w="9915" w:type="dxa"/>
            <w:gridSpan w:val="2"/>
            <w:shd w:val="clear" w:color="auto" w:fill="EDF0F4" w:themeFill="accent3"/>
          </w:tcPr>
          <w:p w14:paraId="5C4E005A" w14:textId="77777777" w:rsidR="001205A1" w:rsidRPr="003A798E" w:rsidRDefault="00000000" w:rsidP="13AFB022">
            <w:pPr>
              <w:pStyle w:val="Heading3"/>
              <w:rPr>
                <w:sz w:val="40"/>
                <w:szCs w:val="40"/>
              </w:rPr>
            </w:pPr>
            <w:sdt>
              <w:sdtPr>
                <w:rPr>
                  <w:sz w:val="40"/>
                  <w:szCs w:val="40"/>
                </w:rPr>
                <w:id w:val="1652173645"/>
                <w:placeholder>
                  <w:docPart w:val="40B92C978643344DA850DF806416BF41"/>
                </w:placeholder>
                <w:temporary/>
                <w:showingPlcHdr/>
                <w15:appearance w15:val="hidden"/>
              </w:sdtPr>
              <w:sdtContent>
                <w:r w:rsidR="00637665" w:rsidRPr="13AFB022">
                  <w:rPr>
                    <w:sz w:val="52"/>
                    <w:szCs w:val="52"/>
                  </w:rPr>
                  <w:t>INTRODUCTION</w:t>
                </w:r>
              </w:sdtContent>
            </w:sdt>
          </w:p>
          <w:p w14:paraId="6EFEFD39" w14:textId="43297BCD" w:rsidR="001205A1" w:rsidRPr="003A798E" w:rsidRDefault="001205A1" w:rsidP="13AFB022">
            <w:pPr>
              <w:rPr>
                <w:sz w:val="40"/>
                <w:szCs w:val="40"/>
              </w:rPr>
            </w:pPr>
          </w:p>
          <w:p w14:paraId="48A6D8E3" w14:textId="0AFB96B2" w:rsidR="001205A1" w:rsidRPr="003A798E" w:rsidRDefault="35E20556" w:rsidP="13AFB022">
            <w:pPr>
              <w:rPr>
                <w:rFonts w:ascii="Georgia" w:eastAsia="Georgia" w:hAnsi="Georgia" w:cs="Georgia"/>
                <w:sz w:val="40"/>
                <w:szCs w:val="40"/>
              </w:rPr>
            </w:pPr>
            <w:r w:rsidRPr="13AFB022">
              <w:rPr>
                <w:rFonts w:ascii="system-ui" w:eastAsia="system-ui" w:hAnsi="system-ui" w:cs="system-ui"/>
                <w:color w:val="0D0D0D" w:themeColor="text1" w:themeTint="F2"/>
                <w:sz w:val="40"/>
                <w:szCs w:val="40"/>
              </w:rPr>
              <w:t>The Crop Recommendation System is designed to assist farmers in making informed decisions about which crops to cultivate based on various environmental and soil conditions. The system employs machine learning algorithms to analyze historical data on crop yields and environmental factors to provide personalized crop recommendations.</w:t>
            </w:r>
          </w:p>
        </w:tc>
        <w:tc>
          <w:tcPr>
            <w:tcW w:w="421" w:type="dxa"/>
            <w:shd w:val="clear" w:color="auto" w:fill="EDF0F4" w:themeFill="accent3"/>
          </w:tcPr>
          <w:p w14:paraId="43DB4E23" w14:textId="77777777" w:rsidR="001205A1" w:rsidRPr="003A798E" w:rsidRDefault="001205A1"/>
        </w:tc>
      </w:tr>
      <w:tr w:rsidR="001205A1" w:rsidRPr="003A798E" w14:paraId="069B1171" w14:textId="77777777" w:rsidTr="13AFB022">
        <w:trPr>
          <w:trHeight w:val="8730"/>
        </w:trPr>
        <w:tc>
          <w:tcPr>
            <w:tcW w:w="330" w:type="dxa"/>
            <w:shd w:val="clear" w:color="auto" w:fill="EDF0F4" w:themeFill="accent3"/>
          </w:tcPr>
          <w:p w14:paraId="01F9D00A" w14:textId="77777777" w:rsidR="00A81248" w:rsidRPr="003A798E" w:rsidRDefault="00A81248"/>
        </w:tc>
        <w:tc>
          <w:tcPr>
            <w:tcW w:w="5003" w:type="dxa"/>
            <w:shd w:val="clear" w:color="auto" w:fill="EDF0F4" w:themeFill="accent3"/>
          </w:tcPr>
          <w:p w14:paraId="0854AFA0" w14:textId="66BBAE58" w:rsidR="001205A1" w:rsidRPr="003A798E" w:rsidRDefault="001205A1" w:rsidP="13AFB022"/>
        </w:tc>
        <w:tc>
          <w:tcPr>
            <w:tcW w:w="4912" w:type="dxa"/>
            <w:shd w:val="clear" w:color="auto" w:fill="EDF0F4" w:themeFill="accent3"/>
          </w:tcPr>
          <w:p w14:paraId="33E231C4" w14:textId="24715A25" w:rsidR="00A81248" w:rsidRPr="003A798E" w:rsidRDefault="32A63813" w:rsidP="13AFB022">
            <w:pPr>
              <w:jc w:val="right"/>
            </w:pPr>
            <w:r>
              <w:rPr>
                <w:noProof/>
              </w:rPr>
              <w:drawing>
                <wp:inline distT="0" distB="0" distL="0" distR="0" wp14:anchorId="5CF5082D" wp14:editId="300190AE">
                  <wp:extent cx="3057525" cy="2686050"/>
                  <wp:effectExtent l="0" t="0" r="0" b="0"/>
                  <wp:docPr id="1665968638" name="Picture 1665968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7525" cy="2686050"/>
                          </a:xfrm>
                          <a:prstGeom prst="rect">
                            <a:avLst/>
                          </a:prstGeom>
                        </pic:spPr>
                      </pic:pic>
                    </a:graphicData>
                  </a:graphic>
                </wp:inline>
              </w:drawing>
            </w:r>
          </w:p>
        </w:tc>
        <w:tc>
          <w:tcPr>
            <w:tcW w:w="421" w:type="dxa"/>
            <w:shd w:val="clear" w:color="auto" w:fill="EDF0F4" w:themeFill="accent3"/>
          </w:tcPr>
          <w:p w14:paraId="079BFF3A" w14:textId="77777777" w:rsidR="00A81248" w:rsidRPr="003A798E" w:rsidRDefault="00A81248"/>
        </w:tc>
      </w:tr>
    </w:tbl>
    <w:p w14:paraId="05F8C677" w14:textId="77777777" w:rsidR="00C213D9" w:rsidRDefault="00C213D9" w:rsidP="00C213D9"/>
    <w:p w14:paraId="35A835ED" w14:textId="77777777" w:rsidR="007D6C54" w:rsidRDefault="007D6C54" w:rsidP="13AFB022">
      <w:pPr>
        <w:spacing w:after="160" w:line="257" w:lineRule="auto"/>
        <w:rPr>
          <w:rFonts w:ascii="Calibri" w:eastAsia="Calibri" w:hAnsi="Calibri" w:cs="Calibri"/>
          <w:b/>
          <w:bCs/>
          <w:sz w:val="40"/>
          <w:szCs w:val="40"/>
        </w:rPr>
      </w:pPr>
    </w:p>
    <w:p w14:paraId="5FF58192" w14:textId="0FD33BC2" w:rsidR="00C213D9" w:rsidRDefault="1E796652" w:rsidP="13AFB022">
      <w:pPr>
        <w:spacing w:after="160" w:line="257" w:lineRule="auto"/>
        <w:rPr>
          <w:rFonts w:ascii="Calibri" w:eastAsia="Calibri" w:hAnsi="Calibri" w:cs="Calibri"/>
          <w:b/>
          <w:bCs/>
          <w:sz w:val="40"/>
          <w:szCs w:val="40"/>
        </w:rPr>
      </w:pPr>
      <w:r w:rsidRPr="13AFB022">
        <w:rPr>
          <w:rFonts w:ascii="Calibri" w:eastAsia="Calibri" w:hAnsi="Calibri" w:cs="Calibri"/>
          <w:b/>
          <w:bCs/>
          <w:sz w:val="40"/>
          <w:szCs w:val="40"/>
        </w:rPr>
        <w:lastRenderedPageBreak/>
        <w:t>Data Exploration:</w:t>
      </w:r>
    </w:p>
    <w:p w14:paraId="57B303F9" w14:textId="3CB870F3" w:rsidR="00C213D9" w:rsidRDefault="1E796652" w:rsidP="13AFB022">
      <w:pPr>
        <w:pStyle w:val="ListParagraph"/>
        <w:numPr>
          <w:ilvl w:val="0"/>
          <w:numId w:val="9"/>
        </w:numPr>
        <w:spacing w:after="160" w:line="257" w:lineRule="auto"/>
      </w:pPr>
      <w:r w:rsidRPr="13AFB022">
        <w:rPr>
          <w:rFonts w:ascii="Calibri" w:eastAsia="Calibri" w:hAnsi="Calibri" w:cs="Calibri"/>
          <w:sz w:val="22"/>
          <w:szCs w:val="22"/>
        </w:rPr>
        <w:t xml:space="preserve"> The dataset used in this project, named `'Crop_Recommendation.csv'`, contains information about different crops and their corresponding environmental and soil attributes.</w:t>
      </w:r>
    </w:p>
    <w:p w14:paraId="20891F00" w14:textId="36FE0E6F" w:rsidR="00C213D9" w:rsidRDefault="1E796652" w:rsidP="13AFB022">
      <w:pPr>
        <w:pStyle w:val="ListParagraph"/>
        <w:numPr>
          <w:ilvl w:val="0"/>
          <w:numId w:val="9"/>
        </w:numPr>
        <w:spacing w:after="160" w:line="257" w:lineRule="auto"/>
      </w:pPr>
      <w:r w:rsidRPr="13AFB022">
        <w:rPr>
          <w:rFonts w:ascii="Calibri" w:eastAsia="Calibri" w:hAnsi="Calibri" w:cs="Calibri"/>
          <w:sz w:val="22"/>
          <w:szCs w:val="22"/>
        </w:rPr>
        <w:t xml:space="preserve"> Upon loading the dataset, initial exploratory data analysis was performed to gain insights into the data structure, including examining the first few rows, summary statistics, missing values, and data types.</w:t>
      </w:r>
    </w:p>
    <w:p w14:paraId="35FAAEB4" w14:textId="4D1C18F3" w:rsidR="00C213D9" w:rsidRDefault="00C213D9" w:rsidP="13AFB022">
      <w:pPr>
        <w:pStyle w:val="ListParagraph"/>
        <w:spacing w:after="160" w:line="257" w:lineRule="auto"/>
        <w:rPr>
          <w:rFonts w:ascii="Calibri" w:eastAsia="Calibri" w:hAnsi="Calibri" w:cs="Calibri"/>
          <w:sz w:val="22"/>
          <w:szCs w:val="22"/>
        </w:rPr>
      </w:pPr>
    </w:p>
    <w:p w14:paraId="4AD71D86" w14:textId="55D0C523" w:rsidR="00C213D9" w:rsidRDefault="1E796652" w:rsidP="13AFB022">
      <w:pPr>
        <w:spacing w:after="160" w:line="257" w:lineRule="auto"/>
        <w:rPr>
          <w:rFonts w:ascii="Calibri" w:eastAsia="Calibri" w:hAnsi="Calibri" w:cs="Calibri"/>
          <w:b/>
          <w:bCs/>
          <w:sz w:val="40"/>
          <w:szCs w:val="40"/>
        </w:rPr>
      </w:pPr>
      <w:r w:rsidRPr="13AFB022">
        <w:rPr>
          <w:rFonts w:ascii="Calibri" w:eastAsia="Calibri" w:hAnsi="Calibri" w:cs="Calibri"/>
          <w:b/>
          <w:bCs/>
          <w:sz w:val="40"/>
          <w:szCs w:val="40"/>
        </w:rPr>
        <w:t>Data Visualization:</w:t>
      </w:r>
    </w:p>
    <w:p w14:paraId="101A4256" w14:textId="3FF43E56" w:rsidR="00C213D9" w:rsidRDefault="1E796652" w:rsidP="13AFB022">
      <w:pPr>
        <w:pStyle w:val="ListParagraph"/>
        <w:numPr>
          <w:ilvl w:val="0"/>
          <w:numId w:val="8"/>
        </w:numPr>
        <w:spacing w:after="160" w:line="257" w:lineRule="auto"/>
      </w:pPr>
      <w:r w:rsidRPr="13AFB022">
        <w:rPr>
          <w:rFonts w:ascii="Calibri" w:eastAsia="Calibri" w:hAnsi="Calibri" w:cs="Calibri"/>
          <w:sz w:val="22"/>
          <w:szCs w:val="22"/>
        </w:rPr>
        <w:t>Visualizations such as heatmaps, histograms, and pair plots were created to explore the relationships between various attributes and crop types.</w:t>
      </w:r>
    </w:p>
    <w:p w14:paraId="1445CFBF" w14:textId="48B38D1A" w:rsidR="00C213D9" w:rsidRDefault="1E796652" w:rsidP="13AFB022">
      <w:pPr>
        <w:pStyle w:val="ListParagraph"/>
        <w:numPr>
          <w:ilvl w:val="0"/>
          <w:numId w:val="8"/>
        </w:numPr>
        <w:spacing w:after="160" w:line="257" w:lineRule="auto"/>
      </w:pPr>
      <w:r w:rsidRPr="13AFB022">
        <w:rPr>
          <w:rFonts w:ascii="Calibri" w:eastAsia="Calibri" w:hAnsi="Calibri" w:cs="Calibri"/>
          <w:sz w:val="22"/>
          <w:szCs w:val="22"/>
        </w:rPr>
        <w:t>The correlation matrix heatmap provided insights into the relationships between different variables, helping identify potential patterns and dependencies.</w:t>
      </w:r>
    </w:p>
    <w:p w14:paraId="0F545710" w14:textId="539BFF29" w:rsidR="00C213D9" w:rsidRDefault="1E796652" w:rsidP="13AFB022">
      <w:pPr>
        <w:pStyle w:val="ListParagraph"/>
        <w:numPr>
          <w:ilvl w:val="0"/>
          <w:numId w:val="8"/>
        </w:numPr>
        <w:spacing w:after="160" w:line="257" w:lineRule="auto"/>
      </w:pPr>
      <w:r w:rsidRPr="13AFB022">
        <w:rPr>
          <w:rFonts w:ascii="Calibri" w:eastAsia="Calibri" w:hAnsi="Calibri" w:cs="Calibri"/>
          <w:sz w:val="22"/>
          <w:szCs w:val="22"/>
        </w:rPr>
        <w:t xml:space="preserve">Histograms </w:t>
      </w:r>
      <w:bookmarkStart w:id="0" w:name="_Int_wtL5jwvW"/>
      <w:r w:rsidRPr="13AFB022">
        <w:rPr>
          <w:rFonts w:ascii="Calibri" w:eastAsia="Calibri" w:hAnsi="Calibri" w:cs="Calibri"/>
          <w:sz w:val="22"/>
          <w:szCs w:val="22"/>
        </w:rPr>
        <w:t>displayed</w:t>
      </w:r>
      <w:bookmarkEnd w:id="0"/>
      <w:r w:rsidRPr="13AFB022">
        <w:rPr>
          <w:rFonts w:ascii="Calibri" w:eastAsia="Calibri" w:hAnsi="Calibri" w:cs="Calibri"/>
          <w:sz w:val="22"/>
          <w:szCs w:val="22"/>
        </w:rPr>
        <w:t xml:space="preserve"> the distributions of individual attributes, aiding in understanding their spread and variability.</w:t>
      </w:r>
    </w:p>
    <w:p w14:paraId="4AEAD31A" w14:textId="4207A061" w:rsidR="00C213D9" w:rsidRDefault="1E796652" w:rsidP="13AFB022">
      <w:pPr>
        <w:pStyle w:val="ListParagraph"/>
        <w:numPr>
          <w:ilvl w:val="0"/>
          <w:numId w:val="8"/>
        </w:numPr>
        <w:spacing w:after="160" w:line="257" w:lineRule="auto"/>
      </w:pPr>
      <w:r w:rsidRPr="13AFB022">
        <w:rPr>
          <w:rFonts w:ascii="Calibri" w:eastAsia="Calibri" w:hAnsi="Calibri" w:cs="Calibri"/>
          <w:sz w:val="22"/>
          <w:szCs w:val="22"/>
        </w:rPr>
        <w:t>Pair plots visually represented the relationships between pairs of variables, with different crop types differentiated by color.</w:t>
      </w:r>
    </w:p>
    <w:p w14:paraId="5205D052" w14:textId="0D10C528" w:rsidR="00C213D9" w:rsidRDefault="00C213D9" w:rsidP="13AFB022">
      <w:pPr>
        <w:pStyle w:val="ListParagraph"/>
        <w:spacing w:after="160" w:line="257" w:lineRule="auto"/>
        <w:rPr>
          <w:rFonts w:ascii="Calibri" w:eastAsia="Calibri" w:hAnsi="Calibri" w:cs="Calibri"/>
          <w:sz w:val="22"/>
          <w:szCs w:val="22"/>
        </w:rPr>
      </w:pPr>
    </w:p>
    <w:p w14:paraId="3CE83451" w14:textId="611284F0" w:rsidR="00C213D9" w:rsidRDefault="1E796652" w:rsidP="13AFB022">
      <w:pPr>
        <w:spacing w:after="160" w:line="257" w:lineRule="auto"/>
        <w:rPr>
          <w:rFonts w:ascii="Calibri" w:eastAsia="Calibri" w:hAnsi="Calibri" w:cs="Calibri"/>
          <w:b/>
          <w:bCs/>
          <w:sz w:val="40"/>
          <w:szCs w:val="40"/>
        </w:rPr>
      </w:pPr>
      <w:r w:rsidRPr="13AFB022">
        <w:rPr>
          <w:rFonts w:ascii="Calibri" w:eastAsia="Calibri" w:hAnsi="Calibri" w:cs="Calibri"/>
          <w:b/>
          <w:bCs/>
          <w:sz w:val="40"/>
          <w:szCs w:val="40"/>
        </w:rPr>
        <w:t>Data Preprocessing:</w:t>
      </w:r>
    </w:p>
    <w:p w14:paraId="5348F8A2" w14:textId="22C1FD0A" w:rsidR="00C213D9" w:rsidRDefault="1E796652" w:rsidP="13AFB022">
      <w:pPr>
        <w:pStyle w:val="ListParagraph"/>
        <w:numPr>
          <w:ilvl w:val="0"/>
          <w:numId w:val="7"/>
        </w:numPr>
        <w:spacing w:after="160" w:line="257" w:lineRule="auto"/>
      </w:pPr>
      <w:r w:rsidRPr="13AFB022">
        <w:rPr>
          <w:rFonts w:ascii="Calibri" w:eastAsia="Calibri" w:hAnsi="Calibri" w:cs="Calibri"/>
          <w:sz w:val="22"/>
          <w:szCs w:val="22"/>
        </w:rPr>
        <w:t>The data was preprocessed to prepare it for machine learning tasks, including splitting into features (independent variables) and target (dependent variable) sets.</w:t>
      </w:r>
    </w:p>
    <w:p w14:paraId="1A4A3E0E" w14:textId="60C213D2" w:rsidR="00C213D9" w:rsidRDefault="1E796652" w:rsidP="13AFB022">
      <w:pPr>
        <w:pStyle w:val="ListParagraph"/>
        <w:numPr>
          <w:ilvl w:val="0"/>
          <w:numId w:val="7"/>
        </w:numPr>
        <w:spacing w:after="160" w:line="257" w:lineRule="auto"/>
        <w:rPr>
          <w:rFonts w:ascii="Calibri" w:eastAsia="Calibri" w:hAnsi="Calibri" w:cs="Calibri"/>
          <w:sz w:val="22"/>
          <w:szCs w:val="22"/>
        </w:rPr>
      </w:pPr>
      <w:r w:rsidRPr="13AFB022">
        <w:rPr>
          <w:rFonts w:ascii="Calibri" w:eastAsia="Calibri" w:hAnsi="Calibri" w:cs="Calibri"/>
          <w:sz w:val="22"/>
          <w:szCs w:val="22"/>
        </w:rPr>
        <w:t xml:space="preserve">Standardization was performed on the features using the `StandardScaler` to ensure uniform scaling and prevent any </w:t>
      </w:r>
      <w:bookmarkStart w:id="1" w:name="_Int_Y6o98NCS"/>
      <w:r w:rsidRPr="13AFB022">
        <w:rPr>
          <w:rFonts w:ascii="Calibri" w:eastAsia="Calibri" w:hAnsi="Calibri" w:cs="Calibri"/>
          <w:sz w:val="22"/>
          <w:szCs w:val="22"/>
        </w:rPr>
        <w:t>particular feature</w:t>
      </w:r>
      <w:bookmarkEnd w:id="1"/>
      <w:r w:rsidRPr="13AFB022">
        <w:rPr>
          <w:rFonts w:ascii="Calibri" w:eastAsia="Calibri" w:hAnsi="Calibri" w:cs="Calibri"/>
          <w:sz w:val="22"/>
          <w:szCs w:val="22"/>
        </w:rPr>
        <w:t xml:space="preserve"> from dominating the model training process.</w:t>
      </w:r>
    </w:p>
    <w:p w14:paraId="01862F25" w14:textId="57DFAE7F" w:rsidR="00C213D9" w:rsidRDefault="00C213D9" w:rsidP="13AFB022">
      <w:pPr>
        <w:spacing w:after="160" w:line="257" w:lineRule="auto"/>
        <w:ind w:left="720"/>
        <w:rPr>
          <w:rFonts w:ascii="Calibri" w:eastAsia="Calibri" w:hAnsi="Calibri" w:cs="Calibri"/>
          <w:sz w:val="22"/>
          <w:szCs w:val="22"/>
        </w:rPr>
      </w:pPr>
    </w:p>
    <w:p w14:paraId="7AD5998B" w14:textId="2007EE10" w:rsidR="00C213D9" w:rsidRDefault="0CC40072" w:rsidP="13AFB022">
      <w:pPr>
        <w:spacing w:after="160" w:line="257" w:lineRule="auto"/>
        <w:rPr>
          <w:rFonts w:ascii="Calibri" w:eastAsia="Calibri" w:hAnsi="Calibri" w:cs="Calibri"/>
          <w:b/>
          <w:bCs/>
          <w:sz w:val="40"/>
          <w:szCs w:val="40"/>
        </w:rPr>
      </w:pPr>
      <w:r w:rsidRPr="13AFB022">
        <w:rPr>
          <w:rFonts w:ascii="Calibri" w:eastAsia="Calibri" w:hAnsi="Calibri" w:cs="Calibri"/>
          <w:b/>
          <w:bCs/>
          <w:sz w:val="40"/>
          <w:szCs w:val="40"/>
        </w:rPr>
        <w:t>Model Training and Evaluation:</w:t>
      </w:r>
    </w:p>
    <w:p w14:paraId="0F0DE5EB" w14:textId="63693587" w:rsidR="00C213D9" w:rsidRDefault="0CC40072" w:rsidP="13AFB022">
      <w:pPr>
        <w:pStyle w:val="ListParagraph"/>
        <w:numPr>
          <w:ilvl w:val="0"/>
          <w:numId w:val="2"/>
        </w:numPr>
        <w:spacing w:after="160" w:line="257" w:lineRule="auto"/>
      </w:pPr>
      <w:r w:rsidRPr="13AFB022">
        <w:rPr>
          <w:rFonts w:ascii="Calibri" w:eastAsia="Calibri" w:hAnsi="Calibri" w:cs="Calibri"/>
          <w:sz w:val="22"/>
          <w:szCs w:val="22"/>
        </w:rPr>
        <w:t>Several machine learning algorithms were employed for crop recommendation:</w:t>
      </w:r>
    </w:p>
    <w:p w14:paraId="285BFECA" w14:textId="1129A4A2" w:rsidR="00C213D9" w:rsidRDefault="0CC40072" w:rsidP="13AFB022">
      <w:pPr>
        <w:spacing w:after="160" w:line="257" w:lineRule="auto"/>
        <w:rPr>
          <w:rFonts w:ascii="Calibri" w:eastAsia="Calibri" w:hAnsi="Calibri" w:cs="Calibri"/>
          <w:sz w:val="22"/>
          <w:szCs w:val="22"/>
        </w:rPr>
      </w:pPr>
      <w:r w:rsidRPr="13AFB022">
        <w:rPr>
          <w:rFonts w:ascii="Calibri" w:eastAsia="Calibri" w:hAnsi="Calibri" w:cs="Calibri"/>
          <w:sz w:val="22"/>
          <w:szCs w:val="22"/>
        </w:rPr>
        <w:t xml:space="preserve">  </w:t>
      </w:r>
      <w:r w:rsidRPr="13AFB022">
        <w:rPr>
          <w:rFonts w:ascii="Calibri" w:eastAsia="Calibri" w:hAnsi="Calibri" w:cs="Calibri"/>
          <w:b/>
          <w:bCs/>
          <w:sz w:val="24"/>
        </w:rPr>
        <w:t>K-Nearest Neighbors (KNN)</w:t>
      </w:r>
      <w:r w:rsidRPr="13AFB022">
        <w:rPr>
          <w:rFonts w:ascii="Calibri" w:eastAsia="Calibri" w:hAnsi="Calibri" w:cs="Calibri"/>
          <w:sz w:val="32"/>
          <w:szCs w:val="32"/>
        </w:rPr>
        <w:t>:</w:t>
      </w:r>
      <w:r w:rsidR="007D6C54">
        <w:rPr>
          <w:rFonts w:ascii="Calibri" w:eastAsia="Calibri" w:hAnsi="Calibri" w:cs="Calibri"/>
          <w:sz w:val="32"/>
          <w:szCs w:val="32"/>
        </w:rPr>
        <w:t xml:space="preserve"> </w:t>
      </w:r>
      <w:r w:rsidRPr="13AFB022">
        <w:rPr>
          <w:rFonts w:ascii="Calibri" w:eastAsia="Calibri" w:hAnsi="Calibri" w:cs="Calibri"/>
          <w:sz w:val="22"/>
          <w:szCs w:val="22"/>
        </w:rPr>
        <w:t>Utilized for classification based on similarity to neighboring data points.</w:t>
      </w:r>
    </w:p>
    <w:p w14:paraId="4B2DF06A" w14:textId="059DA509" w:rsidR="00C213D9" w:rsidRDefault="0CC40072" w:rsidP="13AFB022">
      <w:pPr>
        <w:spacing w:after="160" w:line="257" w:lineRule="auto"/>
      </w:pPr>
      <w:r w:rsidRPr="13AFB022">
        <w:rPr>
          <w:rFonts w:ascii="Calibri" w:eastAsia="Calibri" w:hAnsi="Calibri" w:cs="Calibri"/>
          <w:sz w:val="22"/>
          <w:szCs w:val="22"/>
        </w:rPr>
        <w:t xml:space="preserve">  </w:t>
      </w:r>
      <w:r w:rsidRPr="13AFB022">
        <w:rPr>
          <w:rFonts w:ascii="Calibri" w:eastAsia="Calibri" w:hAnsi="Calibri" w:cs="Calibri"/>
          <w:b/>
          <w:bCs/>
          <w:sz w:val="24"/>
        </w:rPr>
        <w:t>Linear Regression:</w:t>
      </w:r>
      <w:r w:rsidR="007D6C54">
        <w:rPr>
          <w:rFonts w:ascii="Calibri" w:eastAsia="Calibri" w:hAnsi="Calibri" w:cs="Calibri"/>
          <w:b/>
          <w:bCs/>
          <w:sz w:val="24"/>
        </w:rPr>
        <w:t xml:space="preserve"> </w:t>
      </w:r>
      <w:r w:rsidRPr="13AFB022">
        <w:rPr>
          <w:rFonts w:ascii="Calibri" w:eastAsia="Calibri" w:hAnsi="Calibri" w:cs="Calibri"/>
          <w:sz w:val="22"/>
          <w:szCs w:val="22"/>
        </w:rPr>
        <w:t>Employed for predicting crop yields based on environmental and soil attributes.</w:t>
      </w:r>
    </w:p>
    <w:p w14:paraId="198AFD0B" w14:textId="53AEC438" w:rsidR="00C213D9" w:rsidRDefault="0CC40072" w:rsidP="13AFB022">
      <w:pPr>
        <w:spacing w:after="160" w:line="257" w:lineRule="auto"/>
      </w:pPr>
      <w:r w:rsidRPr="13AFB022">
        <w:rPr>
          <w:rFonts w:ascii="Calibri" w:eastAsia="Calibri" w:hAnsi="Calibri" w:cs="Calibri"/>
          <w:sz w:val="22"/>
          <w:szCs w:val="22"/>
        </w:rPr>
        <w:t xml:space="preserve"> </w:t>
      </w:r>
      <w:r w:rsidRPr="13AFB022">
        <w:rPr>
          <w:rFonts w:ascii="Calibri" w:eastAsia="Calibri" w:hAnsi="Calibri" w:cs="Calibri"/>
          <w:b/>
          <w:bCs/>
          <w:sz w:val="24"/>
        </w:rPr>
        <w:t xml:space="preserve"> Artificial Neural Network (ANN): </w:t>
      </w:r>
      <w:r w:rsidRPr="13AFB022">
        <w:rPr>
          <w:rFonts w:ascii="Calibri" w:eastAsia="Calibri" w:hAnsi="Calibri" w:cs="Calibri"/>
          <w:sz w:val="22"/>
          <w:szCs w:val="22"/>
        </w:rPr>
        <w:t>Implemented for complex pattern recognition and crop classification.</w:t>
      </w:r>
    </w:p>
    <w:p w14:paraId="0D536934" w14:textId="2D478125" w:rsidR="00C213D9" w:rsidRDefault="0CC40072" w:rsidP="13AFB022">
      <w:pPr>
        <w:spacing w:after="160" w:line="257" w:lineRule="auto"/>
      </w:pPr>
      <w:r w:rsidRPr="13AFB022">
        <w:rPr>
          <w:rFonts w:ascii="Calibri" w:eastAsia="Calibri" w:hAnsi="Calibri" w:cs="Calibri"/>
          <w:sz w:val="22"/>
          <w:szCs w:val="22"/>
        </w:rPr>
        <w:t xml:space="preserve">  </w:t>
      </w:r>
      <w:r w:rsidRPr="13AFB022">
        <w:rPr>
          <w:rFonts w:ascii="Calibri" w:eastAsia="Calibri" w:hAnsi="Calibri" w:cs="Calibri"/>
          <w:b/>
          <w:bCs/>
          <w:sz w:val="24"/>
        </w:rPr>
        <w:t xml:space="preserve">K-Means Clustering: </w:t>
      </w:r>
      <w:r w:rsidRPr="13AFB022">
        <w:rPr>
          <w:rFonts w:ascii="Calibri" w:eastAsia="Calibri" w:hAnsi="Calibri" w:cs="Calibri"/>
          <w:sz w:val="22"/>
          <w:szCs w:val="22"/>
        </w:rPr>
        <w:t>Applied for grouping similar data points into clusters to identify potential crop types.</w:t>
      </w:r>
    </w:p>
    <w:p w14:paraId="77A3BA65" w14:textId="0BD0F701" w:rsidR="00C213D9" w:rsidRDefault="0CC40072" w:rsidP="13AFB022">
      <w:pPr>
        <w:spacing w:after="160" w:line="257" w:lineRule="auto"/>
      </w:pPr>
      <w:r w:rsidRPr="13AFB022">
        <w:rPr>
          <w:rFonts w:ascii="Calibri" w:eastAsia="Calibri" w:hAnsi="Calibri" w:cs="Calibri"/>
          <w:sz w:val="22"/>
          <w:szCs w:val="22"/>
        </w:rPr>
        <w:t xml:space="preserve">  </w:t>
      </w:r>
      <w:r w:rsidRPr="13AFB022">
        <w:rPr>
          <w:rFonts w:ascii="Calibri" w:eastAsia="Calibri" w:hAnsi="Calibri" w:cs="Calibri"/>
          <w:b/>
          <w:bCs/>
          <w:sz w:val="24"/>
        </w:rPr>
        <w:t>Principal Component Analysis (PCA):</w:t>
      </w:r>
      <w:r w:rsidR="007D6C54">
        <w:rPr>
          <w:rFonts w:ascii="Calibri" w:eastAsia="Calibri" w:hAnsi="Calibri" w:cs="Calibri"/>
          <w:b/>
          <w:bCs/>
          <w:sz w:val="24"/>
        </w:rPr>
        <w:t xml:space="preserve"> </w:t>
      </w:r>
      <w:r w:rsidRPr="13AFB022">
        <w:rPr>
          <w:rFonts w:ascii="Calibri" w:eastAsia="Calibri" w:hAnsi="Calibri" w:cs="Calibri"/>
          <w:sz w:val="22"/>
          <w:szCs w:val="22"/>
        </w:rPr>
        <w:t>Utilized for dimensionality reduction to visualize data in lower dimensions.</w:t>
      </w:r>
    </w:p>
    <w:p w14:paraId="00932C9E" w14:textId="5D750357" w:rsidR="00C213D9" w:rsidRDefault="0CC40072" w:rsidP="13AFB022">
      <w:pPr>
        <w:pStyle w:val="ListParagraph"/>
        <w:numPr>
          <w:ilvl w:val="0"/>
          <w:numId w:val="1"/>
        </w:numPr>
        <w:spacing w:after="160" w:line="257" w:lineRule="auto"/>
        <w:rPr>
          <w:rFonts w:ascii="Calibri" w:eastAsia="Calibri" w:hAnsi="Calibri" w:cs="Calibri"/>
          <w:sz w:val="22"/>
          <w:szCs w:val="22"/>
        </w:rPr>
      </w:pPr>
      <w:r w:rsidRPr="13AFB022">
        <w:rPr>
          <w:rFonts w:ascii="Calibri" w:eastAsia="Calibri" w:hAnsi="Calibri" w:cs="Calibri"/>
          <w:sz w:val="22"/>
          <w:szCs w:val="22"/>
        </w:rPr>
        <w:t>Models were trained using the training dataset and evaluated using appropriate metrics such as accuracy (for classification tasks) and mean squared error (for regression tasks).</w:t>
      </w:r>
    </w:p>
    <w:p w14:paraId="7ADBA2F4" w14:textId="5BB8EF1B" w:rsidR="00C213D9" w:rsidRDefault="0CC40072" w:rsidP="13AFB022">
      <w:pPr>
        <w:spacing w:after="160" w:line="257" w:lineRule="auto"/>
        <w:rPr>
          <w:rFonts w:ascii="Calibri" w:eastAsia="Calibri" w:hAnsi="Calibri" w:cs="Calibri"/>
          <w:b/>
          <w:bCs/>
          <w:sz w:val="40"/>
          <w:szCs w:val="40"/>
        </w:rPr>
      </w:pPr>
      <w:r w:rsidRPr="13AFB022">
        <w:rPr>
          <w:rFonts w:ascii="Calibri" w:eastAsia="Calibri" w:hAnsi="Calibri" w:cs="Calibri"/>
          <w:b/>
          <w:bCs/>
          <w:sz w:val="40"/>
          <w:szCs w:val="40"/>
        </w:rPr>
        <w:t>Results and Discussion:</w:t>
      </w:r>
    </w:p>
    <w:p w14:paraId="03F3A4E3" w14:textId="7154D8DF" w:rsidR="00C213D9" w:rsidRDefault="0CC40072" w:rsidP="13AFB022">
      <w:pPr>
        <w:pStyle w:val="ListParagraph"/>
        <w:numPr>
          <w:ilvl w:val="0"/>
          <w:numId w:val="3"/>
        </w:numPr>
        <w:spacing w:after="160" w:line="257" w:lineRule="auto"/>
      </w:pPr>
      <w:r w:rsidRPr="13AFB022">
        <w:rPr>
          <w:rFonts w:ascii="Calibri" w:eastAsia="Calibri" w:hAnsi="Calibri" w:cs="Calibri"/>
          <w:sz w:val="22"/>
          <w:szCs w:val="22"/>
        </w:rPr>
        <w:t>The performance of each model was evaluated using metrics such as accuracy and mean squared error.</w:t>
      </w:r>
    </w:p>
    <w:p w14:paraId="518707AA" w14:textId="310B86B1" w:rsidR="00C213D9" w:rsidRDefault="0CC40072" w:rsidP="13AFB022">
      <w:pPr>
        <w:pStyle w:val="ListParagraph"/>
        <w:numPr>
          <w:ilvl w:val="0"/>
          <w:numId w:val="3"/>
        </w:numPr>
        <w:spacing w:after="160" w:line="257" w:lineRule="auto"/>
      </w:pPr>
      <w:r w:rsidRPr="13AFB022">
        <w:rPr>
          <w:rFonts w:ascii="Calibri" w:eastAsia="Calibri" w:hAnsi="Calibri" w:cs="Calibri"/>
          <w:sz w:val="22"/>
          <w:szCs w:val="22"/>
        </w:rPr>
        <w:t>The KNN classifier achieved an accuracy of X% in predicting crop types based on environmental attributes.</w:t>
      </w:r>
    </w:p>
    <w:p w14:paraId="06F15995" w14:textId="167AFD37" w:rsidR="00C213D9" w:rsidRDefault="0CC40072" w:rsidP="13AFB022">
      <w:pPr>
        <w:pStyle w:val="ListParagraph"/>
        <w:numPr>
          <w:ilvl w:val="0"/>
          <w:numId w:val="3"/>
        </w:numPr>
        <w:spacing w:after="160" w:line="257" w:lineRule="auto"/>
      </w:pPr>
      <w:r w:rsidRPr="13AFB022">
        <w:rPr>
          <w:rFonts w:ascii="Calibri" w:eastAsia="Calibri" w:hAnsi="Calibri" w:cs="Calibri"/>
          <w:sz w:val="22"/>
          <w:szCs w:val="22"/>
        </w:rPr>
        <w:lastRenderedPageBreak/>
        <w:t>Linear regression yielded a mean squared error of X, indicating the model's ability to predict crop yields based on given features.</w:t>
      </w:r>
    </w:p>
    <w:p w14:paraId="10F9B305" w14:textId="0CF88DC9" w:rsidR="00C213D9" w:rsidRDefault="0CC40072" w:rsidP="13AFB022">
      <w:pPr>
        <w:pStyle w:val="ListParagraph"/>
        <w:numPr>
          <w:ilvl w:val="0"/>
          <w:numId w:val="4"/>
        </w:numPr>
        <w:spacing w:after="160" w:line="257" w:lineRule="auto"/>
      </w:pPr>
      <w:r w:rsidRPr="13AFB022">
        <w:rPr>
          <w:rFonts w:ascii="Calibri" w:eastAsia="Calibri" w:hAnsi="Calibri" w:cs="Calibri"/>
          <w:sz w:val="22"/>
          <w:szCs w:val="22"/>
        </w:rPr>
        <w:t>The ANN model achieved an accuracy of X% in classifying crop types, demonstrating its effectiveness in capturing complex relationships.</w:t>
      </w:r>
    </w:p>
    <w:p w14:paraId="577FFFE7" w14:textId="7BFAFB28" w:rsidR="00C213D9" w:rsidRDefault="0CC40072" w:rsidP="13AFB022">
      <w:pPr>
        <w:pStyle w:val="ListParagraph"/>
        <w:numPr>
          <w:ilvl w:val="0"/>
          <w:numId w:val="4"/>
        </w:numPr>
        <w:spacing w:after="160" w:line="257" w:lineRule="auto"/>
      </w:pPr>
      <w:r w:rsidRPr="13AFB022">
        <w:rPr>
          <w:rFonts w:ascii="Calibri" w:eastAsia="Calibri" w:hAnsi="Calibri" w:cs="Calibri"/>
          <w:sz w:val="22"/>
          <w:szCs w:val="22"/>
        </w:rPr>
        <w:t>K-Means clustering identified X clusters within the dataset, providing insights into potential groupings of similar crops.</w:t>
      </w:r>
    </w:p>
    <w:p w14:paraId="0777E009" w14:textId="2C2F6873" w:rsidR="00C213D9" w:rsidRDefault="0CC40072" w:rsidP="13AFB022">
      <w:pPr>
        <w:pStyle w:val="ListParagraph"/>
        <w:numPr>
          <w:ilvl w:val="0"/>
          <w:numId w:val="4"/>
        </w:numPr>
        <w:spacing w:after="160" w:line="257" w:lineRule="auto"/>
      </w:pPr>
      <w:r w:rsidRPr="13AFB022">
        <w:rPr>
          <w:rFonts w:ascii="Calibri" w:eastAsia="Calibri" w:hAnsi="Calibri" w:cs="Calibri"/>
          <w:sz w:val="22"/>
          <w:szCs w:val="22"/>
        </w:rPr>
        <w:t>PCA visualization showcased the distribution of crops in reduced dimensions, aiding in understanding data patterns and clusters.</w:t>
      </w:r>
    </w:p>
    <w:p w14:paraId="52A80630" w14:textId="04F4C140" w:rsidR="00C213D9" w:rsidRDefault="0CC40072" w:rsidP="13AFB022">
      <w:pPr>
        <w:spacing w:after="160" w:line="257" w:lineRule="auto"/>
      </w:pPr>
      <w:r w:rsidRPr="13AFB022">
        <w:rPr>
          <w:rFonts w:ascii="Calibri" w:eastAsia="Calibri" w:hAnsi="Calibri" w:cs="Calibri"/>
          <w:sz w:val="22"/>
          <w:szCs w:val="22"/>
        </w:rPr>
        <w:t xml:space="preserve"> </w:t>
      </w:r>
    </w:p>
    <w:p w14:paraId="45FCDEF0" w14:textId="7CE6E415" w:rsidR="00C213D9" w:rsidRDefault="0CC40072" w:rsidP="13AFB022">
      <w:pPr>
        <w:spacing w:after="160" w:line="257" w:lineRule="auto"/>
        <w:rPr>
          <w:rFonts w:ascii="Calibri" w:eastAsia="Calibri" w:hAnsi="Calibri" w:cs="Calibri"/>
          <w:b/>
          <w:bCs/>
          <w:sz w:val="40"/>
          <w:szCs w:val="40"/>
        </w:rPr>
      </w:pPr>
      <w:r w:rsidRPr="13AFB022">
        <w:rPr>
          <w:rFonts w:ascii="Calibri" w:eastAsia="Calibri" w:hAnsi="Calibri" w:cs="Calibri"/>
          <w:b/>
          <w:bCs/>
          <w:sz w:val="40"/>
          <w:szCs w:val="40"/>
        </w:rPr>
        <w:t>Conclusion and Future Work:</w:t>
      </w:r>
    </w:p>
    <w:p w14:paraId="26DED30E" w14:textId="36968F91" w:rsidR="00C213D9" w:rsidRDefault="0CC40072" w:rsidP="13AFB022">
      <w:pPr>
        <w:pStyle w:val="ListParagraph"/>
        <w:numPr>
          <w:ilvl w:val="0"/>
          <w:numId w:val="5"/>
        </w:numPr>
        <w:spacing w:after="160" w:line="257" w:lineRule="auto"/>
      </w:pPr>
      <w:r w:rsidRPr="13AFB022">
        <w:rPr>
          <w:rFonts w:ascii="Calibri" w:eastAsia="Calibri" w:hAnsi="Calibri" w:cs="Calibri"/>
          <w:sz w:val="22"/>
          <w:szCs w:val="22"/>
        </w:rPr>
        <w:t>The Crop Recommendation System successfully demonstrates the application of machine learning techniques in agriculture for assisting farmers in making informed decisions.</w:t>
      </w:r>
    </w:p>
    <w:p w14:paraId="7B043AAF" w14:textId="2E009807" w:rsidR="00C213D9" w:rsidRDefault="0CC40072" w:rsidP="13AFB022">
      <w:pPr>
        <w:pStyle w:val="ListParagraph"/>
        <w:numPr>
          <w:ilvl w:val="0"/>
          <w:numId w:val="5"/>
        </w:numPr>
        <w:spacing w:after="160" w:line="257" w:lineRule="auto"/>
      </w:pPr>
      <w:r w:rsidRPr="13AFB022">
        <w:rPr>
          <w:rFonts w:ascii="Calibri" w:eastAsia="Calibri" w:hAnsi="Calibri" w:cs="Calibri"/>
          <w:sz w:val="22"/>
          <w:szCs w:val="22"/>
        </w:rPr>
        <w:t>Future enhancements could include incorporating real-time data, refining models for better accuracy, and integrating additional features such as weather forecasts for more precise recommendations.</w:t>
      </w:r>
    </w:p>
    <w:p w14:paraId="656AA3B8" w14:textId="04711FDC" w:rsidR="00C213D9" w:rsidRDefault="00C213D9" w:rsidP="13AFB022">
      <w:pPr>
        <w:pStyle w:val="ListParagraph"/>
        <w:spacing w:after="160" w:line="257" w:lineRule="auto"/>
        <w:rPr>
          <w:rFonts w:ascii="Calibri" w:eastAsia="Calibri" w:hAnsi="Calibri" w:cs="Calibri"/>
          <w:sz w:val="22"/>
          <w:szCs w:val="22"/>
        </w:rPr>
      </w:pPr>
    </w:p>
    <w:p w14:paraId="7F92F13D" w14:textId="5E7FFA82" w:rsidR="00C213D9" w:rsidRDefault="0CC40072" w:rsidP="13AFB022">
      <w:pPr>
        <w:spacing w:after="160" w:line="257" w:lineRule="auto"/>
        <w:rPr>
          <w:rFonts w:ascii="Calibri" w:eastAsia="Calibri" w:hAnsi="Calibri" w:cs="Calibri"/>
          <w:b/>
          <w:bCs/>
          <w:sz w:val="36"/>
          <w:szCs w:val="36"/>
        </w:rPr>
      </w:pPr>
      <w:r w:rsidRPr="13AFB022">
        <w:rPr>
          <w:rFonts w:ascii="Calibri" w:eastAsia="Calibri" w:hAnsi="Calibri" w:cs="Calibri"/>
          <w:b/>
          <w:bCs/>
          <w:sz w:val="36"/>
          <w:szCs w:val="36"/>
        </w:rPr>
        <w:t>Acknowledgments:</w:t>
      </w:r>
    </w:p>
    <w:p w14:paraId="6F57C9D5" w14:textId="19B8FF32" w:rsidR="00C213D9" w:rsidRDefault="0CC40072" w:rsidP="13AFB022">
      <w:pPr>
        <w:pStyle w:val="ListParagraph"/>
        <w:numPr>
          <w:ilvl w:val="0"/>
          <w:numId w:val="6"/>
        </w:numPr>
        <w:spacing w:after="160" w:line="257" w:lineRule="auto"/>
      </w:pPr>
      <w:r w:rsidRPr="13AFB022">
        <w:rPr>
          <w:rFonts w:ascii="Calibri" w:eastAsia="Calibri" w:hAnsi="Calibri" w:cs="Calibri"/>
          <w:sz w:val="22"/>
          <w:szCs w:val="22"/>
        </w:rPr>
        <w:t>We acknowledge the contributions of various open-source libraries such as pandas, scikit-learn, TensorFlow, seaborn, and matplotlib in the development of this project.</w:t>
      </w:r>
    </w:p>
    <w:p w14:paraId="4CB7DF8C" w14:textId="2E8F86B6" w:rsidR="00C213D9" w:rsidRDefault="0CC40072" w:rsidP="13AFB022">
      <w:pPr>
        <w:spacing w:after="160" w:line="257" w:lineRule="auto"/>
      </w:pPr>
      <w:r w:rsidRPr="13AFB022">
        <w:rPr>
          <w:rFonts w:ascii="Calibri" w:eastAsia="Calibri" w:hAnsi="Calibri" w:cs="Calibri"/>
          <w:sz w:val="22"/>
          <w:szCs w:val="22"/>
        </w:rPr>
        <w:t xml:space="preserve"> </w:t>
      </w:r>
    </w:p>
    <w:p w14:paraId="33E26F5D" w14:textId="0F29B11F" w:rsidR="00C213D9" w:rsidRDefault="0CC40072" w:rsidP="13AFB022">
      <w:pPr>
        <w:spacing w:after="160" w:line="257" w:lineRule="auto"/>
        <w:rPr>
          <w:rFonts w:ascii="Calibri" w:eastAsia="Calibri" w:hAnsi="Calibri" w:cs="Calibri"/>
          <w:b/>
          <w:bCs/>
          <w:sz w:val="36"/>
          <w:szCs w:val="36"/>
        </w:rPr>
      </w:pPr>
      <w:r w:rsidRPr="13AFB022">
        <w:rPr>
          <w:rFonts w:ascii="Calibri" w:eastAsia="Calibri" w:hAnsi="Calibri" w:cs="Calibri"/>
          <w:b/>
          <w:bCs/>
          <w:sz w:val="36"/>
          <w:szCs w:val="36"/>
        </w:rPr>
        <w:t>Refere</w:t>
      </w:r>
      <w:r w:rsidR="535E7363" w:rsidRPr="13AFB022">
        <w:rPr>
          <w:rFonts w:ascii="Calibri" w:eastAsia="Calibri" w:hAnsi="Calibri" w:cs="Calibri"/>
          <w:b/>
          <w:bCs/>
          <w:sz w:val="36"/>
          <w:szCs w:val="36"/>
        </w:rPr>
        <w:t>nce:</w:t>
      </w:r>
    </w:p>
    <w:p w14:paraId="4979498B" w14:textId="0F422B3C" w:rsidR="535E7363" w:rsidRDefault="00000000" w:rsidP="13AFB022">
      <w:pPr>
        <w:spacing w:after="160" w:line="257" w:lineRule="auto"/>
        <w:rPr>
          <w:rFonts w:ascii="Calibri" w:eastAsia="Calibri" w:hAnsi="Calibri" w:cs="Calibri"/>
          <w:b/>
          <w:bCs/>
          <w:szCs w:val="28"/>
        </w:rPr>
        <w:sectPr w:rsidR="535E7363" w:rsidSect="008715DF">
          <w:pgSz w:w="12240" w:h="15840" w:code="1"/>
          <w:pgMar w:top="720" w:right="720" w:bottom="0" w:left="720" w:header="709" w:footer="432" w:gutter="0"/>
          <w:cols w:space="708"/>
          <w:titlePg/>
          <w:docGrid w:linePitch="360"/>
        </w:sectPr>
      </w:pPr>
      <w:hyperlink r:id="rId11">
        <w:r w:rsidR="535E7363" w:rsidRPr="13AFB022">
          <w:rPr>
            <w:rStyle w:val="Hyperlink"/>
            <w:rFonts w:ascii="Calibri" w:eastAsia="Calibri" w:hAnsi="Calibri" w:cs="Calibri"/>
            <w:b/>
            <w:bCs/>
            <w:szCs w:val="28"/>
          </w:rPr>
          <w:t>Crop Recom</w:t>
        </w:r>
        <w:r w:rsidR="0B20C219" w:rsidRPr="13AFB022">
          <w:rPr>
            <w:rStyle w:val="Hyperlink"/>
            <w:rFonts w:ascii="Calibri" w:eastAsia="Calibri" w:hAnsi="Calibri" w:cs="Calibri"/>
            <w:b/>
            <w:bCs/>
            <w:szCs w:val="28"/>
          </w:rPr>
          <w:t>m</w:t>
        </w:r>
        <w:r w:rsidR="535E7363" w:rsidRPr="13AFB022">
          <w:rPr>
            <w:rStyle w:val="Hyperlink"/>
            <w:rFonts w:ascii="Calibri" w:eastAsia="Calibri" w:hAnsi="Calibri" w:cs="Calibri"/>
            <w:b/>
            <w:bCs/>
            <w:szCs w:val="28"/>
          </w:rPr>
          <w:t>endation</w:t>
        </w:r>
      </w:hyperlink>
    </w:p>
    <w:p w14:paraId="10D71C1A" w14:textId="77777777" w:rsidR="00A24793" w:rsidRPr="003A798E" w:rsidRDefault="00A24793" w:rsidP="007D6C54"/>
    <w:sectPr w:rsidR="00A24793" w:rsidRPr="003A798E" w:rsidSect="008715DF">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EB057" w14:textId="77777777" w:rsidR="00305CF5" w:rsidRDefault="00305CF5" w:rsidP="001205A1">
      <w:r>
        <w:separator/>
      </w:r>
    </w:p>
  </w:endnote>
  <w:endnote w:type="continuationSeparator" w:id="0">
    <w:p w14:paraId="60F0E844" w14:textId="77777777" w:rsidR="00305CF5" w:rsidRDefault="00305CF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E2FFE" w14:textId="77777777" w:rsidR="00305CF5" w:rsidRDefault="00305CF5" w:rsidP="001205A1">
      <w:r>
        <w:separator/>
      </w:r>
    </w:p>
  </w:footnote>
  <w:footnote w:type="continuationSeparator" w:id="0">
    <w:p w14:paraId="2CC8FB9E" w14:textId="77777777" w:rsidR="00305CF5" w:rsidRDefault="00305CF5" w:rsidP="001205A1">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KAisYNAgefLn1/" int2:id="cRfxBvmg">
      <int2:state int2:value="Rejected" int2:type="AugLoop_Text_Critique"/>
    </int2:textHash>
    <int2:textHash int2:hashCode="n4GMmaSEt7odN4" int2:id="YSJVEL8g">
      <int2:state int2:value="Rejected" int2:type="AugLoop_Text_Critique"/>
    </int2:textHash>
    <int2:bookmark int2:bookmarkName="_Int_wtL5jwvW" int2:invalidationBookmarkName="" int2:hashCode="z5cRygazHLnKw7" int2:id="ZpvonUVO">
      <int2:state int2:value="Rejected" int2:type="AugLoop_Text_Critique"/>
    </int2:bookmark>
    <int2:bookmark int2:bookmarkName="_Int_Y6o98NCS" int2:invalidationBookmarkName="" int2:hashCode="re65T7EogWra66" int2:id="oTX9jgH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18EB8"/>
    <w:multiLevelType w:val="hybridMultilevel"/>
    <w:tmpl w:val="F2787C94"/>
    <w:lvl w:ilvl="0" w:tplc="A6E05372">
      <w:start w:val="1"/>
      <w:numFmt w:val="bullet"/>
      <w:lvlText w:val=""/>
      <w:lvlJc w:val="left"/>
      <w:pPr>
        <w:ind w:left="720" w:hanging="360"/>
      </w:pPr>
      <w:rPr>
        <w:rFonts w:ascii="Symbol" w:hAnsi="Symbol" w:hint="default"/>
      </w:rPr>
    </w:lvl>
    <w:lvl w:ilvl="1" w:tplc="97C8477C">
      <w:start w:val="1"/>
      <w:numFmt w:val="bullet"/>
      <w:lvlText w:val="o"/>
      <w:lvlJc w:val="left"/>
      <w:pPr>
        <w:ind w:left="1440" w:hanging="360"/>
      </w:pPr>
      <w:rPr>
        <w:rFonts w:ascii="Courier New" w:hAnsi="Courier New" w:hint="default"/>
      </w:rPr>
    </w:lvl>
    <w:lvl w:ilvl="2" w:tplc="E110B602">
      <w:start w:val="1"/>
      <w:numFmt w:val="bullet"/>
      <w:lvlText w:val=""/>
      <w:lvlJc w:val="left"/>
      <w:pPr>
        <w:ind w:left="2160" w:hanging="360"/>
      </w:pPr>
      <w:rPr>
        <w:rFonts w:ascii="Wingdings" w:hAnsi="Wingdings" w:hint="default"/>
      </w:rPr>
    </w:lvl>
    <w:lvl w:ilvl="3" w:tplc="10084E3C">
      <w:start w:val="1"/>
      <w:numFmt w:val="bullet"/>
      <w:lvlText w:val=""/>
      <w:lvlJc w:val="left"/>
      <w:pPr>
        <w:ind w:left="2880" w:hanging="360"/>
      </w:pPr>
      <w:rPr>
        <w:rFonts w:ascii="Symbol" w:hAnsi="Symbol" w:hint="default"/>
      </w:rPr>
    </w:lvl>
    <w:lvl w:ilvl="4" w:tplc="A24A7FF6">
      <w:start w:val="1"/>
      <w:numFmt w:val="bullet"/>
      <w:lvlText w:val="o"/>
      <w:lvlJc w:val="left"/>
      <w:pPr>
        <w:ind w:left="3600" w:hanging="360"/>
      </w:pPr>
      <w:rPr>
        <w:rFonts w:ascii="Courier New" w:hAnsi="Courier New" w:hint="default"/>
      </w:rPr>
    </w:lvl>
    <w:lvl w:ilvl="5" w:tplc="7422D192">
      <w:start w:val="1"/>
      <w:numFmt w:val="bullet"/>
      <w:lvlText w:val=""/>
      <w:lvlJc w:val="left"/>
      <w:pPr>
        <w:ind w:left="4320" w:hanging="360"/>
      </w:pPr>
      <w:rPr>
        <w:rFonts w:ascii="Wingdings" w:hAnsi="Wingdings" w:hint="default"/>
      </w:rPr>
    </w:lvl>
    <w:lvl w:ilvl="6" w:tplc="85F20A4A">
      <w:start w:val="1"/>
      <w:numFmt w:val="bullet"/>
      <w:lvlText w:val=""/>
      <w:lvlJc w:val="left"/>
      <w:pPr>
        <w:ind w:left="5040" w:hanging="360"/>
      </w:pPr>
      <w:rPr>
        <w:rFonts w:ascii="Symbol" w:hAnsi="Symbol" w:hint="default"/>
      </w:rPr>
    </w:lvl>
    <w:lvl w:ilvl="7" w:tplc="3DCAE7EA">
      <w:start w:val="1"/>
      <w:numFmt w:val="bullet"/>
      <w:lvlText w:val="o"/>
      <w:lvlJc w:val="left"/>
      <w:pPr>
        <w:ind w:left="5760" w:hanging="360"/>
      </w:pPr>
      <w:rPr>
        <w:rFonts w:ascii="Courier New" w:hAnsi="Courier New" w:hint="default"/>
      </w:rPr>
    </w:lvl>
    <w:lvl w:ilvl="8" w:tplc="7D607372">
      <w:start w:val="1"/>
      <w:numFmt w:val="bullet"/>
      <w:lvlText w:val=""/>
      <w:lvlJc w:val="left"/>
      <w:pPr>
        <w:ind w:left="6480" w:hanging="360"/>
      </w:pPr>
      <w:rPr>
        <w:rFonts w:ascii="Wingdings" w:hAnsi="Wingdings" w:hint="default"/>
      </w:rPr>
    </w:lvl>
  </w:abstractNum>
  <w:abstractNum w:abstractNumId="1" w15:restartNumberingAfterBreak="0">
    <w:nsid w:val="280895BC"/>
    <w:multiLevelType w:val="hybridMultilevel"/>
    <w:tmpl w:val="6EF2ACDE"/>
    <w:lvl w:ilvl="0" w:tplc="6868FF8C">
      <w:start w:val="1"/>
      <w:numFmt w:val="bullet"/>
      <w:lvlText w:val=""/>
      <w:lvlJc w:val="left"/>
      <w:pPr>
        <w:ind w:left="720" w:hanging="360"/>
      </w:pPr>
      <w:rPr>
        <w:rFonts w:ascii="Symbol" w:hAnsi="Symbol" w:hint="default"/>
      </w:rPr>
    </w:lvl>
    <w:lvl w:ilvl="1" w:tplc="536240DE">
      <w:start w:val="1"/>
      <w:numFmt w:val="bullet"/>
      <w:lvlText w:val="o"/>
      <w:lvlJc w:val="left"/>
      <w:pPr>
        <w:ind w:left="1440" w:hanging="360"/>
      </w:pPr>
      <w:rPr>
        <w:rFonts w:ascii="Courier New" w:hAnsi="Courier New" w:hint="default"/>
      </w:rPr>
    </w:lvl>
    <w:lvl w:ilvl="2" w:tplc="DDBAECFE">
      <w:start w:val="1"/>
      <w:numFmt w:val="bullet"/>
      <w:lvlText w:val=""/>
      <w:lvlJc w:val="left"/>
      <w:pPr>
        <w:ind w:left="2160" w:hanging="360"/>
      </w:pPr>
      <w:rPr>
        <w:rFonts w:ascii="Wingdings" w:hAnsi="Wingdings" w:hint="default"/>
      </w:rPr>
    </w:lvl>
    <w:lvl w:ilvl="3" w:tplc="62AAA902">
      <w:start w:val="1"/>
      <w:numFmt w:val="bullet"/>
      <w:lvlText w:val=""/>
      <w:lvlJc w:val="left"/>
      <w:pPr>
        <w:ind w:left="2880" w:hanging="360"/>
      </w:pPr>
      <w:rPr>
        <w:rFonts w:ascii="Symbol" w:hAnsi="Symbol" w:hint="default"/>
      </w:rPr>
    </w:lvl>
    <w:lvl w:ilvl="4" w:tplc="4DE48D52">
      <w:start w:val="1"/>
      <w:numFmt w:val="bullet"/>
      <w:lvlText w:val="o"/>
      <w:lvlJc w:val="left"/>
      <w:pPr>
        <w:ind w:left="3600" w:hanging="360"/>
      </w:pPr>
      <w:rPr>
        <w:rFonts w:ascii="Courier New" w:hAnsi="Courier New" w:hint="default"/>
      </w:rPr>
    </w:lvl>
    <w:lvl w:ilvl="5" w:tplc="00285446">
      <w:start w:val="1"/>
      <w:numFmt w:val="bullet"/>
      <w:lvlText w:val=""/>
      <w:lvlJc w:val="left"/>
      <w:pPr>
        <w:ind w:left="4320" w:hanging="360"/>
      </w:pPr>
      <w:rPr>
        <w:rFonts w:ascii="Wingdings" w:hAnsi="Wingdings" w:hint="default"/>
      </w:rPr>
    </w:lvl>
    <w:lvl w:ilvl="6" w:tplc="83FE45D8">
      <w:start w:val="1"/>
      <w:numFmt w:val="bullet"/>
      <w:lvlText w:val=""/>
      <w:lvlJc w:val="left"/>
      <w:pPr>
        <w:ind w:left="5040" w:hanging="360"/>
      </w:pPr>
      <w:rPr>
        <w:rFonts w:ascii="Symbol" w:hAnsi="Symbol" w:hint="default"/>
      </w:rPr>
    </w:lvl>
    <w:lvl w:ilvl="7" w:tplc="C2527CD0">
      <w:start w:val="1"/>
      <w:numFmt w:val="bullet"/>
      <w:lvlText w:val="o"/>
      <w:lvlJc w:val="left"/>
      <w:pPr>
        <w:ind w:left="5760" w:hanging="360"/>
      </w:pPr>
      <w:rPr>
        <w:rFonts w:ascii="Courier New" w:hAnsi="Courier New" w:hint="default"/>
      </w:rPr>
    </w:lvl>
    <w:lvl w:ilvl="8" w:tplc="D7848C4A">
      <w:start w:val="1"/>
      <w:numFmt w:val="bullet"/>
      <w:lvlText w:val=""/>
      <w:lvlJc w:val="left"/>
      <w:pPr>
        <w:ind w:left="6480" w:hanging="360"/>
      </w:pPr>
      <w:rPr>
        <w:rFonts w:ascii="Wingdings" w:hAnsi="Wingdings" w:hint="default"/>
      </w:rPr>
    </w:lvl>
  </w:abstractNum>
  <w:abstractNum w:abstractNumId="2" w15:restartNumberingAfterBreak="0">
    <w:nsid w:val="2CAF5B7E"/>
    <w:multiLevelType w:val="hybridMultilevel"/>
    <w:tmpl w:val="4FF6222E"/>
    <w:lvl w:ilvl="0" w:tplc="98B841DA">
      <w:start w:val="1"/>
      <w:numFmt w:val="bullet"/>
      <w:lvlText w:val=""/>
      <w:lvlJc w:val="left"/>
      <w:pPr>
        <w:ind w:left="720" w:hanging="360"/>
      </w:pPr>
      <w:rPr>
        <w:rFonts w:ascii="Symbol" w:hAnsi="Symbol" w:hint="default"/>
      </w:rPr>
    </w:lvl>
    <w:lvl w:ilvl="1" w:tplc="AC92F33E">
      <w:start w:val="1"/>
      <w:numFmt w:val="bullet"/>
      <w:lvlText w:val="o"/>
      <w:lvlJc w:val="left"/>
      <w:pPr>
        <w:ind w:left="1440" w:hanging="360"/>
      </w:pPr>
      <w:rPr>
        <w:rFonts w:ascii="Courier New" w:hAnsi="Courier New" w:hint="default"/>
      </w:rPr>
    </w:lvl>
    <w:lvl w:ilvl="2" w:tplc="27F43CBA">
      <w:start w:val="1"/>
      <w:numFmt w:val="bullet"/>
      <w:lvlText w:val=""/>
      <w:lvlJc w:val="left"/>
      <w:pPr>
        <w:ind w:left="2160" w:hanging="360"/>
      </w:pPr>
      <w:rPr>
        <w:rFonts w:ascii="Wingdings" w:hAnsi="Wingdings" w:hint="default"/>
      </w:rPr>
    </w:lvl>
    <w:lvl w:ilvl="3" w:tplc="30A44B94">
      <w:start w:val="1"/>
      <w:numFmt w:val="bullet"/>
      <w:lvlText w:val=""/>
      <w:lvlJc w:val="left"/>
      <w:pPr>
        <w:ind w:left="2880" w:hanging="360"/>
      </w:pPr>
      <w:rPr>
        <w:rFonts w:ascii="Symbol" w:hAnsi="Symbol" w:hint="default"/>
      </w:rPr>
    </w:lvl>
    <w:lvl w:ilvl="4" w:tplc="ED9E9040">
      <w:start w:val="1"/>
      <w:numFmt w:val="bullet"/>
      <w:lvlText w:val="o"/>
      <w:lvlJc w:val="left"/>
      <w:pPr>
        <w:ind w:left="3600" w:hanging="360"/>
      </w:pPr>
      <w:rPr>
        <w:rFonts w:ascii="Courier New" w:hAnsi="Courier New" w:hint="default"/>
      </w:rPr>
    </w:lvl>
    <w:lvl w:ilvl="5" w:tplc="5DDC4E5E">
      <w:start w:val="1"/>
      <w:numFmt w:val="bullet"/>
      <w:lvlText w:val=""/>
      <w:lvlJc w:val="left"/>
      <w:pPr>
        <w:ind w:left="4320" w:hanging="360"/>
      </w:pPr>
      <w:rPr>
        <w:rFonts w:ascii="Wingdings" w:hAnsi="Wingdings" w:hint="default"/>
      </w:rPr>
    </w:lvl>
    <w:lvl w:ilvl="6" w:tplc="D0A25ECA">
      <w:start w:val="1"/>
      <w:numFmt w:val="bullet"/>
      <w:lvlText w:val=""/>
      <w:lvlJc w:val="left"/>
      <w:pPr>
        <w:ind w:left="5040" w:hanging="360"/>
      </w:pPr>
      <w:rPr>
        <w:rFonts w:ascii="Symbol" w:hAnsi="Symbol" w:hint="default"/>
      </w:rPr>
    </w:lvl>
    <w:lvl w:ilvl="7" w:tplc="DDE8A93A">
      <w:start w:val="1"/>
      <w:numFmt w:val="bullet"/>
      <w:lvlText w:val="o"/>
      <w:lvlJc w:val="left"/>
      <w:pPr>
        <w:ind w:left="5760" w:hanging="360"/>
      </w:pPr>
      <w:rPr>
        <w:rFonts w:ascii="Courier New" w:hAnsi="Courier New" w:hint="default"/>
      </w:rPr>
    </w:lvl>
    <w:lvl w:ilvl="8" w:tplc="BD3EA5E4">
      <w:start w:val="1"/>
      <w:numFmt w:val="bullet"/>
      <w:lvlText w:val=""/>
      <w:lvlJc w:val="left"/>
      <w:pPr>
        <w:ind w:left="6480" w:hanging="360"/>
      </w:pPr>
      <w:rPr>
        <w:rFonts w:ascii="Wingdings" w:hAnsi="Wingdings" w:hint="default"/>
      </w:rPr>
    </w:lvl>
  </w:abstractNum>
  <w:abstractNum w:abstractNumId="3"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4" w15:restartNumberingAfterBreak="0">
    <w:nsid w:val="35C0418E"/>
    <w:multiLevelType w:val="hybridMultilevel"/>
    <w:tmpl w:val="D77AE0CA"/>
    <w:lvl w:ilvl="0" w:tplc="459A7882">
      <w:start w:val="1"/>
      <w:numFmt w:val="bullet"/>
      <w:lvlText w:val=""/>
      <w:lvlJc w:val="left"/>
      <w:pPr>
        <w:ind w:left="720" w:hanging="360"/>
      </w:pPr>
      <w:rPr>
        <w:rFonts w:ascii="Symbol" w:hAnsi="Symbol" w:hint="default"/>
      </w:rPr>
    </w:lvl>
    <w:lvl w:ilvl="1" w:tplc="835269BC">
      <w:start w:val="1"/>
      <w:numFmt w:val="bullet"/>
      <w:lvlText w:val="o"/>
      <w:lvlJc w:val="left"/>
      <w:pPr>
        <w:ind w:left="1440" w:hanging="360"/>
      </w:pPr>
      <w:rPr>
        <w:rFonts w:ascii="Courier New" w:hAnsi="Courier New" w:hint="default"/>
      </w:rPr>
    </w:lvl>
    <w:lvl w:ilvl="2" w:tplc="C59C752E">
      <w:start w:val="1"/>
      <w:numFmt w:val="bullet"/>
      <w:lvlText w:val=""/>
      <w:lvlJc w:val="left"/>
      <w:pPr>
        <w:ind w:left="2160" w:hanging="360"/>
      </w:pPr>
      <w:rPr>
        <w:rFonts w:ascii="Wingdings" w:hAnsi="Wingdings" w:hint="default"/>
      </w:rPr>
    </w:lvl>
    <w:lvl w:ilvl="3" w:tplc="CD5A9258">
      <w:start w:val="1"/>
      <w:numFmt w:val="bullet"/>
      <w:lvlText w:val=""/>
      <w:lvlJc w:val="left"/>
      <w:pPr>
        <w:ind w:left="2880" w:hanging="360"/>
      </w:pPr>
      <w:rPr>
        <w:rFonts w:ascii="Symbol" w:hAnsi="Symbol" w:hint="default"/>
      </w:rPr>
    </w:lvl>
    <w:lvl w:ilvl="4" w:tplc="DB0E5474">
      <w:start w:val="1"/>
      <w:numFmt w:val="bullet"/>
      <w:lvlText w:val="o"/>
      <w:lvlJc w:val="left"/>
      <w:pPr>
        <w:ind w:left="3600" w:hanging="360"/>
      </w:pPr>
      <w:rPr>
        <w:rFonts w:ascii="Courier New" w:hAnsi="Courier New" w:hint="default"/>
      </w:rPr>
    </w:lvl>
    <w:lvl w:ilvl="5" w:tplc="463E3F44">
      <w:start w:val="1"/>
      <w:numFmt w:val="bullet"/>
      <w:lvlText w:val=""/>
      <w:lvlJc w:val="left"/>
      <w:pPr>
        <w:ind w:left="4320" w:hanging="360"/>
      </w:pPr>
      <w:rPr>
        <w:rFonts w:ascii="Wingdings" w:hAnsi="Wingdings" w:hint="default"/>
      </w:rPr>
    </w:lvl>
    <w:lvl w:ilvl="6" w:tplc="8ADA53EA">
      <w:start w:val="1"/>
      <w:numFmt w:val="bullet"/>
      <w:lvlText w:val=""/>
      <w:lvlJc w:val="left"/>
      <w:pPr>
        <w:ind w:left="5040" w:hanging="360"/>
      </w:pPr>
      <w:rPr>
        <w:rFonts w:ascii="Symbol" w:hAnsi="Symbol" w:hint="default"/>
      </w:rPr>
    </w:lvl>
    <w:lvl w:ilvl="7" w:tplc="B4187564">
      <w:start w:val="1"/>
      <w:numFmt w:val="bullet"/>
      <w:lvlText w:val="o"/>
      <w:lvlJc w:val="left"/>
      <w:pPr>
        <w:ind w:left="5760" w:hanging="360"/>
      </w:pPr>
      <w:rPr>
        <w:rFonts w:ascii="Courier New" w:hAnsi="Courier New" w:hint="default"/>
      </w:rPr>
    </w:lvl>
    <w:lvl w:ilvl="8" w:tplc="0B982664">
      <w:start w:val="1"/>
      <w:numFmt w:val="bullet"/>
      <w:lvlText w:val=""/>
      <w:lvlJc w:val="left"/>
      <w:pPr>
        <w:ind w:left="6480" w:hanging="360"/>
      </w:pPr>
      <w:rPr>
        <w:rFonts w:ascii="Wingdings" w:hAnsi="Wingdings" w:hint="default"/>
      </w:rPr>
    </w:lvl>
  </w:abstractNum>
  <w:abstractNum w:abstractNumId="5" w15:restartNumberingAfterBreak="0">
    <w:nsid w:val="4A211B85"/>
    <w:multiLevelType w:val="hybridMultilevel"/>
    <w:tmpl w:val="425E7EC8"/>
    <w:lvl w:ilvl="0" w:tplc="21DC54EC">
      <w:start w:val="1"/>
      <w:numFmt w:val="bullet"/>
      <w:lvlText w:val=""/>
      <w:lvlJc w:val="left"/>
      <w:pPr>
        <w:ind w:left="720" w:hanging="360"/>
      </w:pPr>
      <w:rPr>
        <w:rFonts w:ascii="Symbol" w:hAnsi="Symbol" w:hint="default"/>
      </w:rPr>
    </w:lvl>
    <w:lvl w:ilvl="1" w:tplc="348E8482">
      <w:start w:val="1"/>
      <w:numFmt w:val="bullet"/>
      <w:lvlText w:val="o"/>
      <w:lvlJc w:val="left"/>
      <w:pPr>
        <w:ind w:left="1440" w:hanging="360"/>
      </w:pPr>
      <w:rPr>
        <w:rFonts w:ascii="Courier New" w:hAnsi="Courier New" w:hint="default"/>
      </w:rPr>
    </w:lvl>
    <w:lvl w:ilvl="2" w:tplc="DAB28040">
      <w:start w:val="1"/>
      <w:numFmt w:val="bullet"/>
      <w:lvlText w:val=""/>
      <w:lvlJc w:val="left"/>
      <w:pPr>
        <w:ind w:left="2160" w:hanging="360"/>
      </w:pPr>
      <w:rPr>
        <w:rFonts w:ascii="Wingdings" w:hAnsi="Wingdings" w:hint="default"/>
      </w:rPr>
    </w:lvl>
    <w:lvl w:ilvl="3" w:tplc="B0C2B5E0">
      <w:start w:val="1"/>
      <w:numFmt w:val="bullet"/>
      <w:lvlText w:val=""/>
      <w:lvlJc w:val="left"/>
      <w:pPr>
        <w:ind w:left="2880" w:hanging="360"/>
      </w:pPr>
      <w:rPr>
        <w:rFonts w:ascii="Symbol" w:hAnsi="Symbol" w:hint="default"/>
      </w:rPr>
    </w:lvl>
    <w:lvl w:ilvl="4" w:tplc="E6D06A9E">
      <w:start w:val="1"/>
      <w:numFmt w:val="bullet"/>
      <w:lvlText w:val="o"/>
      <w:lvlJc w:val="left"/>
      <w:pPr>
        <w:ind w:left="3600" w:hanging="360"/>
      </w:pPr>
      <w:rPr>
        <w:rFonts w:ascii="Courier New" w:hAnsi="Courier New" w:hint="default"/>
      </w:rPr>
    </w:lvl>
    <w:lvl w:ilvl="5" w:tplc="C1D22732">
      <w:start w:val="1"/>
      <w:numFmt w:val="bullet"/>
      <w:lvlText w:val=""/>
      <w:lvlJc w:val="left"/>
      <w:pPr>
        <w:ind w:left="4320" w:hanging="360"/>
      </w:pPr>
      <w:rPr>
        <w:rFonts w:ascii="Wingdings" w:hAnsi="Wingdings" w:hint="default"/>
      </w:rPr>
    </w:lvl>
    <w:lvl w:ilvl="6" w:tplc="28FCC758">
      <w:start w:val="1"/>
      <w:numFmt w:val="bullet"/>
      <w:lvlText w:val=""/>
      <w:lvlJc w:val="left"/>
      <w:pPr>
        <w:ind w:left="5040" w:hanging="360"/>
      </w:pPr>
      <w:rPr>
        <w:rFonts w:ascii="Symbol" w:hAnsi="Symbol" w:hint="default"/>
      </w:rPr>
    </w:lvl>
    <w:lvl w:ilvl="7" w:tplc="EEAE3234">
      <w:start w:val="1"/>
      <w:numFmt w:val="bullet"/>
      <w:lvlText w:val="o"/>
      <w:lvlJc w:val="left"/>
      <w:pPr>
        <w:ind w:left="5760" w:hanging="360"/>
      </w:pPr>
      <w:rPr>
        <w:rFonts w:ascii="Courier New" w:hAnsi="Courier New" w:hint="default"/>
      </w:rPr>
    </w:lvl>
    <w:lvl w:ilvl="8" w:tplc="6A9A3156">
      <w:start w:val="1"/>
      <w:numFmt w:val="bullet"/>
      <w:lvlText w:val=""/>
      <w:lvlJc w:val="left"/>
      <w:pPr>
        <w:ind w:left="6480" w:hanging="360"/>
      </w:pPr>
      <w:rPr>
        <w:rFonts w:ascii="Wingdings" w:hAnsi="Wingdings" w:hint="default"/>
      </w:rPr>
    </w:lvl>
  </w:abstractNum>
  <w:abstractNum w:abstractNumId="6" w15:restartNumberingAfterBreak="0">
    <w:nsid w:val="5D6B7D05"/>
    <w:multiLevelType w:val="hybridMultilevel"/>
    <w:tmpl w:val="C3960E74"/>
    <w:lvl w:ilvl="0" w:tplc="C908EAF8">
      <w:start w:val="1"/>
      <w:numFmt w:val="bullet"/>
      <w:lvlText w:val=""/>
      <w:lvlJc w:val="left"/>
      <w:pPr>
        <w:ind w:left="720" w:hanging="360"/>
      </w:pPr>
      <w:rPr>
        <w:rFonts w:ascii="Symbol" w:hAnsi="Symbol" w:hint="default"/>
      </w:rPr>
    </w:lvl>
    <w:lvl w:ilvl="1" w:tplc="E794DA44">
      <w:start w:val="1"/>
      <w:numFmt w:val="bullet"/>
      <w:lvlText w:val="o"/>
      <w:lvlJc w:val="left"/>
      <w:pPr>
        <w:ind w:left="1440" w:hanging="360"/>
      </w:pPr>
      <w:rPr>
        <w:rFonts w:ascii="Courier New" w:hAnsi="Courier New" w:hint="default"/>
      </w:rPr>
    </w:lvl>
    <w:lvl w:ilvl="2" w:tplc="1A081636">
      <w:start w:val="1"/>
      <w:numFmt w:val="bullet"/>
      <w:lvlText w:val=""/>
      <w:lvlJc w:val="left"/>
      <w:pPr>
        <w:ind w:left="2160" w:hanging="360"/>
      </w:pPr>
      <w:rPr>
        <w:rFonts w:ascii="Wingdings" w:hAnsi="Wingdings" w:hint="default"/>
      </w:rPr>
    </w:lvl>
    <w:lvl w:ilvl="3" w:tplc="52D653D6">
      <w:start w:val="1"/>
      <w:numFmt w:val="bullet"/>
      <w:lvlText w:val=""/>
      <w:lvlJc w:val="left"/>
      <w:pPr>
        <w:ind w:left="2880" w:hanging="360"/>
      </w:pPr>
      <w:rPr>
        <w:rFonts w:ascii="Symbol" w:hAnsi="Symbol" w:hint="default"/>
      </w:rPr>
    </w:lvl>
    <w:lvl w:ilvl="4" w:tplc="8B584424">
      <w:start w:val="1"/>
      <w:numFmt w:val="bullet"/>
      <w:lvlText w:val="o"/>
      <w:lvlJc w:val="left"/>
      <w:pPr>
        <w:ind w:left="3600" w:hanging="360"/>
      </w:pPr>
      <w:rPr>
        <w:rFonts w:ascii="Courier New" w:hAnsi="Courier New" w:hint="default"/>
      </w:rPr>
    </w:lvl>
    <w:lvl w:ilvl="5" w:tplc="6F44F3A4">
      <w:start w:val="1"/>
      <w:numFmt w:val="bullet"/>
      <w:lvlText w:val=""/>
      <w:lvlJc w:val="left"/>
      <w:pPr>
        <w:ind w:left="4320" w:hanging="360"/>
      </w:pPr>
      <w:rPr>
        <w:rFonts w:ascii="Wingdings" w:hAnsi="Wingdings" w:hint="default"/>
      </w:rPr>
    </w:lvl>
    <w:lvl w:ilvl="6" w:tplc="98C42DD4">
      <w:start w:val="1"/>
      <w:numFmt w:val="bullet"/>
      <w:lvlText w:val=""/>
      <w:lvlJc w:val="left"/>
      <w:pPr>
        <w:ind w:left="5040" w:hanging="360"/>
      </w:pPr>
      <w:rPr>
        <w:rFonts w:ascii="Symbol" w:hAnsi="Symbol" w:hint="default"/>
      </w:rPr>
    </w:lvl>
    <w:lvl w:ilvl="7" w:tplc="63C6062E">
      <w:start w:val="1"/>
      <w:numFmt w:val="bullet"/>
      <w:lvlText w:val="o"/>
      <w:lvlJc w:val="left"/>
      <w:pPr>
        <w:ind w:left="5760" w:hanging="360"/>
      </w:pPr>
      <w:rPr>
        <w:rFonts w:ascii="Courier New" w:hAnsi="Courier New" w:hint="default"/>
      </w:rPr>
    </w:lvl>
    <w:lvl w:ilvl="8" w:tplc="61F0CBC4">
      <w:start w:val="1"/>
      <w:numFmt w:val="bullet"/>
      <w:lvlText w:val=""/>
      <w:lvlJc w:val="left"/>
      <w:pPr>
        <w:ind w:left="6480" w:hanging="360"/>
      </w:pPr>
      <w:rPr>
        <w:rFonts w:ascii="Wingdings" w:hAnsi="Wingdings" w:hint="default"/>
      </w:rPr>
    </w:lvl>
  </w:abstractNum>
  <w:abstractNum w:abstractNumId="7" w15:restartNumberingAfterBreak="0">
    <w:nsid w:val="704685AA"/>
    <w:multiLevelType w:val="hybridMultilevel"/>
    <w:tmpl w:val="506A517C"/>
    <w:lvl w:ilvl="0" w:tplc="5DDC4BF2">
      <w:start w:val="1"/>
      <w:numFmt w:val="bullet"/>
      <w:lvlText w:val=""/>
      <w:lvlJc w:val="left"/>
      <w:pPr>
        <w:ind w:left="720" w:hanging="360"/>
      </w:pPr>
      <w:rPr>
        <w:rFonts w:ascii="Symbol" w:hAnsi="Symbol" w:hint="default"/>
      </w:rPr>
    </w:lvl>
    <w:lvl w:ilvl="1" w:tplc="EE90A724">
      <w:start w:val="1"/>
      <w:numFmt w:val="bullet"/>
      <w:lvlText w:val="o"/>
      <w:lvlJc w:val="left"/>
      <w:pPr>
        <w:ind w:left="1440" w:hanging="360"/>
      </w:pPr>
      <w:rPr>
        <w:rFonts w:ascii="Courier New" w:hAnsi="Courier New" w:hint="default"/>
      </w:rPr>
    </w:lvl>
    <w:lvl w:ilvl="2" w:tplc="B5CCE852">
      <w:start w:val="1"/>
      <w:numFmt w:val="bullet"/>
      <w:lvlText w:val=""/>
      <w:lvlJc w:val="left"/>
      <w:pPr>
        <w:ind w:left="2160" w:hanging="360"/>
      </w:pPr>
      <w:rPr>
        <w:rFonts w:ascii="Wingdings" w:hAnsi="Wingdings" w:hint="default"/>
      </w:rPr>
    </w:lvl>
    <w:lvl w:ilvl="3" w:tplc="0F1A97AA">
      <w:start w:val="1"/>
      <w:numFmt w:val="bullet"/>
      <w:lvlText w:val=""/>
      <w:lvlJc w:val="left"/>
      <w:pPr>
        <w:ind w:left="2880" w:hanging="360"/>
      </w:pPr>
      <w:rPr>
        <w:rFonts w:ascii="Symbol" w:hAnsi="Symbol" w:hint="default"/>
      </w:rPr>
    </w:lvl>
    <w:lvl w:ilvl="4" w:tplc="FAE85ABE">
      <w:start w:val="1"/>
      <w:numFmt w:val="bullet"/>
      <w:lvlText w:val="o"/>
      <w:lvlJc w:val="left"/>
      <w:pPr>
        <w:ind w:left="3600" w:hanging="360"/>
      </w:pPr>
      <w:rPr>
        <w:rFonts w:ascii="Courier New" w:hAnsi="Courier New" w:hint="default"/>
      </w:rPr>
    </w:lvl>
    <w:lvl w:ilvl="5" w:tplc="9F4EECC4">
      <w:start w:val="1"/>
      <w:numFmt w:val="bullet"/>
      <w:lvlText w:val=""/>
      <w:lvlJc w:val="left"/>
      <w:pPr>
        <w:ind w:left="4320" w:hanging="360"/>
      </w:pPr>
      <w:rPr>
        <w:rFonts w:ascii="Wingdings" w:hAnsi="Wingdings" w:hint="default"/>
      </w:rPr>
    </w:lvl>
    <w:lvl w:ilvl="6" w:tplc="A9A471A6">
      <w:start w:val="1"/>
      <w:numFmt w:val="bullet"/>
      <w:lvlText w:val=""/>
      <w:lvlJc w:val="left"/>
      <w:pPr>
        <w:ind w:left="5040" w:hanging="360"/>
      </w:pPr>
      <w:rPr>
        <w:rFonts w:ascii="Symbol" w:hAnsi="Symbol" w:hint="default"/>
      </w:rPr>
    </w:lvl>
    <w:lvl w:ilvl="7" w:tplc="856A9D7C">
      <w:start w:val="1"/>
      <w:numFmt w:val="bullet"/>
      <w:lvlText w:val="o"/>
      <w:lvlJc w:val="left"/>
      <w:pPr>
        <w:ind w:left="5760" w:hanging="360"/>
      </w:pPr>
      <w:rPr>
        <w:rFonts w:ascii="Courier New" w:hAnsi="Courier New" w:hint="default"/>
      </w:rPr>
    </w:lvl>
    <w:lvl w:ilvl="8" w:tplc="1DC44C2C">
      <w:start w:val="1"/>
      <w:numFmt w:val="bullet"/>
      <w:lvlText w:val=""/>
      <w:lvlJc w:val="left"/>
      <w:pPr>
        <w:ind w:left="6480" w:hanging="360"/>
      </w:pPr>
      <w:rPr>
        <w:rFonts w:ascii="Wingdings" w:hAnsi="Wingdings" w:hint="default"/>
      </w:rPr>
    </w:lvl>
  </w:abstractNum>
  <w:abstractNum w:abstractNumId="8" w15:restartNumberingAfterBreak="0">
    <w:nsid w:val="75470D55"/>
    <w:multiLevelType w:val="hybridMultilevel"/>
    <w:tmpl w:val="1110F562"/>
    <w:lvl w:ilvl="0" w:tplc="5A7E2B22">
      <w:start w:val="1"/>
      <w:numFmt w:val="bullet"/>
      <w:lvlText w:val=""/>
      <w:lvlJc w:val="left"/>
      <w:pPr>
        <w:ind w:left="720" w:hanging="360"/>
      </w:pPr>
      <w:rPr>
        <w:rFonts w:ascii="Symbol" w:hAnsi="Symbol" w:hint="default"/>
      </w:rPr>
    </w:lvl>
    <w:lvl w:ilvl="1" w:tplc="FCB09D1E">
      <w:start w:val="1"/>
      <w:numFmt w:val="bullet"/>
      <w:lvlText w:val="o"/>
      <w:lvlJc w:val="left"/>
      <w:pPr>
        <w:ind w:left="1440" w:hanging="360"/>
      </w:pPr>
      <w:rPr>
        <w:rFonts w:ascii="Courier New" w:hAnsi="Courier New" w:hint="default"/>
      </w:rPr>
    </w:lvl>
    <w:lvl w:ilvl="2" w:tplc="0CE29734">
      <w:start w:val="1"/>
      <w:numFmt w:val="bullet"/>
      <w:lvlText w:val=""/>
      <w:lvlJc w:val="left"/>
      <w:pPr>
        <w:ind w:left="2160" w:hanging="360"/>
      </w:pPr>
      <w:rPr>
        <w:rFonts w:ascii="Wingdings" w:hAnsi="Wingdings" w:hint="default"/>
      </w:rPr>
    </w:lvl>
    <w:lvl w:ilvl="3" w:tplc="1E06556C">
      <w:start w:val="1"/>
      <w:numFmt w:val="bullet"/>
      <w:lvlText w:val=""/>
      <w:lvlJc w:val="left"/>
      <w:pPr>
        <w:ind w:left="2880" w:hanging="360"/>
      </w:pPr>
      <w:rPr>
        <w:rFonts w:ascii="Symbol" w:hAnsi="Symbol" w:hint="default"/>
      </w:rPr>
    </w:lvl>
    <w:lvl w:ilvl="4" w:tplc="89DAED66">
      <w:start w:val="1"/>
      <w:numFmt w:val="bullet"/>
      <w:lvlText w:val="o"/>
      <w:lvlJc w:val="left"/>
      <w:pPr>
        <w:ind w:left="3600" w:hanging="360"/>
      </w:pPr>
      <w:rPr>
        <w:rFonts w:ascii="Courier New" w:hAnsi="Courier New" w:hint="default"/>
      </w:rPr>
    </w:lvl>
    <w:lvl w:ilvl="5" w:tplc="E1F04D9C">
      <w:start w:val="1"/>
      <w:numFmt w:val="bullet"/>
      <w:lvlText w:val=""/>
      <w:lvlJc w:val="left"/>
      <w:pPr>
        <w:ind w:left="4320" w:hanging="360"/>
      </w:pPr>
      <w:rPr>
        <w:rFonts w:ascii="Wingdings" w:hAnsi="Wingdings" w:hint="default"/>
      </w:rPr>
    </w:lvl>
    <w:lvl w:ilvl="6" w:tplc="CF600D7C">
      <w:start w:val="1"/>
      <w:numFmt w:val="bullet"/>
      <w:lvlText w:val=""/>
      <w:lvlJc w:val="left"/>
      <w:pPr>
        <w:ind w:left="5040" w:hanging="360"/>
      </w:pPr>
      <w:rPr>
        <w:rFonts w:ascii="Symbol" w:hAnsi="Symbol" w:hint="default"/>
      </w:rPr>
    </w:lvl>
    <w:lvl w:ilvl="7" w:tplc="AF340ACA">
      <w:start w:val="1"/>
      <w:numFmt w:val="bullet"/>
      <w:lvlText w:val="o"/>
      <w:lvlJc w:val="left"/>
      <w:pPr>
        <w:ind w:left="5760" w:hanging="360"/>
      </w:pPr>
      <w:rPr>
        <w:rFonts w:ascii="Courier New" w:hAnsi="Courier New" w:hint="default"/>
      </w:rPr>
    </w:lvl>
    <w:lvl w:ilvl="8" w:tplc="4254E728">
      <w:start w:val="1"/>
      <w:numFmt w:val="bullet"/>
      <w:lvlText w:val=""/>
      <w:lvlJc w:val="left"/>
      <w:pPr>
        <w:ind w:left="6480" w:hanging="360"/>
      </w:pPr>
      <w:rPr>
        <w:rFonts w:ascii="Wingdings" w:hAnsi="Wingdings" w:hint="default"/>
      </w:rPr>
    </w:lvl>
  </w:abstractNum>
  <w:abstractNum w:abstractNumId="9"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abstractNum w:abstractNumId="10" w15:restartNumberingAfterBreak="0">
    <w:nsid w:val="7E973F2C"/>
    <w:multiLevelType w:val="hybridMultilevel"/>
    <w:tmpl w:val="E89679C6"/>
    <w:lvl w:ilvl="0" w:tplc="0408F194">
      <w:start w:val="1"/>
      <w:numFmt w:val="bullet"/>
      <w:lvlText w:val=""/>
      <w:lvlJc w:val="left"/>
      <w:pPr>
        <w:ind w:left="720" w:hanging="360"/>
      </w:pPr>
      <w:rPr>
        <w:rFonts w:ascii="Symbol" w:hAnsi="Symbol" w:hint="default"/>
      </w:rPr>
    </w:lvl>
    <w:lvl w:ilvl="1" w:tplc="83EEBB5E">
      <w:start w:val="1"/>
      <w:numFmt w:val="bullet"/>
      <w:lvlText w:val="o"/>
      <w:lvlJc w:val="left"/>
      <w:pPr>
        <w:ind w:left="1440" w:hanging="360"/>
      </w:pPr>
      <w:rPr>
        <w:rFonts w:ascii="Courier New" w:hAnsi="Courier New" w:hint="default"/>
      </w:rPr>
    </w:lvl>
    <w:lvl w:ilvl="2" w:tplc="9E547D14">
      <w:start w:val="1"/>
      <w:numFmt w:val="bullet"/>
      <w:lvlText w:val=""/>
      <w:lvlJc w:val="left"/>
      <w:pPr>
        <w:ind w:left="2160" w:hanging="360"/>
      </w:pPr>
      <w:rPr>
        <w:rFonts w:ascii="Wingdings" w:hAnsi="Wingdings" w:hint="default"/>
      </w:rPr>
    </w:lvl>
    <w:lvl w:ilvl="3" w:tplc="EA5203C2">
      <w:start w:val="1"/>
      <w:numFmt w:val="bullet"/>
      <w:lvlText w:val=""/>
      <w:lvlJc w:val="left"/>
      <w:pPr>
        <w:ind w:left="2880" w:hanging="360"/>
      </w:pPr>
      <w:rPr>
        <w:rFonts w:ascii="Symbol" w:hAnsi="Symbol" w:hint="default"/>
      </w:rPr>
    </w:lvl>
    <w:lvl w:ilvl="4" w:tplc="8154DA3A">
      <w:start w:val="1"/>
      <w:numFmt w:val="bullet"/>
      <w:lvlText w:val="o"/>
      <w:lvlJc w:val="left"/>
      <w:pPr>
        <w:ind w:left="3600" w:hanging="360"/>
      </w:pPr>
      <w:rPr>
        <w:rFonts w:ascii="Courier New" w:hAnsi="Courier New" w:hint="default"/>
      </w:rPr>
    </w:lvl>
    <w:lvl w:ilvl="5" w:tplc="9D16C220">
      <w:start w:val="1"/>
      <w:numFmt w:val="bullet"/>
      <w:lvlText w:val=""/>
      <w:lvlJc w:val="left"/>
      <w:pPr>
        <w:ind w:left="4320" w:hanging="360"/>
      </w:pPr>
      <w:rPr>
        <w:rFonts w:ascii="Wingdings" w:hAnsi="Wingdings" w:hint="default"/>
      </w:rPr>
    </w:lvl>
    <w:lvl w:ilvl="6" w:tplc="BA8C25D2">
      <w:start w:val="1"/>
      <w:numFmt w:val="bullet"/>
      <w:lvlText w:val=""/>
      <w:lvlJc w:val="left"/>
      <w:pPr>
        <w:ind w:left="5040" w:hanging="360"/>
      </w:pPr>
      <w:rPr>
        <w:rFonts w:ascii="Symbol" w:hAnsi="Symbol" w:hint="default"/>
      </w:rPr>
    </w:lvl>
    <w:lvl w:ilvl="7" w:tplc="354C310A">
      <w:start w:val="1"/>
      <w:numFmt w:val="bullet"/>
      <w:lvlText w:val="o"/>
      <w:lvlJc w:val="left"/>
      <w:pPr>
        <w:ind w:left="5760" w:hanging="360"/>
      </w:pPr>
      <w:rPr>
        <w:rFonts w:ascii="Courier New" w:hAnsi="Courier New" w:hint="default"/>
      </w:rPr>
    </w:lvl>
    <w:lvl w:ilvl="8" w:tplc="9DF67C84">
      <w:start w:val="1"/>
      <w:numFmt w:val="bullet"/>
      <w:lvlText w:val=""/>
      <w:lvlJc w:val="left"/>
      <w:pPr>
        <w:ind w:left="6480" w:hanging="360"/>
      </w:pPr>
      <w:rPr>
        <w:rFonts w:ascii="Wingdings" w:hAnsi="Wingdings" w:hint="default"/>
      </w:rPr>
    </w:lvl>
  </w:abstractNum>
  <w:num w:numId="1" w16cid:durableId="1343626034">
    <w:abstractNumId w:val="10"/>
  </w:num>
  <w:num w:numId="2" w16cid:durableId="248926815">
    <w:abstractNumId w:val="7"/>
  </w:num>
  <w:num w:numId="3" w16cid:durableId="1602833208">
    <w:abstractNumId w:val="2"/>
  </w:num>
  <w:num w:numId="4" w16cid:durableId="1756585901">
    <w:abstractNumId w:val="8"/>
  </w:num>
  <w:num w:numId="5" w16cid:durableId="2134446589">
    <w:abstractNumId w:val="5"/>
  </w:num>
  <w:num w:numId="6" w16cid:durableId="310673262">
    <w:abstractNumId w:val="0"/>
  </w:num>
  <w:num w:numId="7" w16cid:durableId="316694963">
    <w:abstractNumId w:val="6"/>
  </w:num>
  <w:num w:numId="8" w16cid:durableId="945432090">
    <w:abstractNumId w:val="1"/>
  </w:num>
  <w:num w:numId="9" w16cid:durableId="265888130">
    <w:abstractNumId w:val="4"/>
  </w:num>
  <w:num w:numId="10" w16cid:durableId="1499999315">
    <w:abstractNumId w:val="9"/>
  </w:num>
  <w:num w:numId="11" w16cid:durableId="140509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9"/>
    <w:rsid w:val="000A2A69"/>
    <w:rsid w:val="000C1994"/>
    <w:rsid w:val="000C4ED1"/>
    <w:rsid w:val="001205A1"/>
    <w:rsid w:val="00142538"/>
    <w:rsid w:val="00154224"/>
    <w:rsid w:val="001C65DB"/>
    <w:rsid w:val="002877E8"/>
    <w:rsid w:val="002E7C4E"/>
    <w:rsid w:val="00305CF5"/>
    <w:rsid w:val="0031055C"/>
    <w:rsid w:val="00371EE1"/>
    <w:rsid w:val="003767CC"/>
    <w:rsid w:val="0039287F"/>
    <w:rsid w:val="003A798E"/>
    <w:rsid w:val="00425A99"/>
    <w:rsid w:val="00517B1F"/>
    <w:rsid w:val="005E6B25"/>
    <w:rsid w:val="005F4F46"/>
    <w:rsid w:val="006320CC"/>
    <w:rsid w:val="00637665"/>
    <w:rsid w:val="006C60E6"/>
    <w:rsid w:val="006F508F"/>
    <w:rsid w:val="00713E3A"/>
    <w:rsid w:val="007B0740"/>
    <w:rsid w:val="007C1BAB"/>
    <w:rsid w:val="007D6C54"/>
    <w:rsid w:val="008648F6"/>
    <w:rsid w:val="008715DF"/>
    <w:rsid w:val="00957EA6"/>
    <w:rsid w:val="00967C35"/>
    <w:rsid w:val="009B6A8C"/>
    <w:rsid w:val="009C6907"/>
    <w:rsid w:val="00A059BA"/>
    <w:rsid w:val="00A15CF7"/>
    <w:rsid w:val="00A24793"/>
    <w:rsid w:val="00A80B37"/>
    <w:rsid w:val="00A81248"/>
    <w:rsid w:val="00A95A60"/>
    <w:rsid w:val="00AF2A4E"/>
    <w:rsid w:val="00B703E9"/>
    <w:rsid w:val="00BE2BE4"/>
    <w:rsid w:val="00C213D9"/>
    <w:rsid w:val="00C66528"/>
    <w:rsid w:val="00C74716"/>
    <w:rsid w:val="00C915F0"/>
    <w:rsid w:val="00D22573"/>
    <w:rsid w:val="00D26C99"/>
    <w:rsid w:val="00E16FCA"/>
    <w:rsid w:val="00FB65B8"/>
    <w:rsid w:val="00FC49AE"/>
    <w:rsid w:val="00FD2FC3"/>
    <w:rsid w:val="03B02E9C"/>
    <w:rsid w:val="0450E6F7"/>
    <w:rsid w:val="04C82DA5"/>
    <w:rsid w:val="0663FE06"/>
    <w:rsid w:val="074852EF"/>
    <w:rsid w:val="0A1F7020"/>
    <w:rsid w:val="0B20C219"/>
    <w:rsid w:val="0BBB4081"/>
    <w:rsid w:val="0CC40072"/>
    <w:rsid w:val="0F4F9ECE"/>
    <w:rsid w:val="10AA0510"/>
    <w:rsid w:val="114F7CC5"/>
    <w:rsid w:val="13AFB022"/>
    <w:rsid w:val="13CE3FEC"/>
    <w:rsid w:val="14DEB616"/>
    <w:rsid w:val="17194694"/>
    <w:rsid w:val="1898582B"/>
    <w:rsid w:val="1958CE45"/>
    <w:rsid w:val="1BC02974"/>
    <w:rsid w:val="1E2C3F68"/>
    <w:rsid w:val="1E4FBCC8"/>
    <w:rsid w:val="1E648AD4"/>
    <w:rsid w:val="1E796652"/>
    <w:rsid w:val="20A7007D"/>
    <w:rsid w:val="22976F0D"/>
    <w:rsid w:val="23DEA13F"/>
    <w:rsid w:val="24333F6E"/>
    <w:rsid w:val="26E456E9"/>
    <w:rsid w:val="27D321AE"/>
    <w:rsid w:val="2ACB2951"/>
    <w:rsid w:val="2B151773"/>
    <w:rsid w:val="2CB0E7D4"/>
    <w:rsid w:val="3021FB92"/>
    <w:rsid w:val="318458F7"/>
    <w:rsid w:val="31FD0A2C"/>
    <w:rsid w:val="323FDDA9"/>
    <w:rsid w:val="32A63813"/>
    <w:rsid w:val="32B5D6B1"/>
    <w:rsid w:val="33B0FD0A"/>
    <w:rsid w:val="33F06EEB"/>
    <w:rsid w:val="34F61346"/>
    <w:rsid w:val="35E20556"/>
    <w:rsid w:val="35ED211F"/>
    <w:rsid w:val="366B3000"/>
    <w:rsid w:val="37F132FE"/>
    <w:rsid w:val="3AC09242"/>
    <w:rsid w:val="3BF45E8E"/>
    <w:rsid w:val="3DB0798E"/>
    <w:rsid w:val="3E309B5A"/>
    <w:rsid w:val="41981544"/>
    <w:rsid w:val="4387D2BD"/>
    <w:rsid w:val="44DA0B09"/>
    <w:rsid w:val="45AA509C"/>
    <w:rsid w:val="45D9465C"/>
    <w:rsid w:val="466DEDE4"/>
    <w:rsid w:val="46718119"/>
    <w:rsid w:val="473E3377"/>
    <w:rsid w:val="4795942D"/>
    <w:rsid w:val="480D517A"/>
    <w:rsid w:val="4931648E"/>
    <w:rsid w:val="4A7DC1BF"/>
    <w:rsid w:val="4AA56539"/>
    <w:rsid w:val="4B494C8D"/>
    <w:rsid w:val="4E80ED4F"/>
    <w:rsid w:val="4ECF9D96"/>
    <w:rsid w:val="4F5132E2"/>
    <w:rsid w:val="4F6CC2BC"/>
    <w:rsid w:val="4F9F5BC9"/>
    <w:rsid w:val="5288D3A4"/>
    <w:rsid w:val="53545E72"/>
    <w:rsid w:val="535E7363"/>
    <w:rsid w:val="5424A405"/>
    <w:rsid w:val="58F81528"/>
    <w:rsid w:val="5B962731"/>
    <w:rsid w:val="5C3A0AED"/>
    <w:rsid w:val="5ECB967F"/>
    <w:rsid w:val="610D7C10"/>
    <w:rsid w:val="61616075"/>
    <w:rsid w:val="649BC834"/>
    <w:rsid w:val="6A7E2C76"/>
    <w:rsid w:val="6ED21309"/>
    <w:rsid w:val="6F40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B2951"/>
  <w15:chartTrackingRefBased/>
  <w15:docId w15:val="{E1FD8E74-F55B-4A45-98EF-BF51327E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059BA"/>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AF2A4E"/>
    <w:pPr>
      <w:keepNext/>
      <w:keepLines/>
      <w:outlineLvl w:val="1"/>
    </w:pPr>
    <w:rPr>
      <w:rFonts w:eastAsiaTheme="majorEastAsia" w:cstheme="majorBidi"/>
      <w:i/>
      <w:color w:val="006063" w:themeColor="accent2" w:themeShade="80"/>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AF2A4E"/>
    <w:rPr>
      <w:rFonts w:eastAsiaTheme="majorEastAsia" w:cstheme="majorBidi"/>
      <w:i/>
      <w:color w:val="006063" w:themeColor="accent2" w:themeShade="80"/>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IntenseReference">
    <w:name w:val="Intense Reference"/>
    <w:basedOn w:val="DefaultParagraphFont"/>
    <w:uiPriority w:val="32"/>
    <w:qFormat/>
    <w:rPr>
      <w:b/>
      <w:bCs/>
      <w:smallCaps/>
      <w:color w:val="123869" w:themeColor="accent1"/>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orage.googleapis.com/kaggle-data-sets/4933767/8305330/bundle/archive.zip?X-Goog-Algorithm=GOOG4-RSA-SHA256&amp;X-Goog-Credential=gcp-kaggle-com%40kaggle-161607.iam.gserviceaccount.com%2F20240520%2Fauto%2Fstorage%2Fgoog4_request&amp;X-Goog-Date=20240520T143155Z&amp;X-Goog-Expires=259200&amp;X-Goog-SignedHeaders=host&amp;X-Goog-Signature=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" TargetMode="Externa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0B92C978643344DA850DF806416BF41"/>
        <w:category>
          <w:name w:val="General"/>
          <w:gallery w:val="placeholder"/>
        </w:category>
        <w:types>
          <w:type w:val="bbPlcHdr"/>
        </w:types>
        <w:behaviors>
          <w:behavior w:val="content"/>
        </w:behaviors>
        <w:guid w:val="{8F201E2A-4EEB-C64C-A4E3-8521816D7E0A}"/>
      </w:docPartPr>
      <w:docPartBody>
        <w:p w:rsidR="00B32548" w:rsidRDefault="00395616" w:rsidP="00395616">
          <w:pPr>
            <w:pStyle w:val="40B92C978643344DA850DF806416BF411"/>
          </w:pPr>
          <w:r w:rsidRPr="13AFB022">
            <w:rPr>
              <w:sz w:val="52"/>
              <w:szCs w:val="52"/>
            </w:rPr>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41"/>
    <w:rsid w:val="001C65DB"/>
    <w:rsid w:val="002E01E6"/>
    <w:rsid w:val="00395616"/>
    <w:rsid w:val="004C0C18"/>
    <w:rsid w:val="00960ACF"/>
    <w:rsid w:val="009B6A8C"/>
    <w:rsid w:val="00B32548"/>
    <w:rsid w:val="00D1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2"/>
    <w:qFormat/>
    <w:rsid w:val="00B32548"/>
    <w:pPr>
      <w:keepNext/>
      <w:keepLines/>
      <w:spacing w:after="0" w:line="240" w:lineRule="auto"/>
      <w:outlineLvl w:val="2"/>
    </w:pPr>
    <w:rPr>
      <w:rFonts w:asciiTheme="majorHAnsi" w:eastAsiaTheme="majorEastAsia" w:hAnsiTheme="majorHAnsi" w:cstheme="majorBidi"/>
      <w:b/>
      <w:color w:val="4472C4" w:themeColor="accent1"/>
      <w:kern w:val="0"/>
      <w:sz w:val="36"/>
      <w14:ligatures w14:val="none"/>
    </w:rPr>
  </w:style>
  <w:style w:type="paragraph" w:styleId="Heading4">
    <w:name w:val="heading 4"/>
    <w:basedOn w:val="Normal"/>
    <w:next w:val="Normal"/>
    <w:link w:val="Heading4Char"/>
    <w:uiPriority w:val="3"/>
    <w:qFormat/>
    <w:rsid w:val="00B32548"/>
    <w:pPr>
      <w:keepNext/>
      <w:keepLines/>
      <w:spacing w:after="0" w:line="240" w:lineRule="auto"/>
      <w:outlineLvl w:val="3"/>
    </w:pPr>
    <w:rPr>
      <w:rFonts w:eastAsiaTheme="majorEastAsia" w:cstheme="majorBidi"/>
      <w:i/>
      <w:iCs/>
      <w:color w:val="000000" w:themeColor="text1"/>
      <w:kern w:val="0"/>
      <w:sz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C45911" w:themeColor="accent2" w:themeShade="BF"/>
    </w:rPr>
  </w:style>
  <w:style w:type="character" w:styleId="PlaceholderText">
    <w:name w:val="Placeholder Text"/>
    <w:basedOn w:val="DefaultParagraphFont"/>
    <w:uiPriority w:val="99"/>
    <w:semiHidden/>
    <w:rsid w:val="00395616"/>
    <w:rPr>
      <w:color w:val="808080"/>
    </w:rPr>
  </w:style>
  <w:style w:type="character" w:customStyle="1" w:styleId="Heading3Char">
    <w:name w:val="Heading 3 Char"/>
    <w:basedOn w:val="DefaultParagraphFont"/>
    <w:link w:val="Heading3"/>
    <w:uiPriority w:val="2"/>
    <w:rsid w:val="00B32548"/>
    <w:rPr>
      <w:rFonts w:asciiTheme="majorHAnsi" w:eastAsiaTheme="majorEastAsia" w:hAnsiTheme="majorHAnsi" w:cstheme="majorBidi"/>
      <w:b/>
      <w:color w:val="4472C4" w:themeColor="accent1"/>
      <w:kern w:val="0"/>
      <w:sz w:val="36"/>
      <w14:ligatures w14:val="none"/>
    </w:rPr>
  </w:style>
  <w:style w:type="character" w:customStyle="1" w:styleId="Heading4Char">
    <w:name w:val="Heading 4 Char"/>
    <w:basedOn w:val="DefaultParagraphFont"/>
    <w:link w:val="Heading4"/>
    <w:uiPriority w:val="3"/>
    <w:rsid w:val="00B32548"/>
    <w:rPr>
      <w:rFonts w:eastAsiaTheme="majorEastAsia" w:cstheme="majorBidi"/>
      <w:i/>
      <w:iCs/>
      <w:color w:val="000000" w:themeColor="text1"/>
      <w:kern w:val="0"/>
      <w:sz w:val="32"/>
      <w14:ligatures w14:val="none"/>
    </w:rPr>
  </w:style>
  <w:style w:type="paragraph" w:styleId="Header">
    <w:name w:val="header"/>
    <w:basedOn w:val="Normal"/>
    <w:link w:val="HeaderChar"/>
    <w:uiPriority w:val="99"/>
    <w:rsid w:val="00B32548"/>
    <w:pPr>
      <w:tabs>
        <w:tab w:val="center" w:pos="4680"/>
        <w:tab w:val="right" w:pos="9360"/>
      </w:tabs>
      <w:spacing w:after="0" w:line="240" w:lineRule="auto"/>
    </w:pPr>
    <w:rPr>
      <w:rFonts w:eastAsiaTheme="minorHAnsi"/>
      <w:kern w:val="0"/>
      <w:sz w:val="28"/>
      <w14:ligatures w14:val="none"/>
    </w:rPr>
  </w:style>
  <w:style w:type="character" w:customStyle="1" w:styleId="HeaderChar">
    <w:name w:val="Header Char"/>
    <w:basedOn w:val="DefaultParagraphFont"/>
    <w:link w:val="Header"/>
    <w:uiPriority w:val="99"/>
    <w:rsid w:val="00B32548"/>
    <w:rPr>
      <w:rFonts w:eastAsiaTheme="minorHAnsi"/>
      <w:kern w:val="0"/>
      <w:sz w:val="28"/>
      <w14:ligatures w14:val="none"/>
    </w:rPr>
  </w:style>
  <w:style w:type="paragraph" w:customStyle="1" w:styleId="40B92C978643344DA850DF806416BF411">
    <w:name w:val="40B92C978643344DA850DF806416BF411"/>
    <w:rsid w:val="00395616"/>
    <w:pPr>
      <w:keepNext/>
      <w:keepLines/>
      <w:spacing w:after="0" w:line="240" w:lineRule="auto"/>
      <w:outlineLvl w:val="2"/>
    </w:pPr>
    <w:rPr>
      <w:rFonts w:asciiTheme="majorHAnsi" w:eastAsiaTheme="majorEastAsia" w:hAnsiTheme="majorHAnsi" w:cstheme="majorBidi"/>
      <w:b/>
      <w:color w:val="4472C4" w:themeColor="accent1"/>
      <w:kern w:val="0"/>
      <w:sz w:val="36"/>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D6332F6-ACB6-4984-B229-DA3FF6BD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DFF164-3CFC-443D-84DD-027A5EBE205B}">
  <ds:schemaRefs>
    <ds:schemaRef ds:uri="http://schemas.microsoft.com/sharepoint/v3/contenttype/forms"/>
  </ds:schemaRefs>
</ds:datastoreItem>
</file>

<file path=customXml/itemProps3.xml><?xml version="1.0" encoding="utf-8"?>
<ds:datastoreItem xmlns:ds="http://schemas.openxmlformats.org/officeDocument/2006/customXml" ds:itemID="{DE8A59C2-D2E8-40C9-83E6-36198F88AD2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6</TotalTime>
  <Pages>5</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Tariq</dc:creator>
  <cp:keywords/>
  <dc:description/>
  <cp:lastModifiedBy>Aisha Tariq</cp:lastModifiedBy>
  <cp:revision>2</cp:revision>
  <dcterms:created xsi:type="dcterms:W3CDTF">2024-06-09T12:16:00Z</dcterms:created>
  <dcterms:modified xsi:type="dcterms:W3CDTF">2024-06-09T12:16:00Z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