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B5" w:rsidRPr="003469B5" w:rsidRDefault="00EC541C" w:rsidP="003469B5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3469B5">
        <w:rPr>
          <w:rFonts w:ascii="Times New Roman" w:hAnsi="Times New Roman" w:cs="Times New Roman"/>
          <w:b/>
          <w:sz w:val="28"/>
        </w:rPr>
        <w:t xml:space="preserve">Deep Learning Method </w:t>
      </w:r>
      <w:r w:rsidR="00C679C2" w:rsidRPr="003469B5">
        <w:rPr>
          <w:rFonts w:ascii="Times New Roman" w:hAnsi="Times New Roman" w:cs="Times New Roman"/>
          <w:b/>
          <w:sz w:val="28"/>
        </w:rPr>
        <w:t xml:space="preserve">for </w:t>
      </w:r>
      <w:r w:rsidR="003469B5" w:rsidRPr="003469B5">
        <w:rPr>
          <w:rFonts w:ascii="Times New Roman" w:hAnsi="Times New Roman" w:cs="Times New Roman"/>
          <w:b/>
          <w:sz w:val="28"/>
        </w:rPr>
        <w:t>Brain Tumor</w:t>
      </w:r>
    </w:p>
    <w:p w:rsidR="00150900" w:rsidRPr="003469B5" w:rsidRDefault="00EC541C" w:rsidP="003469B5">
      <w:pPr>
        <w:spacing w:afterLines="50" w:after="156"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3469B5">
        <w:rPr>
          <w:rFonts w:ascii="Times New Roman" w:hAnsi="Times New Roman" w:cs="Times New Roman"/>
          <w:b/>
          <w:sz w:val="28"/>
        </w:rPr>
        <w:t xml:space="preserve">Classification </w:t>
      </w:r>
      <w:r w:rsidR="00C679C2" w:rsidRPr="003469B5">
        <w:rPr>
          <w:rFonts w:ascii="Times New Roman" w:hAnsi="Times New Roman" w:cs="Times New Roman"/>
          <w:b/>
          <w:sz w:val="28"/>
        </w:rPr>
        <w:t>using MR Images</w:t>
      </w:r>
    </w:p>
    <w:p w:rsidR="007C0F34" w:rsidRPr="003B3392" w:rsidRDefault="00885E03" w:rsidP="00B25EDD">
      <w:pPr>
        <w:spacing w:afterLines="50" w:after="156"/>
        <w:jc w:val="center"/>
        <w:rPr>
          <w:rFonts w:ascii="Times New Roman" w:hAnsi="Times New Roman" w:cs="Times New Roman"/>
        </w:rPr>
      </w:pPr>
      <w:r w:rsidRPr="003B3392">
        <w:rPr>
          <w:rFonts w:ascii="Times New Roman" w:hAnsi="Times New Roman" w:cs="Times New Roman"/>
          <w:b/>
          <w:sz w:val="24"/>
        </w:rPr>
        <w:t>Proposal for Master Thesis Project</w:t>
      </w:r>
    </w:p>
    <w:p w:rsidR="00CD734C" w:rsidRPr="003B3392" w:rsidRDefault="003C561C" w:rsidP="00ED1C2F">
      <w:pPr>
        <w:spacing w:afterLines="50" w:after="156"/>
        <w:jc w:val="center"/>
        <w:rPr>
          <w:rFonts w:ascii="Times New Roman" w:hAnsi="Times New Roman" w:cs="Times New Roman"/>
          <w:b/>
          <w:sz w:val="24"/>
        </w:rPr>
      </w:pPr>
      <w:r w:rsidRPr="003B3392">
        <w:rPr>
          <w:rFonts w:ascii="Times New Roman" w:hAnsi="Times New Roman" w:cs="Times New Roman"/>
          <w:b/>
          <w:sz w:val="24"/>
        </w:rPr>
        <w:t>Qixun Qu</w:t>
      </w:r>
      <w:r w:rsidR="00175C24">
        <w:rPr>
          <w:rFonts w:ascii="Times New Roman" w:hAnsi="Times New Roman" w:cs="Times New Roman"/>
          <w:b/>
          <w:sz w:val="24"/>
        </w:rPr>
        <w:t>, 2017/09/20</w:t>
      </w:r>
    </w:p>
    <w:p w:rsidR="00885E03" w:rsidRDefault="00E33B80" w:rsidP="00CD036D">
      <w:pPr>
        <w:pStyle w:val="a3"/>
        <w:numPr>
          <w:ilvl w:val="0"/>
          <w:numId w:val="6"/>
        </w:numPr>
        <w:pBdr>
          <w:bottom w:val="single" w:sz="6" w:space="1" w:color="auto"/>
        </w:pBdr>
        <w:spacing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CD036D">
        <w:rPr>
          <w:rFonts w:ascii="Times New Roman" w:hAnsi="Times New Roman" w:cs="Times New Roman"/>
          <w:b/>
          <w:sz w:val="24"/>
        </w:rPr>
        <w:t>Problem Description</w:t>
      </w:r>
    </w:p>
    <w:p w:rsidR="00374A09" w:rsidRPr="00900CB6" w:rsidRDefault="008775CF" w:rsidP="00900CB6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Brain tumor</w:t>
      </w:r>
      <w:r w:rsidR="003D5793">
        <w:rPr>
          <w:rFonts w:ascii="Times New Roman" w:hAnsi="Times New Roman" w:cs="Times New Roman" w:hint="eastAsia"/>
        </w:rPr>
        <w:t xml:space="preserve"> </w:t>
      </w:r>
      <w:r w:rsidR="004C317A">
        <w:rPr>
          <w:rFonts w:ascii="Times New Roman" w:hAnsi="Times New Roman" w:cs="Times New Roman"/>
        </w:rPr>
        <w:t>grading</w:t>
      </w:r>
      <w:r>
        <w:rPr>
          <w:rFonts w:ascii="Times New Roman" w:hAnsi="Times New Roman" w:cs="Times New Roman"/>
        </w:rPr>
        <w:t xml:space="preserve"> describes </w:t>
      </w:r>
      <w:r w:rsidRPr="008775C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brain tumor’s growth or spread, which</w:t>
      </w:r>
      <w:r w:rsidR="004C317A">
        <w:rPr>
          <w:rFonts w:ascii="Times New Roman" w:hAnsi="Times New Roman" w:cs="Times New Roman"/>
        </w:rPr>
        <w:t xml:space="preserve"> is </w:t>
      </w:r>
      <w:r w:rsidR="004C317A" w:rsidRPr="004C317A">
        <w:rPr>
          <w:rFonts w:ascii="Times New Roman" w:hAnsi="Times New Roman" w:cs="Times New Roman"/>
        </w:rPr>
        <w:t>essential to</w:t>
      </w:r>
      <w:r w:rsidR="004C317A">
        <w:rPr>
          <w:rFonts w:ascii="Times New Roman" w:hAnsi="Times New Roman" w:cs="Times New Roman"/>
        </w:rPr>
        <w:t xml:space="preserve"> guide </w:t>
      </w:r>
      <w:r w:rsidR="00B36447">
        <w:rPr>
          <w:rFonts w:ascii="Times New Roman" w:hAnsi="Times New Roman" w:cs="Times New Roman"/>
        </w:rPr>
        <w:t xml:space="preserve">medical </w:t>
      </w:r>
      <w:r w:rsidR="004C317A">
        <w:rPr>
          <w:rFonts w:ascii="Times New Roman" w:hAnsi="Times New Roman" w:cs="Times New Roman"/>
        </w:rPr>
        <w:t>doctors to mak</w:t>
      </w:r>
      <w:r w:rsidR="0008440E">
        <w:rPr>
          <w:rFonts w:ascii="Times New Roman" w:hAnsi="Times New Roman" w:cs="Times New Roman"/>
        </w:rPr>
        <w:t>e treatment decisions. In general</w:t>
      </w:r>
      <w:r w:rsidR="004C317A">
        <w:rPr>
          <w:rFonts w:ascii="Times New Roman" w:hAnsi="Times New Roman" w:cs="Times New Roman"/>
        </w:rPr>
        <w:t xml:space="preserve">, </w:t>
      </w:r>
      <w:r w:rsidR="0008440E">
        <w:rPr>
          <w:rFonts w:ascii="Times New Roman" w:hAnsi="Times New Roman" w:cs="Times New Roman"/>
        </w:rPr>
        <w:t xml:space="preserve">brain </w:t>
      </w:r>
      <w:r w:rsidR="004C317A">
        <w:rPr>
          <w:rFonts w:ascii="Times New Roman" w:hAnsi="Times New Roman" w:cs="Times New Roman"/>
        </w:rPr>
        <w:t>t</w:t>
      </w:r>
      <w:r w:rsidR="0008440E">
        <w:rPr>
          <w:rFonts w:ascii="Times New Roman" w:hAnsi="Times New Roman" w:cs="Times New Roman"/>
        </w:rPr>
        <w:t>umors</w:t>
      </w:r>
      <w:r w:rsidR="004C317A" w:rsidRPr="004C317A">
        <w:rPr>
          <w:rFonts w:ascii="Times New Roman" w:hAnsi="Times New Roman" w:cs="Times New Roman"/>
        </w:rPr>
        <w:t xml:space="preserve"> are graded </w:t>
      </w:r>
      <w:r w:rsidR="0008440E">
        <w:rPr>
          <w:rFonts w:ascii="Times New Roman" w:hAnsi="Times New Roman" w:cs="Times New Roman"/>
        </w:rPr>
        <w:t>based on what</w:t>
      </w:r>
      <w:r w:rsidR="004C317A" w:rsidRPr="004C317A">
        <w:rPr>
          <w:rFonts w:ascii="Times New Roman" w:hAnsi="Times New Roman" w:cs="Times New Roman"/>
        </w:rPr>
        <w:t xml:space="preserve"> </w:t>
      </w:r>
      <w:r w:rsidR="0008440E" w:rsidRPr="0008440E">
        <w:rPr>
          <w:rFonts w:ascii="Times New Roman" w:hAnsi="Times New Roman" w:cs="Times New Roman"/>
        </w:rPr>
        <w:t xml:space="preserve">morphology </w:t>
      </w:r>
      <w:r w:rsidR="004C317A" w:rsidRPr="004C317A">
        <w:rPr>
          <w:rFonts w:ascii="Times New Roman" w:hAnsi="Times New Roman" w:cs="Times New Roman"/>
        </w:rPr>
        <w:t>the tumor cells appear under a microscope</w:t>
      </w:r>
      <w:r w:rsidR="00017972">
        <w:rPr>
          <w:rFonts w:ascii="Times New Roman" w:hAnsi="Times New Roman" w:cs="Times New Roman"/>
        </w:rPr>
        <w:t>, which is also known as biospy</w:t>
      </w:r>
      <w:r w:rsidR="004C317A" w:rsidRPr="004C317A">
        <w:rPr>
          <w:rFonts w:ascii="Times New Roman" w:hAnsi="Times New Roman" w:cs="Times New Roman"/>
        </w:rPr>
        <w:t>.</w:t>
      </w:r>
      <w:r w:rsidR="00E319F3">
        <w:rPr>
          <w:rFonts w:ascii="Times New Roman" w:hAnsi="Times New Roman" w:cs="Times New Roman"/>
        </w:rPr>
        <w:t xml:space="preserve"> </w:t>
      </w:r>
      <w:r w:rsidR="006176A3">
        <w:rPr>
          <w:rFonts w:ascii="Times New Roman" w:hAnsi="Times New Roman" w:cs="Times New Roman"/>
        </w:rPr>
        <w:t>In this way,</w:t>
      </w:r>
      <w:r w:rsidR="00FB0616">
        <w:rPr>
          <w:rFonts w:ascii="Times New Roman" w:hAnsi="Times New Roman" w:cs="Times New Roman"/>
        </w:rPr>
        <w:t xml:space="preserve"> it is </w:t>
      </w:r>
      <w:r w:rsidR="00FB0616" w:rsidRPr="00FB0616">
        <w:rPr>
          <w:rFonts w:ascii="Times New Roman" w:hAnsi="Times New Roman" w:cs="Times New Roman"/>
        </w:rPr>
        <w:t>necessary</w:t>
      </w:r>
      <w:r w:rsidR="00FB0616">
        <w:rPr>
          <w:rFonts w:ascii="Times New Roman" w:hAnsi="Times New Roman" w:cs="Times New Roman"/>
        </w:rPr>
        <w:t xml:space="preserve"> to extract</w:t>
      </w:r>
      <w:r w:rsidR="006176A3">
        <w:rPr>
          <w:rFonts w:ascii="Times New Roman" w:hAnsi="Times New Roman" w:cs="Times New Roman"/>
        </w:rPr>
        <w:t xml:space="preserve"> </w:t>
      </w:r>
      <w:r w:rsidR="00FB0616">
        <w:rPr>
          <w:rFonts w:ascii="Times New Roman" w:hAnsi="Times New Roman" w:cs="Times New Roman" w:hint="eastAsia"/>
        </w:rPr>
        <w:t>some</w:t>
      </w:r>
      <w:r w:rsidR="00FB0616">
        <w:rPr>
          <w:rFonts w:ascii="Times New Roman" w:hAnsi="Times New Roman" w:cs="Times New Roman"/>
        </w:rPr>
        <w:t xml:space="preserve"> tumor tissues through an invasive operation.</w:t>
      </w:r>
      <w:r w:rsidR="00017972">
        <w:rPr>
          <w:rFonts w:ascii="Times New Roman" w:hAnsi="Times New Roman" w:cs="Times New Roman"/>
        </w:rPr>
        <w:t xml:space="preserve"> </w:t>
      </w:r>
      <w:r w:rsidR="00FA3671">
        <w:rPr>
          <w:rFonts w:ascii="Times New Roman" w:hAnsi="Times New Roman" w:cs="Times New Roman"/>
        </w:rPr>
        <w:t>Alt</w:t>
      </w:r>
      <w:r w:rsidR="00F42BB3">
        <w:rPr>
          <w:rFonts w:ascii="Times New Roman" w:hAnsi="Times New Roman" w:cs="Times New Roman"/>
        </w:rPr>
        <w:t>hough there are conventional machine learning methods to grade brain tumors</w:t>
      </w:r>
      <w:r w:rsidR="0084429D">
        <w:rPr>
          <w:rFonts w:ascii="Times New Roman" w:hAnsi="Times New Roman" w:cs="Times New Roman"/>
        </w:rPr>
        <w:t xml:space="preserve"> in</w:t>
      </w:r>
      <w:r w:rsidR="005A42CA">
        <w:rPr>
          <w:rFonts w:ascii="Times New Roman" w:hAnsi="Times New Roman" w:cs="Times New Roman"/>
        </w:rPr>
        <w:t xml:space="preserve"> medical images</w:t>
      </w:r>
      <w:r w:rsidR="009D0279">
        <w:rPr>
          <w:rFonts w:ascii="Times New Roman" w:hAnsi="Times New Roman" w:cs="Times New Roman"/>
        </w:rPr>
        <w:t>,</w:t>
      </w:r>
      <w:r w:rsidR="00F42BB3">
        <w:rPr>
          <w:rFonts w:ascii="Times New Roman" w:hAnsi="Times New Roman" w:cs="Times New Roman"/>
        </w:rPr>
        <w:t xml:space="preserve"> </w:t>
      </w:r>
      <w:r w:rsidR="009D0279" w:rsidRPr="009D0279">
        <w:rPr>
          <w:rFonts w:ascii="Times New Roman" w:hAnsi="Times New Roman" w:cs="Times New Roman"/>
        </w:rPr>
        <w:t>manual</w:t>
      </w:r>
      <w:r w:rsidR="009D0279">
        <w:rPr>
          <w:rFonts w:ascii="Times New Roman" w:hAnsi="Times New Roman" w:cs="Times New Roman"/>
        </w:rPr>
        <w:t xml:space="preserve"> features extraction causes those methods </w:t>
      </w:r>
      <w:r w:rsidR="009D0279" w:rsidRPr="009D0279">
        <w:rPr>
          <w:rFonts w:ascii="Times New Roman" w:hAnsi="Times New Roman" w:cs="Times New Roman"/>
        </w:rPr>
        <w:t>impractical</w:t>
      </w:r>
      <w:r w:rsidR="005A0598">
        <w:rPr>
          <w:rFonts w:ascii="Times New Roman" w:hAnsi="Times New Roman" w:cs="Times New Roman"/>
        </w:rPr>
        <w:t>.</w:t>
      </w:r>
      <w:r w:rsidR="00F42BB3">
        <w:rPr>
          <w:rFonts w:ascii="Times New Roman" w:hAnsi="Times New Roman" w:cs="Times New Roman" w:hint="eastAsia"/>
        </w:rPr>
        <w:t xml:space="preserve"> </w:t>
      </w:r>
      <w:r w:rsidR="00714328">
        <w:rPr>
          <w:rFonts w:ascii="Times New Roman" w:hAnsi="Times New Roman" w:cs="Times New Roman"/>
        </w:rPr>
        <w:t xml:space="preserve">Therefore, </w:t>
      </w:r>
      <w:r w:rsidR="005A42CA">
        <w:rPr>
          <w:rFonts w:ascii="Times New Roman" w:hAnsi="Times New Roman" w:cs="Times New Roman"/>
        </w:rPr>
        <w:t xml:space="preserve">a non-invasive and </w:t>
      </w:r>
      <w:r w:rsidR="00AB7972">
        <w:rPr>
          <w:rFonts w:ascii="Times New Roman" w:hAnsi="Times New Roman" w:cs="Times New Roman"/>
        </w:rPr>
        <w:t xml:space="preserve">effective </w:t>
      </w:r>
      <w:r w:rsidR="005A42CA">
        <w:rPr>
          <w:rFonts w:ascii="Times New Roman" w:hAnsi="Times New Roman" w:cs="Times New Roman"/>
        </w:rPr>
        <w:t>approach for</w:t>
      </w:r>
      <w:r w:rsidR="00AB7972">
        <w:rPr>
          <w:rFonts w:ascii="Times New Roman" w:hAnsi="Times New Roman" w:cs="Times New Roman"/>
        </w:rPr>
        <w:t xml:space="preserve"> grading</w:t>
      </w:r>
      <w:r w:rsidR="005A42CA">
        <w:rPr>
          <w:rFonts w:ascii="Times New Roman" w:hAnsi="Times New Roman" w:cs="Times New Roman"/>
        </w:rPr>
        <w:t xml:space="preserve"> brain tumors is in demand.</w:t>
      </w:r>
    </w:p>
    <w:p w:rsidR="00B94A74" w:rsidRDefault="00CD036D" w:rsidP="00CD036D">
      <w:pPr>
        <w:pStyle w:val="a3"/>
        <w:numPr>
          <w:ilvl w:val="0"/>
          <w:numId w:val="6"/>
        </w:numPr>
        <w:pBdr>
          <w:bottom w:val="single" w:sz="6" w:space="1" w:color="auto"/>
        </w:pBdr>
        <w:spacing w:afterLines="50" w:after="156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Proposed Solution</w:t>
      </w:r>
    </w:p>
    <w:p w:rsidR="00374A09" w:rsidRDefault="00540867" w:rsidP="00664BF8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grade</w:t>
      </w:r>
      <w:r w:rsidR="00714328">
        <w:rPr>
          <w:rFonts w:ascii="Times New Roman" w:hAnsi="Times New Roman" w:cs="Times New Roman"/>
        </w:rPr>
        <w:t xml:space="preserve"> brain</w:t>
      </w:r>
      <w:r>
        <w:rPr>
          <w:rFonts w:ascii="Times New Roman" w:hAnsi="Times New Roman" w:cs="Times New Roman"/>
        </w:rPr>
        <w:t xml:space="preserve"> tumors effectively, in this project, a deep learning method will be investigated to automatically detect features and grade tumors by analyzing MR image sequences of brains.</w:t>
      </w:r>
      <w:r w:rsidR="00AB7972">
        <w:rPr>
          <w:rFonts w:ascii="Times New Roman" w:hAnsi="Times New Roman" w:cs="Times New Roman"/>
        </w:rPr>
        <w:t xml:space="preserve"> </w:t>
      </w:r>
      <w:r w:rsidR="006220F5">
        <w:rPr>
          <w:rFonts w:ascii="Times New Roman" w:hAnsi="Times New Roman" w:cs="Times New Roman"/>
        </w:rPr>
        <w:t xml:space="preserve">The study </w:t>
      </w:r>
      <w:r w:rsidR="006220F5" w:rsidRPr="006220F5">
        <w:rPr>
          <w:rFonts w:ascii="Times New Roman" w:hAnsi="Times New Roman" w:cs="Times New Roman"/>
        </w:rPr>
        <w:t xml:space="preserve">focuses </w:t>
      </w:r>
      <w:r w:rsidR="006220F5">
        <w:rPr>
          <w:rFonts w:ascii="Times New Roman" w:hAnsi="Times New Roman" w:cs="Times New Roman"/>
        </w:rPr>
        <w:t xml:space="preserve">on two </w:t>
      </w:r>
      <w:r w:rsidR="00F92829">
        <w:rPr>
          <w:rFonts w:ascii="Times New Roman" w:hAnsi="Times New Roman" w:cs="Times New Roman"/>
        </w:rPr>
        <w:t>network models, including</w:t>
      </w:r>
      <w:r w:rsidR="006220F5">
        <w:rPr>
          <w:rFonts w:ascii="Times New Roman" w:hAnsi="Times New Roman" w:cs="Times New Roman"/>
        </w:rPr>
        <w:t xml:space="preserve"> </w:t>
      </w:r>
      <w:r w:rsidR="005B1135">
        <w:rPr>
          <w:rFonts w:ascii="Times New Roman" w:hAnsi="Times New Roman" w:cs="Times New Roman"/>
        </w:rPr>
        <w:t>convolutional neural network (CNN)</w:t>
      </w:r>
      <w:r w:rsidR="00073054">
        <w:rPr>
          <w:rFonts w:ascii="Times New Roman" w:hAnsi="Times New Roman" w:cs="Times New Roman"/>
        </w:rPr>
        <w:t xml:space="preserve"> and</w:t>
      </w:r>
      <w:r w:rsidR="005B1135">
        <w:rPr>
          <w:rFonts w:ascii="Times New Roman" w:hAnsi="Times New Roman" w:cs="Times New Roman"/>
        </w:rPr>
        <w:t xml:space="preserve"> recurrent neural network (</w:t>
      </w:r>
      <w:r w:rsidR="0088344C">
        <w:rPr>
          <w:rFonts w:ascii="Times New Roman" w:hAnsi="Times New Roman" w:cs="Times New Roman"/>
        </w:rPr>
        <w:t>RNN</w:t>
      </w:r>
      <w:r w:rsidR="005B1135">
        <w:rPr>
          <w:rFonts w:ascii="Times New Roman" w:hAnsi="Times New Roman" w:cs="Times New Roman"/>
        </w:rPr>
        <w:t>)</w:t>
      </w:r>
      <w:r w:rsidR="006220F5">
        <w:rPr>
          <w:rFonts w:ascii="Times New Roman" w:hAnsi="Times New Roman" w:cs="Times New Roman"/>
        </w:rPr>
        <w:t>.</w:t>
      </w:r>
      <w:r w:rsidR="00ED3728">
        <w:rPr>
          <w:rFonts w:ascii="Times New Roman" w:hAnsi="Times New Roman" w:cs="Times New Roman"/>
        </w:rPr>
        <w:t xml:space="preserve"> </w:t>
      </w:r>
      <w:r w:rsidR="00E444EB">
        <w:rPr>
          <w:rFonts w:ascii="Times New Roman" w:hAnsi="Times New Roman" w:cs="Times New Roman"/>
        </w:rPr>
        <w:t>Apply different models to grade tumors and evaluate performance respectively.</w:t>
      </w:r>
      <w:r w:rsidR="003510D4">
        <w:rPr>
          <w:rFonts w:ascii="Times New Roman" w:hAnsi="Times New Roman" w:cs="Times New Roman"/>
        </w:rPr>
        <w:t xml:space="preserve"> Main steps of the project is listed as follows:</w:t>
      </w:r>
    </w:p>
    <w:p w:rsidR="0062516F" w:rsidRPr="00CC3907" w:rsidRDefault="00CD036D" w:rsidP="007743B5">
      <w:pPr>
        <w:rPr>
          <w:rFonts w:ascii="Times New Roman" w:hAnsi="Times New Roman" w:cs="Times New Roman"/>
        </w:rPr>
      </w:pPr>
      <w:r w:rsidRPr="00942E78">
        <w:rPr>
          <w:rFonts w:ascii="Times New Roman" w:hAnsi="Times New Roman" w:cs="Times New Roman"/>
        </w:rPr>
        <w:t>(1)</w:t>
      </w:r>
      <w:r w:rsidR="00CC3907">
        <w:rPr>
          <w:rFonts w:ascii="Times New Roman" w:hAnsi="Times New Roman" w:cs="Times New Roman"/>
        </w:rPr>
        <w:t xml:space="preserve"> </w:t>
      </w:r>
      <w:r w:rsidR="00AF4570">
        <w:rPr>
          <w:rFonts w:ascii="Times New Roman" w:hAnsi="Times New Roman" w:cs="Times New Roman"/>
        </w:rPr>
        <w:t xml:space="preserve"> </w:t>
      </w:r>
      <w:r w:rsidR="0058098F" w:rsidRPr="00CC3907">
        <w:rPr>
          <w:rFonts w:ascii="Times New Roman" w:hAnsi="Times New Roman" w:cs="Times New Roman" w:hint="eastAsia"/>
        </w:rPr>
        <w:t>Literature review and learn relevant programming skills;</w:t>
      </w:r>
    </w:p>
    <w:p w:rsidR="0058098F" w:rsidRPr="00CC3907" w:rsidRDefault="00CD036D" w:rsidP="007743B5">
      <w:pPr>
        <w:rPr>
          <w:rFonts w:ascii="Times New Roman" w:hAnsi="Times New Roman" w:cs="Times New Roman"/>
        </w:rPr>
      </w:pPr>
      <w:r w:rsidRPr="00942E78">
        <w:rPr>
          <w:rFonts w:ascii="Times New Roman" w:hAnsi="Times New Roman" w:cs="Times New Roman"/>
        </w:rPr>
        <w:t>(2)</w:t>
      </w:r>
      <w:r w:rsidR="00CC3907">
        <w:rPr>
          <w:rFonts w:ascii="Times New Roman" w:hAnsi="Times New Roman" w:cs="Times New Roman"/>
        </w:rPr>
        <w:t xml:space="preserve"> </w:t>
      </w:r>
      <w:r w:rsidR="00AF4570">
        <w:rPr>
          <w:rFonts w:ascii="Times New Roman" w:hAnsi="Times New Roman" w:cs="Times New Roman"/>
        </w:rPr>
        <w:t xml:space="preserve"> </w:t>
      </w:r>
      <w:r w:rsidR="0058098F" w:rsidRPr="00CC3907">
        <w:rPr>
          <w:rFonts w:ascii="Times New Roman" w:hAnsi="Times New Roman" w:cs="Times New Roman"/>
        </w:rPr>
        <w:t>Select dataset and carry out preprocessing and augmentation on the dataset;</w:t>
      </w:r>
    </w:p>
    <w:p w:rsidR="007F06CB" w:rsidRPr="00CC3907" w:rsidRDefault="00CD036D" w:rsidP="007743B5">
      <w:pPr>
        <w:rPr>
          <w:rFonts w:ascii="Times New Roman" w:hAnsi="Times New Roman" w:cs="Times New Roman"/>
        </w:rPr>
      </w:pPr>
      <w:r w:rsidRPr="00942E78">
        <w:rPr>
          <w:rFonts w:ascii="Times New Roman" w:hAnsi="Times New Roman" w:cs="Times New Roman"/>
        </w:rPr>
        <w:t>(3)</w:t>
      </w:r>
      <w:r w:rsidR="00CC3907">
        <w:rPr>
          <w:rFonts w:ascii="Times New Roman" w:hAnsi="Times New Roman" w:cs="Times New Roman"/>
        </w:rPr>
        <w:t xml:space="preserve"> </w:t>
      </w:r>
      <w:r w:rsidR="00AF4570">
        <w:rPr>
          <w:rFonts w:ascii="Times New Roman" w:hAnsi="Times New Roman" w:cs="Times New Roman"/>
        </w:rPr>
        <w:t xml:space="preserve"> </w:t>
      </w:r>
      <w:r w:rsidR="0058098F" w:rsidRPr="00CC3907">
        <w:rPr>
          <w:rFonts w:ascii="Times New Roman" w:hAnsi="Times New Roman" w:cs="Times New Roman"/>
        </w:rPr>
        <w:t>Build CNN and RNN models, training weights and tuning parameters;</w:t>
      </w:r>
    </w:p>
    <w:p w:rsidR="003A14DE" w:rsidRPr="00CC3907" w:rsidRDefault="00CD036D" w:rsidP="007743B5">
      <w:pPr>
        <w:rPr>
          <w:rFonts w:ascii="Times New Roman" w:hAnsi="Times New Roman" w:cs="Times New Roman"/>
        </w:rPr>
      </w:pPr>
      <w:r w:rsidRPr="00942E78">
        <w:rPr>
          <w:rFonts w:ascii="Times New Roman" w:hAnsi="Times New Roman" w:cs="Times New Roman"/>
        </w:rPr>
        <w:t>(4)</w:t>
      </w:r>
      <w:r w:rsidR="00AF4570">
        <w:rPr>
          <w:rFonts w:ascii="Times New Roman" w:hAnsi="Times New Roman" w:cs="Times New Roman"/>
        </w:rPr>
        <w:t xml:space="preserve"> </w:t>
      </w:r>
      <w:r w:rsidR="00CC3907">
        <w:rPr>
          <w:rFonts w:ascii="Times New Roman" w:hAnsi="Times New Roman" w:cs="Times New Roman"/>
        </w:rPr>
        <w:t xml:space="preserve"> </w:t>
      </w:r>
      <w:r w:rsidR="003A14DE" w:rsidRPr="00CC3907">
        <w:rPr>
          <w:rFonts w:ascii="Times New Roman" w:hAnsi="Times New Roman" w:cs="Times New Roman"/>
        </w:rPr>
        <w:t>Performance comparison and assessment;</w:t>
      </w:r>
    </w:p>
    <w:p w:rsidR="0058098F" w:rsidRPr="00CC3907" w:rsidRDefault="00CD036D" w:rsidP="007743B5">
      <w:pPr>
        <w:spacing w:afterLines="50" w:after="156"/>
        <w:rPr>
          <w:rFonts w:ascii="Times New Roman" w:hAnsi="Times New Roman" w:cs="Times New Roman"/>
        </w:rPr>
      </w:pPr>
      <w:r w:rsidRPr="00942E78">
        <w:rPr>
          <w:rFonts w:ascii="Times New Roman" w:hAnsi="Times New Roman" w:cs="Times New Roman"/>
        </w:rPr>
        <w:t>(5)</w:t>
      </w:r>
      <w:r w:rsidR="00CC3907">
        <w:rPr>
          <w:rFonts w:ascii="Times New Roman" w:hAnsi="Times New Roman" w:cs="Times New Roman"/>
        </w:rPr>
        <w:t xml:space="preserve"> </w:t>
      </w:r>
      <w:r w:rsidR="00AF4570">
        <w:rPr>
          <w:rFonts w:ascii="Times New Roman" w:hAnsi="Times New Roman" w:cs="Times New Roman"/>
        </w:rPr>
        <w:t xml:space="preserve"> </w:t>
      </w:r>
      <w:r w:rsidR="003A14DE" w:rsidRPr="00CC3907">
        <w:rPr>
          <w:rFonts w:ascii="Times New Roman" w:hAnsi="Times New Roman" w:cs="Times New Roman"/>
        </w:rPr>
        <w:t>Write master thesis and give thesis presentation.</w:t>
      </w:r>
    </w:p>
    <w:p w:rsidR="00524770" w:rsidRPr="00B30C90" w:rsidRDefault="00524770" w:rsidP="00CD036D">
      <w:pPr>
        <w:pStyle w:val="a3"/>
        <w:numPr>
          <w:ilvl w:val="0"/>
          <w:numId w:val="6"/>
        </w:numPr>
        <w:pBdr>
          <w:bottom w:val="single" w:sz="6" w:space="1" w:color="auto"/>
        </w:pBdr>
        <w:spacing w:afterLines="50" w:after="156"/>
        <w:ind w:firstLineChars="0"/>
        <w:rPr>
          <w:rFonts w:ascii="Times New Roman" w:hAnsi="Times New Roman" w:cs="Times New Roman"/>
          <w:b/>
        </w:rPr>
      </w:pPr>
      <w:r w:rsidRPr="00CD036D">
        <w:rPr>
          <w:rFonts w:ascii="Times New Roman" w:hAnsi="Times New Roman" w:cs="Times New Roman" w:hint="eastAsia"/>
          <w:b/>
          <w:sz w:val="24"/>
        </w:rPr>
        <w:t>P</w:t>
      </w:r>
      <w:r w:rsidR="00CD036D" w:rsidRPr="00CD036D">
        <w:rPr>
          <w:rFonts w:ascii="Times New Roman" w:hAnsi="Times New Roman" w:cs="Times New Roman" w:hint="eastAsia"/>
          <w:b/>
          <w:sz w:val="24"/>
        </w:rPr>
        <w:t>lan for Solution</w:t>
      </w:r>
    </w:p>
    <w:p w:rsidR="00374A09" w:rsidRPr="00FE123B" w:rsidRDefault="00AF0C42" w:rsidP="00FE123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FE123B">
        <w:rPr>
          <w:rFonts w:ascii="Times New Roman" w:hAnsi="Times New Roman" w:cs="Times New Roman"/>
          <w:b/>
        </w:rPr>
        <w:t>Programming language and deep learning library</w:t>
      </w:r>
    </w:p>
    <w:p w:rsidR="00AF0C42" w:rsidRDefault="00992D09" w:rsidP="00BC7B5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project will be programmed in Python with the support of</w:t>
      </w:r>
      <w:r>
        <w:rPr>
          <w:rFonts w:ascii="Times New Roman" w:hAnsi="Times New Roman" w:cs="Times New Roman"/>
        </w:rPr>
        <w:t xml:space="preserve"> the latest</w:t>
      </w:r>
      <w:r>
        <w:rPr>
          <w:rFonts w:ascii="Times New Roman" w:hAnsi="Times New Roman" w:cs="Times New Roman" w:hint="eastAsia"/>
        </w:rPr>
        <w:t xml:space="preserve"> Tensorflow.</w:t>
      </w:r>
    </w:p>
    <w:p w:rsidR="00161706" w:rsidRPr="00FE123B" w:rsidRDefault="00161706" w:rsidP="00FE123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b/>
        </w:rPr>
      </w:pPr>
      <w:r w:rsidRPr="00FE123B">
        <w:rPr>
          <w:rFonts w:ascii="Times New Roman" w:hAnsi="Times New Roman" w:cs="Times New Roman"/>
          <w:b/>
        </w:rPr>
        <w:t>Available dataset</w:t>
      </w:r>
    </w:p>
    <w:p w:rsidR="005C0231" w:rsidRPr="00B65DCF" w:rsidRDefault="00B65DCF" w:rsidP="009E7FF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BraTS2017 is a dataset of b</w:t>
      </w:r>
      <w:r w:rsidRPr="00B65DCF">
        <w:rPr>
          <w:rFonts w:ascii="Times New Roman" w:hAnsi="Times New Roman" w:cs="Times New Roman"/>
        </w:rPr>
        <w:t xml:space="preserve">rain MR </w:t>
      </w:r>
      <w:r>
        <w:rPr>
          <w:rFonts w:ascii="Times New Roman" w:hAnsi="Times New Roman" w:cs="Times New Roman"/>
        </w:rPr>
        <w:t xml:space="preserve">image sequences for brain tumor segmentation challenge in 2017. </w:t>
      </w:r>
      <w:r w:rsidR="008B0E5C">
        <w:rPr>
          <w:rFonts w:ascii="Times New Roman" w:hAnsi="Times New Roman" w:cs="Times New Roman"/>
        </w:rPr>
        <w:t>BraTS2017 has 243 cases in total</w:t>
      </w:r>
      <w:r w:rsidR="00E20EFB">
        <w:rPr>
          <w:rFonts w:ascii="Times New Roman" w:hAnsi="Times New Roman" w:cs="Times New Roman"/>
        </w:rPr>
        <w:t xml:space="preserve"> that can be grouped into three grades</w:t>
      </w:r>
      <w:r w:rsidR="00E20EFB">
        <w:rPr>
          <w:rFonts w:ascii="Times New Roman" w:hAnsi="Times New Roman" w:cs="Times New Roman" w:hint="eastAsia"/>
        </w:rPr>
        <w:t xml:space="preserve"> </w:t>
      </w:r>
      <w:r w:rsidR="00E20EFB">
        <w:rPr>
          <w:rFonts w:ascii="Times New Roman" w:hAnsi="Times New Roman" w:cs="Times New Roman"/>
        </w:rPr>
        <w:t>(</w:t>
      </w:r>
      <w:r w:rsidR="00E20EFB">
        <w:rPr>
          <w:rFonts w:ascii="Times New Roman" w:hAnsi="Times New Roman" w:cs="Times New Roman" w:hint="eastAsia"/>
        </w:rPr>
        <w:t xml:space="preserve">II, III, </w:t>
      </w:r>
      <w:proofErr w:type="gramStart"/>
      <w:r w:rsidR="00D1218F">
        <w:rPr>
          <w:rFonts w:ascii="Times New Roman" w:hAnsi="Times New Roman" w:cs="Times New Roman" w:hint="eastAsia"/>
        </w:rPr>
        <w:t>IV</w:t>
      </w:r>
      <w:proofErr w:type="gramEnd"/>
      <w:r w:rsidR="00E20EFB">
        <w:rPr>
          <w:rFonts w:ascii="Times New Roman" w:hAnsi="Times New Roman" w:cs="Times New Roman"/>
        </w:rPr>
        <w:t>)</w:t>
      </w:r>
      <w:r w:rsidR="008B0E5C">
        <w:rPr>
          <w:rFonts w:ascii="Times New Roman" w:hAnsi="Times New Roman" w:cs="Times New Roman"/>
        </w:rPr>
        <w:t xml:space="preserve">, </w:t>
      </w:r>
      <w:r w:rsidR="008652C1">
        <w:rPr>
          <w:rFonts w:ascii="Times New Roman" w:hAnsi="Times New Roman" w:cs="Times New Roman"/>
        </w:rPr>
        <w:t xml:space="preserve">in which 167 cases are contained in training set that is available now. The testing set consists of the </w:t>
      </w:r>
      <w:r w:rsidR="00E20EFB">
        <w:rPr>
          <w:rFonts w:ascii="Times New Roman" w:hAnsi="Times New Roman" w:cs="Times New Roman"/>
        </w:rPr>
        <w:t>rest</w:t>
      </w:r>
      <w:r w:rsidR="008652C1">
        <w:rPr>
          <w:rFonts w:ascii="Times New Roman" w:hAnsi="Times New Roman" w:cs="Times New Roman"/>
        </w:rPr>
        <w:t xml:space="preserve"> cases which will be released in 2018.</w:t>
      </w:r>
      <w:r w:rsidR="00AF425A">
        <w:rPr>
          <w:rFonts w:ascii="Times New Roman" w:hAnsi="Times New Roman" w:cs="Times New Roman"/>
        </w:rPr>
        <w:t xml:space="preserve"> Each case has a mask of its tumor, in order that the tumor region can be easily located and extracted.</w:t>
      </w:r>
      <w:r w:rsidR="00430275">
        <w:rPr>
          <w:rFonts w:ascii="Times New Roman" w:hAnsi="Times New Roman" w:cs="Times New Roman"/>
        </w:rPr>
        <w:t xml:space="preserve"> Thus, BraTS2017 fits this project very well.</w:t>
      </w:r>
    </w:p>
    <w:p w:rsidR="00161706" w:rsidRPr="00FE123B" w:rsidRDefault="004B0BA5" w:rsidP="00FE123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FE123B">
        <w:rPr>
          <w:rFonts w:ascii="Times New Roman" w:hAnsi="Times New Roman" w:cs="Times New Roman"/>
          <w:b/>
        </w:rPr>
        <w:t>MR image sequences preprocessing</w:t>
      </w:r>
    </w:p>
    <w:p w:rsidR="00374A09" w:rsidRDefault="00D23B05" w:rsidP="00371E7D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Two steps are included in preprocessing: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bias field correction (BFC); (2) intensity scale s</w:t>
      </w:r>
      <w:r w:rsidRPr="00D23B05">
        <w:rPr>
          <w:rFonts w:ascii="Times New Roman" w:hAnsi="Times New Roman" w:cs="Times New Roman"/>
        </w:rPr>
        <w:t>tandardization</w:t>
      </w:r>
      <w:r>
        <w:rPr>
          <w:rFonts w:ascii="Times New Roman" w:hAnsi="Times New Roman" w:cs="Times New Roman"/>
        </w:rPr>
        <w:t xml:space="preserve"> (ISS). BFC is able to remove b</w:t>
      </w:r>
      <w:r w:rsidRPr="00D23B05">
        <w:rPr>
          <w:rFonts w:ascii="Times New Roman" w:hAnsi="Times New Roman" w:cs="Times New Roman"/>
        </w:rPr>
        <w:t>ias field signal</w:t>
      </w:r>
      <w:r>
        <w:rPr>
          <w:rFonts w:ascii="Times New Roman" w:hAnsi="Times New Roman" w:cs="Times New Roman"/>
        </w:rPr>
        <w:t xml:space="preserve"> caused by old MR imaging equipment</w:t>
      </w:r>
      <w:r w:rsidR="00BD412E">
        <w:rPr>
          <w:rFonts w:ascii="Times New Roman" w:hAnsi="Times New Roman" w:cs="Times New Roman"/>
        </w:rPr>
        <w:t xml:space="preserve"> from a brain sequence</w:t>
      </w:r>
      <w:r>
        <w:rPr>
          <w:rFonts w:ascii="Times New Roman" w:hAnsi="Times New Roman" w:cs="Times New Roman"/>
        </w:rPr>
        <w:t xml:space="preserve">. </w:t>
      </w:r>
      <w:r w:rsidR="000D65CB">
        <w:rPr>
          <w:rFonts w:ascii="Times New Roman" w:hAnsi="Times New Roman" w:cs="Times New Roman"/>
        </w:rPr>
        <w:t xml:space="preserve">MR sequences in dataset were generated by many devices from various patients so that there are </w:t>
      </w:r>
      <w:r w:rsidR="000D65CB" w:rsidRPr="000D65CB">
        <w:rPr>
          <w:rFonts w:ascii="Times New Roman" w:hAnsi="Times New Roman" w:cs="Times New Roman"/>
        </w:rPr>
        <w:t>considerable</w:t>
      </w:r>
      <w:r w:rsidR="006278F4">
        <w:rPr>
          <w:rFonts w:ascii="Times New Roman" w:hAnsi="Times New Roman" w:cs="Times New Roman"/>
        </w:rPr>
        <w:t xml:space="preserve"> intensity</w:t>
      </w:r>
      <w:r w:rsidR="000D65CB" w:rsidRPr="000D65CB">
        <w:rPr>
          <w:rFonts w:ascii="Times New Roman" w:hAnsi="Times New Roman" w:cs="Times New Roman"/>
        </w:rPr>
        <w:t xml:space="preserve"> difference</w:t>
      </w:r>
      <w:r w:rsidR="000D65CB">
        <w:rPr>
          <w:rFonts w:ascii="Times New Roman" w:hAnsi="Times New Roman" w:cs="Times New Roman"/>
        </w:rPr>
        <w:t>s among sequences which should not be ignored.</w:t>
      </w:r>
      <w:r w:rsidR="00E17EBF">
        <w:rPr>
          <w:rFonts w:ascii="Times New Roman" w:hAnsi="Times New Roman" w:cs="Times New Roman"/>
        </w:rPr>
        <w:t xml:space="preserve"> </w:t>
      </w:r>
      <w:r w:rsidR="006278F4">
        <w:rPr>
          <w:rFonts w:ascii="Times New Roman" w:hAnsi="Times New Roman" w:cs="Times New Roman"/>
        </w:rPr>
        <w:t>ISS can adjust every case’s distribution to obviously reduce this intensity difference.</w:t>
      </w:r>
    </w:p>
    <w:p w:rsidR="00BD4776" w:rsidRPr="00D4790C" w:rsidRDefault="006C44FE" w:rsidP="00BD477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Patches generation and augmentation</w:t>
      </w:r>
    </w:p>
    <w:p w:rsidR="00BD4776" w:rsidRDefault="00AD0EBF" w:rsidP="000E448D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E0826">
        <w:rPr>
          <w:rFonts w:ascii="Times New Roman" w:hAnsi="Times New Roman" w:cs="Times New Roman"/>
        </w:rPr>
        <w:t>ounding box</w:t>
      </w:r>
      <w:r>
        <w:rPr>
          <w:rFonts w:ascii="Times New Roman" w:hAnsi="Times New Roman" w:cs="Times New Roman"/>
        </w:rPr>
        <w:t>, a square cube,</w:t>
      </w:r>
      <w:r w:rsidR="004E08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each tumor’ core is firstly extracted according to the tumor mask. All bounding boxes are resized into the same shape. </w:t>
      </w:r>
      <w:r w:rsidR="00586806">
        <w:rPr>
          <w:rFonts w:ascii="Times New Roman" w:hAnsi="Times New Roman" w:cs="Times New Roman"/>
        </w:rPr>
        <w:t xml:space="preserve">Several augmentation approaches, such as making mirrors, modifying intensity and </w:t>
      </w:r>
      <w:r w:rsidR="00586806" w:rsidRPr="00586806">
        <w:rPr>
          <w:rFonts w:ascii="Times New Roman" w:hAnsi="Times New Roman" w:cs="Times New Roman"/>
        </w:rPr>
        <w:t>partial</w:t>
      </w:r>
      <w:r w:rsidR="00586806">
        <w:rPr>
          <w:rFonts w:ascii="Times New Roman" w:hAnsi="Times New Roman" w:cs="Times New Roman"/>
        </w:rPr>
        <w:t xml:space="preserve"> extraction, are applied to </w:t>
      </w:r>
      <w:r w:rsidR="00586806" w:rsidRPr="00586806">
        <w:rPr>
          <w:rFonts w:ascii="Times New Roman" w:hAnsi="Times New Roman" w:cs="Times New Roman"/>
        </w:rPr>
        <w:t>increase the number</w:t>
      </w:r>
      <w:r w:rsidR="00586806">
        <w:rPr>
          <w:rFonts w:ascii="Times New Roman" w:hAnsi="Times New Roman" w:cs="Times New Roman"/>
        </w:rPr>
        <w:t xml:space="preserve"> of cases.</w:t>
      </w:r>
      <w:r w:rsidR="009B4CCF">
        <w:rPr>
          <w:rFonts w:ascii="Times New Roman" w:hAnsi="Times New Roman" w:cs="Times New Roman"/>
        </w:rPr>
        <w:t xml:space="preserve"> </w:t>
      </w:r>
      <w:r w:rsidR="0065451D">
        <w:rPr>
          <w:rFonts w:ascii="Times New Roman" w:hAnsi="Times New Roman" w:cs="Times New Roman"/>
        </w:rPr>
        <w:t>Forming training and validating set is the next step to prepare train the model.</w:t>
      </w:r>
    </w:p>
    <w:p w:rsidR="00FE5AC1" w:rsidRPr="00D4790C" w:rsidRDefault="00853445" w:rsidP="00FE5AC1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Build models</w:t>
      </w:r>
    </w:p>
    <w:p w:rsidR="00FE5AC1" w:rsidRDefault="00611F97" w:rsidP="00862AC8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basic </w:t>
      </w:r>
      <w:r>
        <w:rPr>
          <w:rFonts w:ascii="Times New Roman" w:hAnsi="Times New Roman" w:cs="Times New Roman"/>
        </w:rPr>
        <w:t>structure of CNN is shown as Figure 3.1. In this case, 3D tumor patches are input into the model. Features are generated after convolving, max pooling and fully connecting</w:t>
      </w:r>
      <w:r w:rsidR="00BB12D7">
        <w:rPr>
          <w:rFonts w:ascii="Times New Roman" w:hAnsi="Times New Roman" w:cs="Times New Roman"/>
        </w:rPr>
        <w:t xml:space="preserve"> stage</w:t>
      </w:r>
      <w:r w:rsidR="00055A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The probability of each grade group will be computed in output layer.</w:t>
      </w:r>
      <w:r w:rsidR="00BB12D7">
        <w:rPr>
          <w:rFonts w:ascii="Times New Roman" w:hAnsi="Times New Roman" w:cs="Times New Roman"/>
        </w:rPr>
        <w:t xml:space="preserve"> </w:t>
      </w:r>
      <w:r w:rsidR="00567FB1">
        <w:rPr>
          <w:rFonts w:ascii="Times New Roman" w:hAnsi="Times New Roman" w:cs="Times New Roman"/>
        </w:rPr>
        <w:t>What the figure shows is a very simple CNN structure. Deeper model shall be built if the simple one works.</w:t>
      </w:r>
      <w:r w:rsidR="00C44DD7">
        <w:rPr>
          <w:rFonts w:ascii="Times New Roman" w:hAnsi="Times New Roman" w:cs="Times New Roman"/>
        </w:rPr>
        <w:t xml:space="preserve"> As to RNN, more specifically, </w:t>
      </w:r>
      <w:r w:rsidR="00C44DD7" w:rsidRPr="00C44DD7">
        <w:rPr>
          <w:rFonts w:ascii="Times New Roman" w:hAnsi="Times New Roman" w:cs="Times New Roman"/>
        </w:rPr>
        <w:t>long-short term memory</w:t>
      </w:r>
      <w:r w:rsidR="00C44DD7">
        <w:rPr>
          <w:rFonts w:ascii="Times New Roman" w:hAnsi="Times New Roman" w:cs="Times New Roman"/>
        </w:rPr>
        <w:t xml:space="preserve"> (LSTM)</w:t>
      </w:r>
      <w:r w:rsidR="0062642C">
        <w:rPr>
          <w:rFonts w:ascii="Times New Roman" w:hAnsi="Times New Roman" w:cs="Times New Roman"/>
        </w:rPr>
        <w:t xml:space="preserve">, </w:t>
      </w:r>
      <w:r w:rsidR="00D153E9">
        <w:rPr>
          <w:rFonts w:ascii="Times New Roman" w:hAnsi="Times New Roman" w:cs="Times New Roman"/>
        </w:rPr>
        <w:t>its input layer consists of all slices of 3D tumor patches</w:t>
      </w:r>
      <w:r w:rsidR="005E47CE">
        <w:rPr>
          <w:rFonts w:ascii="Times New Roman" w:hAnsi="Times New Roman" w:cs="Times New Roman"/>
        </w:rPr>
        <w:t xml:space="preserve"> as shown in Figure 3.2</w:t>
      </w:r>
      <w:r w:rsidR="00D153E9">
        <w:rPr>
          <w:rFonts w:ascii="Times New Roman" w:hAnsi="Times New Roman" w:cs="Times New Roman"/>
        </w:rPr>
        <w:t xml:space="preserve">. </w:t>
      </w:r>
      <w:r w:rsidR="00D24177">
        <w:rPr>
          <w:rFonts w:ascii="Times New Roman" w:hAnsi="Times New Roman" w:cs="Times New Roman"/>
        </w:rPr>
        <w:t>Features are extracted after all LSTM cells.</w:t>
      </w:r>
      <w:r w:rsidR="009F33E4">
        <w:rPr>
          <w:rFonts w:ascii="Times New Roman" w:hAnsi="Times New Roman" w:cs="Times New Roman"/>
        </w:rPr>
        <w:t xml:space="preserve"> More complicated model will be applie</w:t>
      </w:r>
      <w:r w:rsidR="00291F58">
        <w:rPr>
          <w:rFonts w:ascii="Times New Roman" w:hAnsi="Times New Roman" w:cs="Times New Roman"/>
        </w:rPr>
        <w:t>d after the simple LSTM model has been</w:t>
      </w:r>
      <w:r w:rsidR="009F33E4">
        <w:rPr>
          <w:rFonts w:ascii="Times New Roman" w:hAnsi="Times New Roman" w:cs="Times New Roman"/>
        </w:rPr>
        <w:t xml:space="preserve"> tested.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11DE7" w:rsidTr="00E7015B">
        <w:tc>
          <w:tcPr>
            <w:tcW w:w="8306" w:type="dxa"/>
          </w:tcPr>
          <w:p w:rsidR="00D11DE7" w:rsidRDefault="00D11DE7" w:rsidP="00FA4BDF">
            <w:pPr>
              <w:spacing w:afterLines="50"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7BF0A48" wp14:editId="56FA56A1">
                  <wp:extent cx="5122334" cy="20313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n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560" cy="204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E7" w:rsidTr="00E7015B">
        <w:tc>
          <w:tcPr>
            <w:tcW w:w="8306" w:type="dxa"/>
          </w:tcPr>
          <w:p w:rsidR="00D11DE7" w:rsidRPr="00B71293" w:rsidRDefault="00D11DE7" w:rsidP="00903FDD">
            <w:pPr>
              <w:spacing w:afterLines="100" w:after="312"/>
              <w:jc w:val="center"/>
              <w:rPr>
                <w:rFonts w:ascii="Times New Roman" w:hAnsi="Times New Roman" w:cs="Times New Roman"/>
                <w:i/>
              </w:rPr>
            </w:pPr>
            <w:r w:rsidRPr="00B71293">
              <w:rPr>
                <w:rFonts w:ascii="Times New Roman" w:hAnsi="Times New Roman" w:cs="Times New Roman" w:hint="eastAsia"/>
                <w:i/>
              </w:rPr>
              <w:t xml:space="preserve">Figure 3.1 Basic </w:t>
            </w:r>
            <w:r w:rsidR="00347FE3">
              <w:rPr>
                <w:rFonts w:ascii="Times New Roman" w:hAnsi="Times New Roman" w:cs="Times New Roman"/>
                <w:i/>
              </w:rPr>
              <w:t>Structure</w:t>
            </w:r>
            <w:r w:rsidRPr="00B71293">
              <w:rPr>
                <w:rFonts w:ascii="Times New Roman" w:hAnsi="Times New Roman" w:cs="Times New Roman" w:hint="eastAsia"/>
                <w:i/>
              </w:rPr>
              <w:t xml:space="preserve"> of CNN</w:t>
            </w:r>
            <w:r w:rsidR="007B079B">
              <w:rPr>
                <w:rFonts w:ascii="Times New Roman" w:hAnsi="Times New Roman" w:cs="Times New Roman"/>
                <w:i/>
              </w:rPr>
              <w:t xml:space="preserve"> for Classification Problem</w:t>
            </w:r>
          </w:p>
        </w:tc>
      </w:tr>
      <w:tr w:rsidR="00D11DE7" w:rsidTr="00E7015B">
        <w:tc>
          <w:tcPr>
            <w:tcW w:w="8306" w:type="dxa"/>
          </w:tcPr>
          <w:p w:rsidR="00D11DE7" w:rsidRPr="0075509C" w:rsidRDefault="0075509C" w:rsidP="00FA4BDF">
            <w:pPr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5063067" cy="164215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st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247" cy="165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E7" w:rsidTr="00E7015B">
        <w:tc>
          <w:tcPr>
            <w:tcW w:w="8306" w:type="dxa"/>
          </w:tcPr>
          <w:p w:rsidR="00D11DE7" w:rsidRPr="00B71293" w:rsidRDefault="00B170A9" w:rsidP="00347FE3">
            <w:pPr>
              <w:spacing w:afterLines="50" w:after="156"/>
              <w:jc w:val="center"/>
              <w:rPr>
                <w:rFonts w:ascii="Times New Roman" w:hAnsi="Times New Roman" w:cs="Times New Roman"/>
                <w:i/>
              </w:rPr>
            </w:pPr>
            <w:r w:rsidRPr="00B71293">
              <w:rPr>
                <w:rFonts w:ascii="Times New Roman" w:hAnsi="Times New Roman" w:cs="Times New Roman" w:hint="eastAsia"/>
                <w:i/>
              </w:rPr>
              <w:t xml:space="preserve">Figure 3.2 Basic </w:t>
            </w:r>
            <w:r w:rsidR="00347FE3">
              <w:rPr>
                <w:rFonts w:ascii="Times New Roman" w:hAnsi="Times New Roman" w:cs="Times New Roman"/>
                <w:i/>
              </w:rPr>
              <w:t>Structure</w:t>
            </w:r>
            <w:r w:rsidRPr="00B71293">
              <w:rPr>
                <w:rFonts w:ascii="Times New Roman" w:hAnsi="Times New Roman" w:cs="Times New Roman" w:hint="eastAsia"/>
                <w:i/>
              </w:rPr>
              <w:t xml:space="preserve"> of LSTM</w:t>
            </w:r>
            <w:r w:rsidR="00956778">
              <w:rPr>
                <w:rFonts w:ascii="Times New Roman" w:hAnsi="Times New Roman" w:cs="Times New Roman"/>
                <w:i/>
              </w:rPr>
              <w:t xml:space="preserve"> for Classification Problem</w:t>
            </w:r>
          </w:p>
        </w:tc>
      </w:tr>
    </w:tbl>
    <w:p w:rsidR="00E7015B" w:rsidRPr="00734306" w:rsidRDefault="006120B9" w:rsidP="00E701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Train</w:t>
      </w:r>
      <w:r w:rsidR="00E7015B">
        <w:rPr>
          <w:rFonts w:ascii="Times New Roman" w:hAnsi="Times New Roman" w:cs="Times New Roman"/>
          <w:b/>
        </w:rPr>
        <w:t xml:space="preserve"> models</w:t>
      </w:r>
      <w:r>
        <w:rPr>
          <w:rFonts w:ascii="Times New Roman" w:hAnsi="Times New Roman" w:cs="Times New Roman"/>
          <w:b/>
        </w:rPr>
        <w:t xml:space="preserve"> and tune hyper-parameters</w:t>
      </w:r>
    </w:p>
    <w:p w:rsidR="00734306" w:rsidRPr="00734306" w:rsidRDefault="0099381D" w:rsidP="00FE4EFD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E4665">
        <w:rPr>
          <w:rFonts w:ascii="Times New Roman" w:hAnsi="Times New Roman" w:cs="Times New Roman"/>
        </w:rPr>
        <w:t xml:space="preserve">o </w:t>
      </w:r>
      <w:r w:rsidR="00036AA1">
        <w:rPr>
          <w:rFonts w:ascii="Times New Roman" w:hAnsi="Times New Roman" w:cs="Times New Roman"/>
        </w:rPr>
        <w:t xml:space="preserve">obtain </w:t>
      </w:r>
      <w:r w:rsidR="00036AA1" w:rsidRPr="00036AA1">
        <w:rPr>
          <w:rFonts w:ascii="Times New Roman" w:hAnsi="Times New Roman" w:cs="Times New Roman"/>
        </w:rPr>
        <w:t>satisfied result</w:t>
      </w:r>
      <w:r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 w:hint="eastAsia"/>
        </w:rPr>
        <w:t xml:space="preserve">a lot of hyper-parameters </w:t>
      </w:r>
      <w:r>
        <w:rPr>
          <w:rFonts w:ascii="Times New Roman" w:hAnsi="Times New Roman" w:cs="Times New Roman"/>
        </w:rPr>
        <w:t>need to be assigned</w:t>
      </w:r>
      <w:r w:rsidR="005E4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keeping on training and testing models.</w:t>
      </w:r>
      <w:r w:rsidR="00603E38">
        <w:rPr>
          <w:rFonts w:ascii="Times New Roman" w:hAnsi="Times New Roman" w:cs="Times New Roman"/>
        </w:rPr>
        <w:t xml:space="preserve"> Those hyper-parameters</w:t>
      </w:r>
      <w:r w:rsidR="00D26773">
        <w:rPr>
          <w:rFonts w:ascii="Times New Roman" w:hAnsi="Times New Roman" w:cs="Times New Roman"/>
        </w:rPr>
        <w:t>, such as</w:t>
      </w:r>
      <w:r w:rsidR="00603E38">
        <w:rPr>
          <w:rFonts w:ascii="Times New Roman" w:hAnsi="Times New Roman" w:cs="Times New Roman"/>
        </w:rPr>
        <w:t xml:space="preserve"> weights initialization method, activation function, batch normalization, optimizer type, dropout rates, batch size, number of epochs</w:t>
      </w:r>
      <w:r w:rsidR="00D26773">
        <w:rPr>
          <w:rFonts w:ascii="Times New Roman" w:hAnsi="Times New Roman" w:cs="Times New Roman"/>
        </w:rPr>
        <w:t>, learning rates and so on, are going to be adjusted based on the simple models. Then, fine-tuning parameters of complicated models.</w:t>
      </w:r>
    </w:p>
    <w:p w:rsidR="00E7015B" w:rsidRPr="00D4790C" w:rsidRDefault="00E7015B" w:rsidP="00E701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</w:t>
      </w:r>
      <w:r w:rsidR="002D0C2F">
        <w:rPr>
          <w:rFonts w:ascii="Times New Roman" w:hAnsi="Times New Roman" w:cs="Times New Roman"/>
          <w:b/>
        </w:rPr>
        <w:t>erformance e</w:t>
      </w:r>
      <w:r>
        <w:rPr>
          <w:rFonts w:ascii="Times New Roman" w:hAnsi="Times New Roman" w:cs="Times New Roman"/>
          <w:b/>
        </w:rPr>
        <w:t>valuation</w:t>
      </w:r>
    </w:p>
    <w:p w:rsidR="00B2053E" w:rsidRPr="000E448D" w:rsidRDefault="00807996" w:rsidP="006342E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Tumors in test set</w:t>
      </w:r>
      <w:r>
        <w:rPr>
          <w:rFonts w:ascii="Times New Roman" w:hAnsi="Times New Roman" w:cs="Times New Roman"/>
        </w:rPr>
        <w:t xml:space="preserve"> shall be graded</w:t>
      </w:r>
      <w:r>
        <w:rPr>
          <w:rFonts w:ascii="Times New Roman" w:hAnsi="Times New Roman" w:cs="Times New Roman" w:hint="eastAsia"/>
        </w:rPr>
        <w:t xml:space="preserve"> through</w:t>
      </w:r>
      <w:r>
        <w:rPr>
          <w:rFonts w:ascii="Times New Roman" w:hAnsi="Times New Roman" w:cs="Times New Roman"/>
        </w:rPr>
        <w:t xml:space="preserve"> different</w:t>
      </w:r>
      <w:r>
        <w:rPr>
          <w:rFonts w:ascii="Times New Roman" w:hAnsi="Times New Roman" w:cs="Times New Roman" w:hint="eastAsia"/>
        </w:rPr>
        <w:t xml:space="preserve"> trained models</w:t>
      </w:r>
      <w:r>
        <w:rPr>
          <w:rFonts w:ascii="Times New Roman" w:hAnsi="Times New Roman" w:cs="Times New Roman"/>
        </w:rPr>
        <w:t xml:space="preserve">. The performance of classification results can be described as four metrics, which are accuracy, recall, precision and </w:t>
      </w:r>
      <w:r w:rsidRPr="00807996">
        <w:rPr>
          <w:rFonts w:ascii="Times New Roman" w:hAnsi="Times New Roman" w:cs="Times New Roman"/>
        </w:rPr>
        <w:t>receiver operating characteristic curve</w:t>
      </w:r>
      <w:r>
        <w:rPr>
          <w:rFonts w:ascii="Times New Roman" w:hAnsi="Times New Roman" w:cs="Times New Roman"/>
        </w:rPr>
        <w:t xml:space="preserve">. </w:t>
      </w:r>
      <w:r w:rsidR="00C00CBB">
        <w:rPr>
          <w:rFonts w:ascii="Times New Roman" w:hAnsi="Times New Roman" w:cs="Times New Roman"/>
        </w:rPr>
        <w:t>Evaluation of every model is carried out by comparing these four metrics with other models’ results.</w:t>
      </w:r>
    </w:p>
    <w:p w:rsidR="00B94A74" w:rsidRDefault="00D46F57" w:rsidP="00CD036D">
      <w:pPr>
        <w:pStyle w:val="a3"/>
        <w:numPr>
          <w:ilvl w:val="0"/>
          <w:numId w:val="6"/>
        </w:numPr>
        <w:pBdr>
          <w:bottom w:val="single" w:sz="6" w:space="1" w:color="auto"/>
        </w:pBdr>
        <w:spacing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CD036D">
        <w:rPr>
          <w:rFonts w:ascii="Times New Roman" w:hAnsi="Times New Roman" w:cs="Times New Roman"/>
          <w:b/>
          <w:sz w:val="24"/>
        </w:rPr>
        <w:t>Schedule</w:t>
      </w:r>
    </w:p>
    <w:tbl>
      <w:tblPr>
        <w:tblStyle w:val="a6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410"/>
      </w:tblGrid>
      <w:tr w:rsidR="00ED5BAE" w:rsidTr="00B90B6A"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ED5BAE" w:rsidRPr="00945BBC" w:rsidRDefault="00B16395" w:rsidP="00247EBE">
            <w:pPr>
              <w:rPr>
                <w:rFonts w:ascii="Times New Roman" w:hAnsi="Times New Roman" w:cs="Times New Roman"/>
                <w:b/>
              </w:rPr>
            </w:pPr>
            <w:r w:rsidRPr="00945BBC">
              <w:rPr>
                <w:rFonts w:ascii="Times New Roman" w:hAnsi="Times New Roman" w:cs="Times New Roman" w:hint="eastAsia"/>
                <w:b/>
              </w:rPr>
              <w:t>Stages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ED5BAE" w:rsidRPr="00ED5BAE" w:rsidRDefault="00ED5BAE" w:rsidP="009C541D">
            <w:pPr>
              <w:rPr>
                <w:rFonts w:ascii="Times New Roman" w:hAnsi="Times New Roman" w:cs="Times New Roman"/>
                <w:b/>
              </w:rPr>
            </w:pPr>
            <w:r w:rsidRPr="00ED5BAE">
              <w:rPr>
                <w:rFonts w:ascii="Times New Roman" w:hAnsi="Times New Roman" w:cs="Times New Roman" w:hint="eastAsia"/>
                <w:b/>
              </w:rPr>
              <w:t>Time</w:t>
            </w:r>
          </w:p>
        </w:tc>
      </w:tr>
      <w:tr w:rsidR="00FD270C" w:rsidTr="00B90B6A"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00FD270C" w:rsidRPr="004051C2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051C2">
              <w:rPr>
                <w:rFonts w:ascii="Times New Roman" w:hAnsi="Times New Roman" w:cs="Times New Roman"/>
              </w:rPr>
              <w:t xml:space="preserve">Read </w:t>
            </w:r>
            <w:r w:rsidR="004051C2">
              <w:rPr>
                <w:rFonts w:ascii="Times New Roman" w:hAnsi="Times New Roman" w:cs="Times New Roman" w:hint="eastAsia"/>
              </w:rPr>
              <w:t>l</w:t>
            </w:r>
            <w:r w:rsidR="004051C2" w:rsidRPr="00CC3907">
              <w:rPr>
                <w:rFonts w:ascii="Times New Roman" w:hAnsi="Times New Roman" w:cs="Times New Roman" w:hint="eastAsia"/>
              </w:rPr>
              <w:t>iterature a</w:t>
            </w:r>
            <w:r w:rsidR="004051C2">
              <w:rPr>
                <w:rFonts w:ascii="Times New Roman" w:hAnsi="Times New Roman" w:cs="Times New Roman" w:hint="eastAsia"/>
              </w:rPr>
              <w:t>nd learn</w:t>
            </w:r>
            <w:r w:rsidR="004051C2" w:rsidRPr="00CC3907">
              <w:rPr>
                <w:rFonts w:ascii="Times New Roman" w:hAnsi="Times New Roman" w:cs="Times New Roman" w:hint="eastAsia"/>
              </w:rPr>
              <w:t xml:space="preserve"> programming skills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FD270C" w:rsidRDefault="004051C2" w:rsidP="009C541D">
            <w:pPr>
              <w:rPr>
                <w:rFonts w:ascii="Times New Roman" w:hAnsi="Times New Roman" w:cs="Times New Roman"/>
              </w:rPr>
            </w:pPr>
            <w:r w:rsidRPr="004051C2">
              <w:rPr>
                <w:rFonts w:ascii="Times New Roman" w:hAnsi="Times New Roman" w:cs="Times New Roman"/>
              </w:rPr>
              <w:t>whole course</w:t>
            </w:r>
          </w:p>
        </w:tc>
      </w:tr>
      <w:tr w:rsidR="00FD270C" w:rsidTr="00C543E8">
        <w:tc>
          <w:tcPr>
            <w:tcW w:w="4536" w:type="dxa"/>
            <w:vAlign w:val="center"/>
          </w:tcPr>
          <w:p w:rsidR="00FD270C" w:rsidRPr="00875577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75577">
              <w:rPr>
                <w:rFonts w:ascii="Times New Roman" w:hAnsi="Times New Roman" w:cs="Times New Roman" w:hint="eastAsia"/>
              </w:rPr>
              <w:t>Preprocessing on dataset</w:t>
            </w:r>
          </w:p>
        </w:tc>
        <w:tc>
          <w:tcPr>
            <w:tcW w:w="2410" w:type="dxa"/>
            <w:vAlign w:val="center"/>
          </w:tcPr>
          <w:p w:rsidR="00FD270C" w:rsidRDefault="006334D6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now</w:t>
            </w:r>
            <w:r w:rsidR="009C541D">
              <w:rPr>
                <w:rFonts w:ascii="Times New Roman" w:hAnsi="Times New Roman" w:cs="Times New Roman" w:hint="eastAsia"/>
              </w:rPr>
              <w:t xml:space="preserve"> </w:t>
            </w:r>
            <w:r w:rsidR="007D17AE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2017</w:t>
            </w:r>
            <w:r>
              <w:rPr>
                <w:rFonts w:ascii="Times New Roman" w:hAnsi="Times New Roman" w:cs="Times New Roman"/>
              </w:rPr>
              <w:t>/10/01</w:t>
            </w:r>
          </w:p>
        </w:tc>
      </w:tr>
      <w:tr w:rsidR="00FD270C" w:rsidTr="00C543E8">
        <w:tc>
          <w:tcPr>
            <w:tcW w:w="4536" w:type="dxa"/>
            <w:vAlign w:val="center"/>
          </w:tcPr>
          <w:p w:rsidR="00FD270C" w:rsidRPr="002B57DA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B57DA">
              <w:rPr>
                <w:rFonts w:ascii="Times New Roman" w:hAnsi="Times New Roman" w:cs="Times New Roman" w:hint="eastAsia"/>
              </w:rPr>
              <w:t>Patches generation and augmentation</w:t>
            </w:r>
          </w:p>
        </w:tc>
        <w:tc>
          <w:tcPr>
            <w:tcW w:w="2410" w:type="dxa"/>
            <w:vAlign w:val="center"/>
          </w:tcPr>
          <w:p w:rsidR="00FD270C" w:rsidRDefault="00E02D4B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</w:t>
            </w:r>
            <w:r>
              <w:rPr>
                <w:rFonts w:ascii="Times New Roman" w:hAnsi="Times New Roman" w:cs="Times New Roman"/>
              </w:rPr>
              <w:t xml:space="preserve">/10/02 </w:t>
            </w:r>
            <w:r w:rsidR="007D17AE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2017/</w:t>
            </w:r>
            <w:r w:rsidR="006C7607">
              <w:rPr>
                <w:rFonts w:ascii="Times New Roman" w:hAnsi="Times New Roman" w:cs="Times New Roman"/>
              </w:rPr>
              <w:t>10/16</w:t>
            </w:r>
          </w:p>
        </w:tc>
      </w:tr>
      <w:tr w:rsidR="009F612D" w:rsidTr="00C543E8">
        <w:tc>
          <w:tcPr>
            <w:tcW w:w="4536" w:type="dxa"/>
            <w:vAlign w:val="center"/>
          </w:tcPr>
          <w:p w:rsidR="009F612D" w:rsidRPr="002162CC" w:rsidRDefault="00635541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128270</wp:posOffset>
                      </wp:positionV>
                      <wp:extent cx="106680" cy="358140"/>
                      <wp:effectExtent l="0" t="0" r="45720" b="22860"/>
                      <wp:wrapNone/>
                      <wp:docPr id="3" name="右大括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35814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7EC13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3" o:spid="_x0000_s1026" type="#_x0000_t88" style="position:absolute;left:0;text-align:left;margin-left:198.35pt;margin-top:10.1pt;width:8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" adj="536" strokecolor="black [3213]" strokeweight="1pt">
                      <v:stroke joinstyle="miter"/>
                    </v:shape>
                  </w:pict>
                </mc:Fallback>
              </mc:AlternateContent>
            </w:r>
            <w:r w:rsidR="009F612D">
              <w:rPr>
                <w:rFonts w:ascii="Times New Roman" w:hAnsi="Times New Roman" w:cs="Times New Roman"/>
              </w:rPr>
              <w:t xml:space="preserve"> </w:t>
            </w:r>
            <w:r w:rsidR="009F612D">
              <w:rPr>
                <w:rFonts w:ascii="Times New Roman" w:hAnsi="Times New Roman" w:cs="Times New Roman" w:hint="eastAsia"/>
              </w:rPr>
              <w:t>Build</w:t>
            </w:r>
            <w:r w:rsidR="009F612D">
              <w:rPr>
                <w:rFonts w:ascii="Times New Roman" w:hAnsi="Times New Roman" w:cs="Times New Roman"/>
              </w:rPr>
              <w:t xml:space="preserve"> </w:t>
            </w:r>
            <w:r w:rsidR="009F612D">
              <w:rPr>
                <w:rFonts w:ascii="Times New Roman" w:hAnsi="Times New Roman" w:cs="Times New Roman" w:hint="eastAsia"/>
              </w:rPr>
              <w:t>simple models</w:t>
            </w:r>
          </w:p>
        </w:tc>
        <w:tc>
          <w:tcPr>
            <w:tcW w:w="2410" w:type="dxa"/>
            <w:vMerge w:val="restart"/>
            <w:vAlign w:val="center"/>
          </w:tcPr>
          <w:p w:rsidR="009F612D" w:rsidRDefault="009F612D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2017/10/17 – 2017/1</w:t>
            </w:r>
            <w:r w:rsidR="000D4E4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</w:t>
            </w:r>
            <w:r w:rsidR="000D4E43">
              <w:rPr>
                <w:rFonts w:ascii="Times New Roman" w:hAnsi="Times New Roman" w:cs="Times New Roman"/>
              </w:rPr>
              <w:t>16</w:t>
            </w:r>
          </w:p>
        </w:tc>
      </w:tr>
      <w:tr w:rsidR="009F612D" w:rsidTr="00C543E8">
        <w:tc>
          <w:tcPr>
            <w:tcW w:w="4536" w:type="dxa"/>
            <w:vAlign w:val="center"/>
          </w:tcPr>
          <w:p w:rsidR="009F612D" w:rsidRDefault="009F612D" w:rsidP="00A460D1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Train</w:t>
            </w:r>
            <w:r>
              <w:rPr>
                <w:rFonts w:ascii="Times New Roman" w:hAnsi="Times New Roman" w:cs="Times New Roman"/>
              </w:rPr>
              <w:t xml:space="preserve"> simple models</w:t>
            </w:r>
            <w:r w:rsidR="00A460D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:rsidR="009F612D" w:rsidRDefault="009F612D" w:rsidP="009C541D">
            <w:pPr>
              <w:rPr>
                <w:rFonts w:ascii="Times New Roman" w:hAnsi="Times New Roman" w:cs="Times New Roman"/>
              </w:rPr>
            </w:pPr>
          </w:p>
        </w:tc>
      </w:tr>
      <w:tr w:rsidR="009F612D" w:rsidTr="00C543E8">
        <w:tc>
          <w:tcPr>
            <w:tcW w:w="4536" w:type="dxa"/>
            <w:vAlign w:val="center"/>
          </w:tcPr>
          <w:p w:rsidR="009F612D" w:rsidRDefault="009F612D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Tuning hyper-parameters</w:t>
            </w:r>
          </w:p>
        </w:tc>
        <w:tc>
          <w:tcPr>
            <w:tcW w:w="2410" w:type="dxa"/>
            <w:vMerge/>
            <w:vAlign w:val="center"/>
          </w:tcPr>
          <w:p w:rsidR="009F612D" w:rsidRDefault="009F612D" w:rsidP="009C541D">
            <w:pPr>
              <w:rPr>
                <w:rFonts w:ascii="Times New Roman" w:hAnsi="Times New Roman" w:cs="Times New Roman"/>
              </w:rPr>
            </w:pPr>
          </w:p>
        </w:tc>
      </w:tr>
      <w:tr w:rsidR="00961E2C" w:rsidTr="00C543E8">
        <w:tc>
          <w:tcPr>
            <w:tcW w:w="4536" w:type="dxa"/>
            <w:vAlign w:val="center"/>
          </w:tcPr>
          <w:p w:rsidR="00961E2C" w:rsidRPr="00395F6B" w:rsidRDefault="00961E2C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Build complicated models</w:t>
            </w:r>
          </w:p>
        </w:tc>
        <w:tc>
          <w:tcPr>
            <w:tcW w:w="2410" w:type="dxa"/>
            <w:vMerge w:val="restart"/>
            <w:vAlign w:val="center"/>
          </w:tcPr>
          <w:p w:rsidR="00961E2C" w:rsidRDefault="00961E2C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2017/12/17 – 2018/</w:t>
            </w:r>
            <w:r w:rsidR="006A6BE7">
              <w:rPr>
                <w:rFonts w:ascii="Times New Roman" w:hAnsi="Times New Roman" w:cs="Times New Roman"/>
              </w:rPr>
              <w:t>0</w:t>
            </w:r>
            <w:r w:rsidR="0067752C">
              <w:rPr>
                <w:rFonts w:ascii="Times New Roman" w:hAnsi="Times New Roman" w:cs="Times New Roman"/>
              </w:rPr>
              <w:t>3/30</w:t>
            </w:r>
          </w:p>
        </w:tc>
        <w:bookmarkStart w:id="0" w:name="_GoBack"/>
        <w:bookmarkEnd w:id="0"/>
      </w:tr>
      <w:tr w:rsidR="00961E2C" w:rsidTr="00C543E8">
        <w:tc>
          <w:tcPr>
            <w:tcW w:w="4536" w:type="dxa"/>
            <w:vAlign w:val="center"/>
          </w:tcPr>
          <w:p w:rsidR="00961E2C" w:rsidRDefault="00635541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65E87" wp14:editId="7CE543A5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-81280</wp:posOffset>
                      </wp:positionV>
                      <wp:extent cx="106680" cy="358140"/>
                      <wp:effectExtent l="0" t="0" r="45720" b="22860"/>
                      <wp:wrapNone/>
                      <wp:docPr id="4" name="右大括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358140"/>
                              </a:xfrm>
                              <a:prstGeom prst="righ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0D18D" id="右大括号 4" o:spid="_x0000_s1026" type="#_x0000_t88" style="position:absolute;left:0;text-align:left;margin-left:198.6pt;margin-top:-6.4pt;width:8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" adj="536" strokecolor="black [3213]" strokeweight="1pt">
                      <v:stroke joinstyle="miter"/>
                    </v:shape>
                  </w:pict>
                </mc:Fallback>
              </mc:AlternateContent>
            </w:r>
            <w:r w:rsidR="00961E2C">
              <w:rPr>
                <w:rFonts w:ascii="Times New Roman" w:hAnsi="Times New Roman" w:cs="Times New Roman"/>
              </w:rPr>
              <w:t xml:space="preserve"> </w:t>
            </w:r>
            <w:r w:rsidR="00961E2C">
              <w:rPr>
                <w:rFonts w:ascii="Times New Roman" w:hAnsi="Times New Roman" w:cs="Times New Roman" w:hint="eastAsia"/>
              </w:rPr>
              <w:t>Train complicated models</w:t>
            </w:r>
          </w:p>
        </w:tc>
        <w:tc>
          <w:tcPr>
            <w:tcW w:w="2410" w:type="dxa"/>
            <w:vMerge/>
            <w:vAlign w:val="center"/>
          </w:tcPr>
          <w:p w:rsidR="00961E2C" w:rsidRDefault="00961E2C" w:rsidP="009C541D">
            <w:pPr>
              <w:rPr>
                <w:rFonts w:ascii="Times New Roman" w:hAnsi="Times New Roman" w:cs="Times New Roman"/>
              </w:rPr>
            </w:pPr>
          </w:p>
        </w:tc>
      </w:tr>
      <w:tr w:rsidR="00961E2C" w:rsidTr="00C543E8">
        <w:tc>
          <w:tcPr>
            <w:tcW w:w="4536" w:type="dxa"/>
            <w:vAlign w:val="center"/>
          </w:tcPr>
          <w:p w:rsidR="00961E2C" w:rsidRDefault="00281D70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61E2C">
              <w:rPr>
                <w:rFonts w:ascii="Times New Roman" w:hAnsi="Times New Roman" w:cs="Times New Roman" w:hint="eastAsia"/>
              </w:rPr>
              <w:t>Tuning hyper-parameters</w:t>
            </w:r>
          </w:p>
        </w:tc>
        <w:tc>
          <w:tcPr>
            <w:tcW w:w="2410" w:type="dxa"/>
            <w:vMerge/>
            <w:vAlign w:val="center"/>
          </w:tcPr>
          <w:p w:rsidR="00961E2C" w:rsidRDefault="00961E2C" w:rsidP="009C541D">
            <w:pPr>
              <w:rPr>
                <w:rFonts w:ascii="Times New Roman" w:hAnsi="Times New Roman" w:cs="Times New Roman"/>
              </w:rPr>
            </w:pPr>
          </w:p>
        </w:tc>
      </w:tr>
      <w:tr w:rsidR="00FD270C" w:rsidTr="00C543E8">
        <w:tc>
          <w:tcPr>
            <w:tcW w:w="4536" w:type="dxa"/>
            <w:vAlign w:val="center"/>
          </w:tcPr>
          <w:p w:rsidR="00FD270C" w:rsidRPr="00AE5E17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E5E17">
              <w:rPr>
                <w:rFonts w:ascii="Times New Roman" w:hAnsi="Times New Roman" w:cs="Times New Roman" w:hint="eastAsia"/>
              </w:rPr>
              <w:t>Performance evaluation</w:t>
            </w:r>
          </w:p>
        </w:tc>
        <w:tc>
          <w:tcPr>
            <w:tcW w:w="2410" w:type="dxa"/>
            <w:vAlign w:val="center"/>
          </w:tcPr>
          <w:p w:rsidR="00FD270C" w:rsidRDefault="006A6BE7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2018/</w:t>
            </w:r>
            <w:r w:rsidR="0067752C">
              <w:rPr>
                <w:rFonts w:ascii="Times New Roman" w:hAnsi="Times New Roman" w:cs="Times New Roman"/>
              </w:rPr>
              <w:t>04/01</w:t>
            </w:r>
            <w:r>
              <w:rPr>
                <w:rFonts w:ascii="Times New Roman" w:hAnsi="Times New Roman" w:cs="Times New Roman"/>
              </w:rPr>
              <w:t xml:space="preserve"> – 2018/0</w:t>
            </w:r>
            <w:r w:rsidR="0067752C">
              <w:rPr>
                <w:rFonts w:ascii="Times New Roman" w:hAnsi="Times New Roman" w:cs="Times New Roman"/>
              </w:rPr>
              <w:t>4/15</w:t>
            </w:r>
          </w:p>
        </w:tc>
      </w:tr>
      <w:tr w:rsidR="00BA4E88" w:rsidTr="00C543E8">
        <w:tc>
          <w:tcPr>
            <w:tcW w:w="4536" w:type="dxa"/>
            <w:vAlign w:val="center"/>
          </w:tcPr>
          <w:p w:rsidR="00BA4E88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A4E88">
              <w:rPr>
                <w:rFonts w:ascii="Times New Roman" w:hAnsi="Times New Roman" w:cs="Times New Roman" w:hint="eastAsia"/>
              </w:rPr>
              <w:t>Write master thesis</w:t>
            </w:r>
          </w:p>
        </w:tc>
        <w:tc>
          <w:tcPr>
            <w:tcW w:w="2410" w:type="dxa"/>
            <w:vAlign w:val="center"/>
          </w:tcPr>
          <w:p w:rsidR="00BA4E88" w:rsidRDefault="00ED6287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2018/04</w:t>
            </w:r>
            <w:r w:rsidR="0067752C">
              <w:rPr>
                <w:rFonts w:ascii="Times New Roman" w:hAnsi="Times New Roman" w:cs="Times New Roman" w:hint="eastAsia"/>
              </w:rPr>
              <w:t>/16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 w:hint="eastAsia"/>
              </w:rPr>
              <w:t xml:space="preserve"> 2018/</w:t>
            </w:r>
            <w:r w:rsidR="0067752C">
              <w:rPr>
                <w:rFonts w:ascii="Times New Roman" w:hAnsi="Times New Roman" w:cs="Times New Roman"/>
              </w:rPr>
              <w:t>06/15</w:t>
            </w:r>
          </w:p>
        </w:tc>
      </w:tr>
      <w:tr w:rsidR="00EF242B" w:rsidTr="00C543E8">
        <w:tc>
          <w:tcPr>
            <w:tcW w:w="4536" w:type="dxa"/>
            <w:vAlign w:val="center"/>
          </w:tcPr>
          <w:p w:rsidR="00EF242B" w:rsidRDefault="00F71FB5" w:rsidP="009C541D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F242B">
              <w:rPr>
                <w:rFonts w:ascii="Times New Roman" w:hAnsi="Times New Roman" w:cs="Times New Roman" w:hint="eastAsia"/>
              </w:rPr>
              <w:t>Prepare for presentation</w:t>
            </w:r>
          </w:p>
        </w:tc>
        <w:tc>
          <w:tcPr>
            <w:tcW w:w="2410" w:type="dxa"/>
            <w:vAlign w:val="center"/>
          </w:tcPr>
          <w:p w:rsidR="00EF242B" w:rsidRDefault="0067752C" w:rsidP="009C5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2018/05/16</w:t>
            </w:r>
            <w:r w:rsidR="00C306E7">
              <w:rPr>
                <w:rFonts w:ascii="Times New Roman" w:hAnsi="Times New Roman" w:cs="Times New Roman" w:hint="eastAsia"/>
              </w:rPr>
              <w:t xml:space="preserve"> </w:t>
            </w:r>
            <w:r w:rsidR="00C306E7">
              <w:rPr>
                <w:rFonts w:ascii="Times New Roman" w:hAnsi="Times New Roman" w:cs="Times New Roman"/>
              </w:rPr>
              <w:t>–</w:t>
            </w:r>
            <w:r w:rsidR="00C306E7">
              <w:rPr>
                <w:rFonts w:ascii="Times New Roman" w:hAnsi="Times New Roman" w:cs="Times New Roman" w:hint="eastAsia"/>
              </w:rPr>
              <w:t xml:space="preserve"> 2018/</w:t>
            </w:r>
            <w:r w:rsidR="00281D70">
              <w:rPr>
                <w:rFonts w:ascii="Times New Roman" w:hAnsi="Times New Roman" w:cs="Times New Roman"/>
              </w:rPr>
              <w:t>06/15</w:t>
            </w:r>
          </w:p>
        </w:tc>
      </w:tr>
    </w:tbl>
    <w:p w:rsidR="00D46F57" w:rsidRPr="003B3392" w:rsidRDefault="00D46F57">
      <w:pPr>
        <w:rPr>
          <w:rFonts w:ascii="Times New Roman" w:hAnsi="Times New Roman" w:cs="Times New Roman"/>
        </w:rPr>
      </w:pPr>
    </w:p>
    <w:sectPr w:rsidR="00D46F57" w:rsidRPr="003B3392" w:rsidSect="0072149A">
      <w:footerReference w:type="default" r:id="rId10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DA" w:rsidRDefault="00F341DA" w:rsidP="0072149A">
      <w:r>
        <w:separator/>
      </w:r>
    </w:p>
  </w:endnote>
  <w:endnote w:type="continuationSeparator" w:id="0">
    <w:p w:rsidR="00F341DA" w:rsidRDefault="00F341DA" w:rsidP="0072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1786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35541" w:rsidRDefault="0013554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begin"/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instrText>PAGE</w:instrTex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separate"/>
            </w:r>
            <w:r w:rsidR="00B90B6A">
              <w:rPr>
                <w:rFonts w:ascii="Times New Roman" w:hAnsi="Times New Roman" w:cs="Times New Roman"/>
                <w:bCs/>
                <w:noProof/>
                <w:sz w:val="21"/>
              </w:rPr>
              <w:t>2</w: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end"/>
            </w:r>
            <w:r w:rsidRPr="00630840">
              <w:rPr>
                <w:rFonts w:ascii="Times New Roman" w:hAnsi="Times New Roman" w:cs="Times New Roman"/>
                <w:sz w:val="21"/>
                <w:lang w:val="zh-CN"/>
              </w:rPr>
              <w:t xml:space="preserve"> / </w: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begin"/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instrText>NUMPAGES</w:instrTex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separate"/>
            </w:r>
            <w:r w:rsidR="00B90B6A">
              <w:rPr>
                <w:rFonts w:ascii="Times New Roman" w:hAnsi="Times New Roman" w:cs="Times New Roman"/>
                <w:bCs/>
                <w:noProof/>
                <w:sz w:val="21"/>
              </w:rPr>
              <w:t>3</w:t>
            </w:r>
            <w:r w:rsidRPr="00630840">
              <w:rPr>
                <w:rFonts w:ascii="Times New Roman" w:hAnsi="Times New Roman" w:cs="Times New Roman"/>
                <w:bCs/>
                <w:sz w:val="21"/>
              </w:rPr>
              <w:fldChar w:fldCharType="end"/>
            </w:r>
          </w:p>
        </w:sdtContent>
      </w:sdt>
    </w:sdtContent>
  </w:sdt>
  <w:p w:rsidR="0072149A" w:rsidRDefault="007214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DA" w:rsidRDefault="00F341DA" w:rsidP="0072149A">
      <w:r>
        <w:separator/>
      </w:r>
    </w:p>
  </w:footnote>
  <w:footnote w:type="continuationSeparator" w:id="0">
    <w:p w:rsidR="00F341DA" w:rsidRDefault="00F341DA" w:rsidP="00721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F12BA"/>
    <w:multiLevelType w:val="multilevel"/>
    <w:tmpl w:val="1996F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25172B97"/>
    <w:multiLevelType w:val="hybridMultilevel"/>
    <w:tmpl w:val="72F8F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4F6A59"/>
    <w:multiLevelType w:val="hybridMultilevel"/>
    <w:tmpl w:val="0D7EF6B4"/>
    <w:lvl w:ilvl="0" w:tplc="D8E8FA50">
      <w:start w:val="1"/>
      <w:numFmt w:val="decimal"/>
      <w:lvlText w:val="%1."/>
      <w:lvlJc w:val="left"/>
      <w:pPr>
        <w:ind w:left="840" w:hanging="42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8C37F6"/>
    <w:multiLevelType w:val="hybridMultilevel"/>
    <w:tmpl w:val="96E0996C"/>
    <w:lvl w:ilvl="0" w:tplc="897AB4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0A189D"/>
    <w:multiLevelType w:val="multilevel"/>
    <w:tmpl w:val="1996F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509E0AE6"/>
    <w:multiLevelType w:val="hybridMultilevel"/>
    <w:tmpl w:val="F6B2D23E"/>
    <w:lvl w:ilvl="0" w:tplc="F01C07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53B55"/>
    <w:multiLevelType w:val="hybridMultilevel"/>
    <w:tmpl w:val="BC22181C"/>
    <w:lvl w:ilvl="0" w:tplc="6B3A23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C03595"/>
    <w:multiLevelType w:val="hybridMultilevel"/>
    <w:tmpl w:val="BB983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35"/>
    <w:rsid w:val="00017972"/>
    <w:rsid w:val="00036AA1"/>
    <w:rsid w:val="00055ADE"/>
    <w:rsid w:val="00073054"/>
    <w:rsid w:val="0008440E"/>
    <w:rsid w:val="000B081C"/>
    <w:rsid w:val="000B611E"/>
    <w:rsid w:val="000D4E43"/>
    <w:rsid w:val="000D65CB"/>
    <w:rsid w:val="000E448D"/>
    <w:rsid w:val="001022C2"/>
    <w:rsid w:val="00135541"/>
    <w:rsid w:val="00146374"/>
    <w:rsid w:val="00150900"/>
    <w:rsid w:val="00161706"/>
    <w:rsid w:val="00175C24"/>
    <w:rsid w:val="0019388A"/>
    <w:rsid w:val="001D27B9"/>
    <w:rsid w:val="00206E5C"/>
    <w:rsid w:val="002162CC"/>
    <w:rsid w:val="00224BF2"/>
    <w:rsid w:val="002464D2"/>
    <w:rsid w:val="00247EBE"/>
    <w:rsid w:val="00281D70"/>
    <w:rsid w:val="00291F58"/>
    <w:rsid w:val="002956C0"/>
    <w:rsid w:val="002A695D"/>
    <w:rsid w:val="002B57DA"/>
    <w:rsid w:val="002D0C2F"/>
    <w:rsid w:val="0031399A"/>
    <w:rsid w:val="00321EC0"/>
    <w:rsid w:val="00326415"/>
    <w:rsid w:val="003469B5"/>
    <w:rsid w:val="00347FE3"/>
    <w:rsid w:val="003510D4"/>
    <w:rsid w:val="00371E7D"/>
    <w:rsid w:val="00374A09"/>
    <w:rsid w:val="00395F6B"/>
    <w:rsid w:val="00397C53"/>
    <w:rsid w:val="003A14DE"/>
    <w:rsid w:val="003A421C"/>
    <w:rsid w:val="003B3392"/>
    <w:rsid w:val="003B76AB"/>
    <w:rsid w:val="003C561C"/>
    <w:rsid w:val="003C6BE2"/>
    <w:rsid w:val="003D5793"/>
    <w:rsid w:val="004051C2"/>
    <w:rsid w:val="004140D8"/>
    <w:rsid w:val="00415F6B"/>
    <w:rsid w:val="00430275"/>
    <w:rsid w:val="00445BC3"/>
    <w:rsid w:val="00485E45"/>
    <w:rsid w:val="004B0BA5"/>
    <w:rsid w:val="004C317A"/>
    <w:rsid w:val="004E0826"/>
    <w:rsid w:val="004F24A8"/>
    <w:rsid w:val="00524770"/>
    <w:rsid w:val="00540867"/>
    <w:rsid w:val="00567FB1"/>
    <w:rsid w:val="0058098F"/>
    <w:rsid w:val="00585AD9"/>
    <w:rsid w:val="00586806"/>
    <w:rsid w:val="0059378C"/>
    <w:rsid w:val="005A0598"/>
    <w:rsid w:val="005A32AC"/>
    <w:rsid w:val="005A42CA"/>
    <w:rsid w:val="005B1135"/>
    <w:rsid w:val="005C0231"/>
    <w:rsid w:val="005E47CE"/>
    <w:rsid w:val="005F329F"/>
    <w:rsid w:val="00603E38"/>
    <w:rsid w:val="00611F97"/>
    <w:rsid w:val="006120B9"/>
    <w:rsid w:val="006176A3"/>
    <w:rsid w:val="006220F5"/>
    <w:rsid w:val="0062516F"/>
    <w:rsid w:val="0062642C"/>
    <w:rsid w:val="006278F4"/>
    <w:rsid w:val="00630840"/>
    <w:rsid w:val="00631F21"/>
    <w:rsid w:val="006334D6"/>
    <w:rsid w:val="006342E3"/>
    <w:rsid w:val="00635541"/>
    <w:rsid w:val="0065451D"/>
    <w:rsid w:val="00664BF8"/>
    <w:rsid w:val="00665189"/>
    <w:rsid w:val="0067752C"/>
    <w:rsid w:val="006A6BE7"/>
    <w:rsid w:val="006B5D35"/>
    <w:rsid w:val="006C44FE"/>
    <w:rsid w:val="006C7607"/>
    <w:rsid w:val="006E3764"/>
    <w:rsid w:val="006F5D8C"/>
    <w:rsid w:val="00714328"/>
    <w:rsid w:val="0072149A"/>
    <w:rsid w:val="00726658"/>
    <w:rsid w:val="00734306"/>
    <w:rsid w:val="0075509C"/>
    <w:rsid w:val="00763FCB"/>
    <w:rsid w:val="007743B5"/>
    <w:rsid w:val="007B079B"/>
    <w:rsid w:val="007B3FEA"/>
    <w:rsid w:val="007C0F34"/>
    <w:rsid w:val="007D17AE"/>
    <w:rsid w:val="007E3001"/>
    <w:rsid w:val="007F06CB"/>
    <w:rsid w:val="00807996"/>
    <w:rsid w:val="008162E3"/>
    <w:rsid w:val="0082772E"/>
    <w:rsid w:val="0084429D"/>
    <w:rsid w:val="00853445"/>
    <w:rsid w:val="00862AC8"/>
    <w:rsid w:val="008652C1"/>
    <w:rsid w:val="00875577"/>
    <w:rsid w:val="008775CF"/>
    <w:rsid w:val="0088344C"/>
    <w:rsid w:val="00885E03"/>
    <w:rsid w:val="00886D3F"/>
    <w:rsid w:val="008B0E5C"/>
    <w:rsid w:val="008D2D75"/>
    <w:rsid w:val="008F001B"/>
    <w:rsid w:val="00900CB6"/>
    <w:rsid w:val="00903FDD"/>
    <w:rsid w:val="00917DBB"/>
    <w:rsid w:val="00920564"/>
    <w:rsid w:val="00942E78"/>
    <w:rsid w:val="00945BBC"/>
    <w:rsid w:val="009503C6"/>
    <w:rsid w:val="00955A13"/>
    <w:rsid w:val="00956778"/>
    <w:rsid w:val="009604AF"/>
    <w:rsid w:val="00961E2C"/>
    <w:rsid w:val="009757C1"/>
    <w:rsid w:val="00984FAF"/>
    <w:rsid w:val="00992D09"/>
    <w:rsid w:val="0099381D"/>
    <w:rsid w:val="009A7BB6"/>
    <w:rsid w:val="009B4CCF"/>
    <w:rsid w:val="009C1B3E"/>
    <w:rsid w:val="009C541D"/>
    <w:rsid w:val="009D0279"/>
    <w:rsid w:val="009D20D1"/>
    <w:rsid w:val="009E7FF3"/>
    <w:rsid w:val="009F33E4"/>
    <w:rsid w:val="009F612D"/>
    <w:rsid w:val="00A31146"/>
    <w:rsid w:val="00A460D1"/>
    <w:rsid w:val="00AB7972"/>
    <w:rsid w:val="00AD0EBF"/>
    <w:rsid w:val="00AD29FD"/>
    <w:rsid w:val="00AE5E17"/>
    <w:rsid w:val="00AF0C42"/>
    <w:rsid w:val="00AF425A"/>
    <w:rsid w:val="00AF4570"/>
    <w:rsid w:val="00B015EE"/>
    <w:rsid w:val="00B15877"/>
    <w:rsid w:val="00B16395"/>
    <w:rsid w:val="00B170A9"/>
    <w:rsid w:val="00B2053E"/>
    <w:rsid w:val="00B225C7"/>
    <w:rsid w:val="00B25050"/>
    <w:rsid w:val="00B25EDD"/>
    <w:rsid w:val="00B30C90"/>
    <w:rsid w:val="00B36447"/>
    <w:rsid w:val="00B64DC7"/>
    <w:rsid w:val="00B65DCF"/>
    <w:rsid w:val="00B71293"/>
    <w:rsid w:val="00B90B6A"/>
    <w:rsid w:val="00B94A74"/>
    <w:rsid w:val="00BA4E88"/>
    <w:rsid w:val="00BB12D7"/>
    <w:rsid w:val="00BC7B53"/>
    <w:rsid w:val="00BD2FD0"/>
    <w:rsid w:val="00BD412E"/>
    <w:rsid w:val="00BD4776"/>
    <w:rsid w:val="00C00CBB"/>
    <w:rsid w:val="00C306E7"/>
    <w:rsid w:val="00C44DD7"/>
    <w:rsid w:val="00C51E78"/>
    <w:rsid w:val="00C543E8"/>
    <w:rsid w:val="00C679C2"/>
    <w:rsid w:val="00C75A35"/>
    <w:rsid w:val="00C80C55"/>
    <w:rsid w:val="00C967A4"/>
    <w:rsid w:val="00CA234C"/>
    <w:rsid w:val="00CC3907"/>
    <w:rsid w:val="00CD036D"/>
    <w:rsid w:val="00CD734C"/>
    <w:rsid w:val="00CD7CF1"/>
    <w:rsid w:val="00CE4665"/>
    <w:rsid w:val="00D0075F"/>
    <w:rsid w:val="00D030DB"/>
    <w:rsid w:val="00D03815"/>
    <w:rsid w:val="00D11DE7"/>
    <w:rsid w:val="00D1218F"/>
    <w:rsid w:val="00D153E9"/>
    <w:rsid w:val="00D21421"/>
    <w:rsid w:val="00D23B05"/>
    <w:rsid w:val="00D24177"/>
    <w:rsid w:val="00D26773"/>
    <w:rsid w:val="00D46F57"/>
    <w:rsid w:val="00D4790C"/>
    <w:rsid w:val="00D514C0"/>
    <w:rsid w:val="00D60D99"/>
    <w:rsid w:val="00D969E1"/>
    <w:rsid w:val="00DA61DB"/>
    <w:rsid w:val="00DE36BB"/>
    <w:rsid w:val="00DE37D0"/>
    <w:rsid w:val="00DF2B14"/>
    <w:rsid w:val="00E002D2"/>
    <w:rsid w:val="00E02D4B"/>
    <w:rsid w:val="00E15349"/>
    <w:rsid w:val="00E17EBF"/>
    <w:rsid w:val="00E20EFB"/>
    <w:rsid w:val="00E24BCE"/>
    <w:rsid w:val="00E319F3"/>
    <w:rsid w:val="00E33B80"/>
    <w:rsid w:val="00E444EB"/>
    <w:rsid w:val="00E7015B"/>
    <w:rsid w:val="00EC541C"/>
    <w:rsid w:val="00ED0991"/>
    <w:rsid w:val="00ED1C2F"/>
    <w:rsid w:val="00ED3728"/>
    <w:rsid w:val="00ED5BAE"/>
    <w:rsid w:val="00ED6287"/>
    <w:rsid w:val="00EF242B"/>
    <w:rsid w:val="00F341DA"/>
    <w:rsid w:val="00F42BB3"/>
    <w:rsid w:val="00F71FB5"/>
    <w:rsid w:val="00F912D9"/>
    <w:rsid w:val="00F92829"/>
    <w:rsid w:val="00FA3671"/>
    <w:rsid w:val="00FA4BDF"/>
    <w:rsid w:val="00FB0616"/>
    <w:rsid w:val="00FD270C"/>
    <w:rsid w:val="00FE123B"/>
    <w:rsid w:val="00FE1F73"/>
    <w:rsid w:val="00FE4EFD"/>
    <w:rsid w:val="00FE5AC1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A6B1A-2EA7-4A59-A79E-FC9F55AE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14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149A"/>
    <w:rPr>
      <w:sz w:val="18"/>
      <w:szCs w:val="18"/>
    </w:rPr>
  </w:style>
  <w:style w:type="table" w:styleId="a6">
    <w:name w:val="Table Grid"/>
    <w:basedOn w:val="a1"/>
    <w:uiPriority w:val="39"/>
    <w:rsid w:val="00D11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DF53-EA8E-4F36-9397-A75560C7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228</cp:revision>
  <dcterms:created xsi:type="dcterms:W3CDTF">2017-09-26T18:08:00Z</dcterms:created>
  <dcterms:modified xsi:type="dcterms:W3CDTF">2017-10-02T23:57:00Z</dcterms:modified>
</cp:coreProperties>
</file>