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1"/>
        <w:gridCol w:w="1361"/>
        <w:gridCol w:w="822"/>
        <w:gridCol w:w="680"/>
        <w:gridCol w:w="822"/>
        <w:gridCol w:w="1361"/>
        <w:gridCol w:w="1361"/>
        <w:gridCol w:w="1361"/>
      </w:tblGrid>
      <w:tr>
        <w:trPr>
          <w:trHeight w:val="794" w:hRule="exact"/>
        </w:trP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员工姓名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  <w:tc>
          <w:tcPr>
            <w:tcW w:type="dxa" w:w="82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所属部门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  <w:tc>
          <w:tcPr>
            <w:tcW w:type="dxa" w:w="82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性别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任职岗位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</w:tr>
      <w:tr>
        <w:trPr>
          <w:trHeight w:val="794" w:hRule="exact"/>
        </w:trP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培训日期</w:t>
            </w:r>
          </w:p>
        </w:tc>
        <w:tc>
          <w:tcPr>
            <w:tcW w:type="dxa" w:w="7767"/>
            <w:gridSpan w:val="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</w:tr>
      <w:tr>
        <w:trPr>
          <w:trHeight w:val="794" w:hRule="exact"/>
        </w:trP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培训目标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培训项目</w:t>
            </w:r>
          </w:p>
        </w:tc>
        <w:tc>
          <w:tcPr>
            <w:tcW w:type="dxa" w:w="16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  <w:tc>
          <w:tcPr>
            <w:tcW w:type="dxa" w:w="1502"/>
            <w:gridSpan w:val="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学习时长</w:t>
            </w:r>
          </w:p>
        </w:tc>
        <w:tc>
          <w:tcPr>
            <w:tcW w:type="dxa" w:w="1502"/>
            <w:gridSpan w:val="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</w:tr>
      <w:tr>
        <w:trPr>
          <w:trHeight w:val="794" w:hRule="exact"/>
        </w:trP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考核结果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  <w:tc>
          <w:tcPr>
            <w:tcW w:type="dxa" w:w="1616"/>
            <w:gridSpan w:val="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能力评定</w:t>
            </w:r>
          </w:p>
        </w:tc>
        <w:tc>
          <w:tcPr>
            <w:tcW w:type="dxa" w:w="4677"/>
            <w:gridSpan w:val="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</w:tr>
      <w:tr>
        <w:trPr>
          <w:trHeight w:val="794" w:hRule="exact"/>
        </w:trP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评定方式</w:t>
            </w:r>
          </w:p>
        </w:tc>
        <w:tc>
          <w:tcPr>
            <w:tcW w:type="dxa" w:w="7767"/>
            <w:gridSpan w:val="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</w:tr>
      <w:tr>
        <w:trPr>
          <w:trHeight w:val="1587" w:hRule="exact"/>
        </w:trP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学习完成</w:t>
              <w:br/>
              <w:t>情况</w:t>
            </w:r>
          </w:p>
        </w:tc>
        <w:tc>
          <w:tcPr>
            <w:tcW w:type="dxa" w:w="7767"/>
            <w:gridSpan w:val="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</w:tr>
      <w:tr>
        <w:trPr>
          <w:trHeight w:val="2381" w:hRule="exact"/>
        </w:trP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直属</w:t>
              <w:br/>
              <w:t>主管</w:t>
              <w:br/>
              <w:t>意见</w:t>
            </w:r>
          </w:p>
        </w:tc>
        <w:tc>
          <w:tcPr>
            <w:tcW w:type="dxa" w:w="7767"/>
            <w:gridSpan w:val="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</w:tr>
      <w:tr>
        <w:trPr>
          <w:trHeight w:val="2381" w:hRule="exact"/>
        </w:trP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  <w:t>人力</w:t>
              <w:br/>
              <w:t>资源</w:t>
              <w:br/>
              <w:t>意见</w:t>
            </w:r>
          </w:p>
        </w:tc>
        <w:tc>
          <w:tcPr>
            <w:tcW w:type="dxa" w:w="7767"/>
            <w:gridSpan w:val="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仿宋" w:hAnsi="仿宋" w:eastAsia="仿宋"/>
                <w:sz w:val="3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