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Equipment Provisioning Control Brief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April 2026 starters · policy-controlled offline package</w:t>
      </w:r>
    </w:p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Executive control result</w:t>
      </w:r>
    </w:p>
    <w:p>
      <w:pPr>
        <w:spacing w:after="60" w:line="240" w:lineRule="auto"/>
      </w:pPr>
      <w:r>
        <w:rPr>
          <w:rFonts w:ascii="Aptos" w:hAnsi="Aptos"/>
          <w:sz w:val="18"/>
        </w:rPr>
        <w:t>Eight source rows were reconciled against the CFO policy. Five people are PROVISION, two are EXCLUDED_CONTRACTOR and one is ALREADY_PROVISIONED. The package requires 3 MacBook Pro 16-inch M4, 2 MacBook Air 15-inch M4 and 3 additional monitors.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Starters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Provision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Contractors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Already shipped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Air</w:t>
            </w:r>
          </w:p>
        </w:tc>
        <w:tc>
          <w:tcPr>
            <w:tcW w:type="dxa" w:w="221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Monitors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Decision order</w:t>
      </w:r>
    </w:p>
    <w:p>
      <w:pPr>
        <w:spacing w:after="60" w:line="240" w:lineRule="auto"/>
      </w:pPr>
      <w:r>
        <w:rPr>
          <w:rFonts w:ascii="Aptos" w:hAnsi="Aptos"/>
          <w:sz w:val="18"/>
        </w:rPr>
        <w:t>Exclude contractors and consultants first; suppress duplicate work when Notes says equipment already shipped; then assign Engineering to Pro and all other provision cases to Air; add a monitor only for Remote locations; give every provision case a wireless keyboard, mouse and headset.</w:t>
      </w:r>
    </w:p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Evidence chain</w:t>
      </w:r>
    </w:p>
    <w:p>
      <w:pPr>
        <w:spacing w:after="60" w:line="240" w:lineRule="auto"/>
      </w:pPr>
      <w:r>
        <w:rPr>
          <w:rFonts w:ascii="Aptos" w:hAnsi="Aptos"/>
          <w:sz w:val="18"/>
        </w:rPr>
        <w:t>New_Hire_Onboarding_Tracker.xlsx supplies eight rows; Provisioning_Policy_Mailbox.mbox / msg_provision_policy_5107 supplies five rules; Workflow_Context.json freezes 2026-04-15T09:00:00Z; IT_Channel.json identifies C_IT_5107 / it-general.</w:t>
      </w:r>
    </w:p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Side-effect boundary</w:t>
      </w:r>
    </w:p>
    <w:p>
      <w:pPr>
        <w:spacing w:after="60" w:line="240" w:lineRule="auto"/>
      </w:pPr>
      <w:r>
        <w:rPr>
          <w:rFonts w:ascii="Aptos" w:hAnsi="Aptos"/>
          <w:sz w:val="18"/>
        </w:rPr>
        <w:t>Five Jira issues, one IT email and one channel message are drafts only. Purchase_Execution_Control.json records ordered=false, purchase_record_count=0 and jira_created_count=0. Nothing was created, sent, posted, ordered or shipped.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Starter Decision Register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Employment/note precedence -&gt; department/location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098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136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57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Department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Location</w:t>
            </w:r>
          </w:p>
        </w:tc>
        <w:tc>
          <w:tcPr>
            <w:tcW w:type="dxa" w:w="2438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Laptop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Monitor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Ada Petrova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Engineering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Office - Austin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PROVISION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Brian Osei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Sales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Remote - Chicago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PROVISION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Air 15-inch M4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Carmen Delgado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CON-2201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Design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Office - Austin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EXCLUDED_CONTRACTOR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David Nguyen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EMP-7729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Engineering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Remote - Portland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PROVISION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Elena Rossi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EMP-7738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Marketing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Office - Austin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ALREADY_PROVISIONED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Femi Adeyemi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CON-2215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Engineering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Remote - Lagos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EXCLUDED_CONTRACTOR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Greta Holm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EMP-7752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Support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Office - Austin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PROVISION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Air 15-inch M4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Hugo Fernandez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EMP-7766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Engineering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Remote - Madrid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PROVISION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Package and exclusion checks</w:t>
      </w:r>
    </w:p>
    <w:p>
      <w:pPr>
        <w:spacing w:after="60" w:line="240" w:lineRule="auto"/>
      </w:pPr>
      <w:r>
        <w:rPr>
          <w:rFonts w:ascii="Aptos" w:hAnsi="Aptos"/>
          <w:sz w:val="18"/>
        </w:rPr>
        <w:t>Ada, Brian, David, Greta and Hugo each receive wireless keyboard=YES, mouse=YES and headset=YES. Brian, David and Hugo are the only additional-monitor cases. Carmen and Femi are contractor exclusions. Elena is not duplicated because her equipment was already shipped from the previous office transfer.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 handling</w:t>
            </w:r>
          </w:p>
        </w:tc>
        <w:tc>
          <w:tcPr>
            <w:tcW w:type="dxa" w:w="5102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Forbidden outcome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Ada; David; Hugo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 16-inch M4; standard peripherals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Air model; contractor exclusion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Brian; Greta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Air 15-inch M4; standard peripherals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Pro model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Brian; David; Hugo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One additional monitor each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Monitor for office-only cases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Carmen; Femi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EXCLUDED_CONTRACTOR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Any Jira, email list or order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Elena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ALREADY_PROVISIONED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Duplicate Jira, email list or order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Draft &amp; Execution Control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Five Jira drafts, one IT list, one aggregate channel draft, zero side effects</w:t>
      </w:r>
    </w:p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Jira draft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587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Draft</w:t>
            </w:r>
          </w:p>
        </w:tc>
        <w:tc>
          <w:tcPr>
            <w:tcW w:type="dxa" w:w="2551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Person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Laptop</w:t>
            </w:r>
          </w:p>
        </w:tc>
        <w:tc>
          <w:tcPr>
            <w:tcW w:type="dxa" w:w="1417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Monitor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JIRA-001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Ada Petrova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DRAFT_NOT_CREATED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JIRA-002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Brian Osei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Air 15-inch M4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DRAFT_NOT_CREATED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JIRA-003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David Nguyen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DRAFT_NOT_CREATED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JIRA-004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Greta Holm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Air 15-inch M4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DRAFT_NOT_CREATED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JIRA-005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Hugo Fernandez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MacBook Pro 16-inch M4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DRAFT_NOT_CREATED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Five provisioning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blHeader w:val="true"/>
        </w:trPr>
        <w:tc>
          <w:tcPr>
            <w:tcW w:type="dxa" w:w="3969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10205"/>
            <w:shd w:fill="17365D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Controlled interpretation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Full-time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Standard equipment package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Contractor / consultant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Own equipment; no order or IT ticket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Remote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One additional monitor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Standard package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Laptop + wireless keyboard + mouse + headset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Department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sz w:val="15"/>
              </w:rPr>
              <w:t>Engineering Pro 16-inch M4; all others Air 15-inch M4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F4E79"/>
          <w:sz w:val="26"/>
        </w:rPr>
        <w:t>Privacy and final attestation</w:t>
      </w:r>
    </w:p>
    <w:p>
      <w:pPr>
        <w:spacing w:after="60" w:line="240" w:lineRule="auto"/>
      </w:pPr>
      <w:r>
        <w:rPr>
          <w:rFonts w:ascii="Aptos" w:hAnsi="Aptos"/>
          <w:sz w:val="18"/>
        </w:rPr>
        <w:t>The C_IT_5107 / it-general draft contains only aggregate 8/5/2/1 and 3/2/3 counts, with no name, Employee ID, location or per-person equipment. The IT email remains DRAFT_NOT_SENT; all Jira issues remain DRAFT_NOT_CREATED. ordered=false; purchase records=0; Jira created=0.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Frozen 2026-04-15 · Drafts only · No ticket, message, order or shipment side effect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HR OPS / IT CONTROL · APRIL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2026 Equipment Provisioning Control Brief</dc:title>
  <dc:subject>Eight-person onboarding equipment policy brief</dc:subject>
  <dc:creator>EvoCowork AutomationBench 5107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