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OS-Copilot Research Intake &amp; Evidence Review</w:t>
      </w:r>
    </w:p>
    <w:p>
      <w:pPr>
        <w:jc w:val="center"/>
      </w:pPr>
      <w:r>
        <w:rPr>
          <w:b/>
        </w:rPr>
        <w:t>Evidence boundary: frozen one-page PDF | Intake date: 2026-09-08</w:t>
      </w:r>
    </w:p>
    <w:p>
      <w:pPr>
        <w:pStyle w:val="Heading1"/>
      </w:pPr>
      <w:r>
        <w:t>Navigation</w:t>
      </w:r>
    </w:p>
    <w:p>
      <w:fldSimple w:instr="TOC \o &quot;1-2&quot; \h \z \u">
        <w:r>
          <w:t>1</w:t>
        </w:r>
      </w:fldSimple>
    </w:p>
    <w:p>
      <w:pPr>
        <w:pStyle w:val="Heading1"/>
      </w:pPr>
      <w:r>
        <w:t>1. Bibliographic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Displayed title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OS-Copilot: Towards Generalist Computer Agents with Self-Improvement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arXiv identity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arXiv:2402.07456v2 [cs.AI]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Displayed date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15 Feb 2024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Listed contact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wuzhiyong@pjlab.org.cn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URL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https://os-copilot.github.io/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Frozen file extent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1 page; Letter; PDF 1.5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Embedded Title/Author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Both blank in PDF properties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Accessibility flag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Tagged: no</w:t>
            </w:r>
          </w:p>
        </w:tc>
      </w:tr>
    </w:tbl>
    <w:p>
      <w:pPr>
        <w:pStyle w:val="Heading1"/>
      </w:pPr>
      <w:r>
        <w:t>2. Ordered authorship and affiliation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1F4E79"/>
          </w:tcPr>
          <w:p>
            <w:r/>
            <w:r>
              <w:rPr>
                <w:b/>
                <w:sz w:val="17"/>
              </w:rPr>
              <w:t>Order</w:t>
            </w:r>
          </w:p>
        </w:tc>
        <w:tc>
          <w:tcPr>
            <w:tcW w:type="dxa" w:w="2570"/>
            <w:vAlign w:val="center"/>
            <w:shd w:fill="1F4E79"/>
          </w:tcPr>
          <w:p>
            <w:r/>
            <w:r>
              <w:rPr>
                <w:b/>
                <w:sz w:val="17"/>
              </w:rPr>
              <w:t>Author</w:t>
            </w:r>
          </w:p>
        </w:tc>
        <w:tc>
          <w:tcPr>
            <w:tcW w:type="dxa" w:w="2570"/>
            <w:vAlign w:val="center"/>
            <w:shd w:fill="1F4E79"/>
          </w:tcPr>
          <w:p>
            <w:r/>
            <w:r>
              <w:rPr>
                <w:b/>
                <w:sz w:val="17"/>
              </w:rPr>
              <w:t>Affiliation</w:t>
            </w:r>
          </w:p>
        </w:tc>
        <w:tc>
          <w:tcPr>
            <w:tcW w:type="dxa" w:w="2570"/>
            <w:vAlign w:val="center"/>
            <w:shd w:fill="1F4E79"/>
          </w:tcPr>
          <w:p>
            <w:r/>
            <w:r>
              <w:rPr>
                <w:b/>
                <w:sz w:val="17"/>
              </w:rPr>
              <w:t>Source-bounded note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Zhiyong Wu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Shanghai AI Laboratory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Equal contribution; listed contact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Chengcheng Han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East China Normal University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Equal contribution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Zichen Ding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East China Normal University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Zhenmin Weng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East China Normal University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Zhoumianze Liu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Shanghai AI Laboratory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Shunyu Yao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Princeton University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Tao Yu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The University of Hong Kong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Lingpeng Kong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The University of Hong Kong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</w:tbl>
    <w:p>
      <w:commentRangeStart w:id="0"/>
      <w:r>
        <w:t>Only Zhiyong Wu and Chengcheng Han carry the equal-contribution marker.</w:t>
      </w:r>
      <w:commentRangeEnd w:id="0"/>
      <w:r>
        <w:commentReference w:id="0"/>
      </w:r>
    </w:p>
    <w:p>
      <w:r>
        <w:t>The page lists one contact address; it does not label a corresponding author.</w:t>
      </w:r>
    </w:p>
    <w:p>
      <w:pPr>
        <w:sectPr>
          <w:headerReference w:type="default" r:id="rId9"/>
          <w:footerReference w:type="default" r:id="rId10"/>
          <w:pgSz w:w="12240" w:h="15840"/>
          <w:pgMar w:top="893" w:right="979" w:bottom="893" w:left="979" w:header="720" w:footer="720" w:gutter="0"/>
          <w:cols w:space="720"/>
          <w:docGrid w:linePitch="360"/>
        </w:sectPr>
      </w:pPr>
    </w:p>
    <w:p>
      <w:pPr>
        <w:pStyle w:val="Heading1"/>
      </w:pPr>
      <w:r>
        <w:t>3. Evidence control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2"/>
        <w:gridCol w:w="3102"/>
        <w:gridCol w:w="3102"/>
        <w:gridCol w:w="3102"/>
        <w:gridCol w:w="3102"/>
      </w:tblGrid>
      <w:tr>
        <w:trPr>
          <w:tblHeader w:val="true"/>
        </w:trPr>
        <w:tc>
          <w:tcPr>
            <w:tcW w:type="dxa" w:w="3102"/>
            <w:vAlign w:val="center"/>
            <w:shd w:fill="1F4E79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102"/>
            <w:vAlign w:val="center"/>
            <w:shd w:fill="1F4E79"/>
          </w:tcPr>
          <w:p>
            <w:r/>
            <w:r>
              <w:rPr>
                <w:b/>
                <w:sz w:val="15"/>
              </w:rPr>
              <w:t>Control</w:t>
            </w:r>
          </w:p>
        </w:tc>
        <w:tc>
          <w:tcPr>
            <w:tcW w:type="dxa" w:w="3102"/>
            <w:vAlign w:val="center"/>
            <w:shd w:fill="1F4E79"/>
          </w:tcPr>
          <w:p>
            <w:r/>
            <w:r>
              <w:rPr>
                <w:b/>
                <w:sz w:val="15"/>
              </w:rPr>
              <w:t>Evidence-bound finding</w:t>
            </w:r>
          </w:p>
        </w:tc>
        <w:tc>
          <w:tcPr>
            <w:tcW w:type="dxa" w:w="3102"/>
            <w:vAlign w:val="center"/>
            <w:shd w:fill="1F4E79"/>
          </w:tcPr>
          <w:p>
            <w:r/>
            <w:r>
              <w:rPr>
                <w:b/>
                <w:sz w:val="15"/>
              </w:rPr>
              <w:t>Source locator</w:t>
            </w:r>
          </w:p>
        </w:tc>
        <w:tc>
          <w:tcPr>
            <w:tcW w:type="dxa" w:w="3102"/>
            <w:vAlign w:val="center"/>
            <w:shd w:fill="1F4E79"/>
          </w:tcPr>
          <w:p>
            <w:r/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1">
              <w:r>
                <w:rPr>
                  <w:color w:val="0563C1"/>
                  <w:u w:val="single"/>
                </w:rPr>
                <w:t>E01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Identity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OS-Copilot: Towards Generalist Computer Agents with Self-Improvement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title block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2">
              <w:r>
                <w:rPr>
                  <w:color w:val="0563C1"/>
                  <w:u w:val="single"/>
                </w:rPr>
                <w:t>E02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Authors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Eight authors in displayed order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author line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3">
              <w:r>
                <w:rPr>
                  <w:color w:val="0563C1"/>
                  <w:u w:val="single"/>
                </w:rPr>
                <w:t>E03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Affiliations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2 Shanghai AI Lab; 3 ECNU; 1 Princeton; 2 HKU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symbol legend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4">
              <w:r>
                <w:rPr>
                  <w:color w:val="0563C1"/>
                  <w:u w:val="single"/>
                </w:rPr>
                <w:t>E04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Contribution note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Zhiyong Wu and Chengcheng Han are marked equal contribution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* footnote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5">
              <w:r>
                <w:rPr>
                  <w:color w:val="0563C1"/>
                  <w:u w:val="single"/>
                </w:rPr>
                <w:t>E05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Contact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wuzhiyong@pjlab.org.cn; https://os-copilot.github.io/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title block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6">
              <w:r>
                <w:rPr>
                  <w:color w:val="0563C1"/>
                  <w:u w:val="single"/>
                </w:rPr>
                <w:t>E06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Research gap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Narrow software/site agents constrain general computer-task applicability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abstract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7">
              <w:r>
                <w:rPr>
                  <w:color w:val="0563C1"/>
                  <w:u w:val="single"/>
                </w:rPr>
                <w:t>E07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Framework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OS-Copilot interfaces with comprehensive operating-system elements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abstract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8">
              <w:r>
                <w:rPr>
                  <w:color w:val="0563C1"/>
                  <w:u w:val="single"/>
                </w:rPr>
                <w:t>E08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Agent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FRIDAY is the self-improving embodied agent created with OS-Copilot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abstract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09">
              <w:r>
                <w:rPr>
                  <w:color w:val="0563C1"/>
                  <w:u w:val="single"/>
                </w:rPr>
                <w:t>E09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Coverage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Web, code terminals, files, multimedia, and third-party applications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abstract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10">
              <w:r>
                <w:rPr>
                  <w:color w:val="0563C1"/>
                  <w:u w:val="single"/>
                </w:rPr>
                <w:t>E10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Reported result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On GAIA, FRIDAY outperforms previous methods by 35%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abstract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Verified; baseline unnamed here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11">
              <w:r>
                <w:rPr>
                  <w:color w:val="0563C1"/>
                  <w:u w:val="single"/>
                </w:rPr>
                <w:t>E11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Learning claim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Excel and PowerPoint control/self-improvement with minimal supervision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abstract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3102"/>
            <w:vAlign w:val="center"/>
          </w:tcPr>
          <w:p>
            <w:r/>
            <w:hyperlink w:anchor="evidence_E12">
              <w:r>
                <w:rPr>
                  <w:color w:val="0563C1"/>
                  <w:u w:val="single"/>
                </w:rPr>
                <w:t>E12</w:t>
              </w:r>
            </w:hyperlink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Figure 1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Focused environment; Excel calculation/chart; OS-Copilot website</w:t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b w:val="0"/>
                <w:sz w:val="15"/>
              </w:rPr>
              <w:t>Page 1, figure caption</w:t>
            </w:r>
          </w:p>
        </w:tc>
        <w:tc>
          <w:tcPr>
            <w:tcW w:type="dxa" w:w="3102"/>
            <w:vAlign w:val="center"/>
            <w:shd w:fill="E2F0D9"/>
          </w:tcPr>
          <w:p>
            <w:r/>
            <w:r>
              <w:rPr>
                <w:b w:val="0"/>
                <w:sz w:val="15"/>
              </w:rPr>
              <w:t>Verified</w:t>
            </w:r>
          </w:p>
        </w:tc>
      </w:tr>
    </w:tbl>
    <w:p>
      <w:commentRangeStart w:id="1"/>
      <w:r>
        <w:t>35% uplift is reported against previous methods; the one-page source does not name the baseline.</w:t>
      </w:r>
      <w:commentRangeEnd w:id="1"/>
      <w:r>
        <w:commentReference w:id="1"/>
      </w:r>
    </w:p>
    <w:p>
      <w:pPr>
        <w:sectPr>
          <w:headerReference w:type="default" r:id="rId11"/>
          <w:footerReference w:type="default" r:id="rId12"/>
          <w:type w:val="nextColumn"/>
          <w:pgSz w:w="16834" w:h="11909" w:orient="landscape"/>
          <w:pgMar w:top="749" w:right="662" w:bottom="749" w:left="662" w:header="720" w:footer="720" w:gutter="0"/>
          <w:cols w:space="720"/>
          <w:docGrid w:linePitch="360"/>
        </w:sectPr>
      </w:pPr>
    </w:p>
    <w:p>
      <w:pPr>
        <w:pStyle w:val="Heading1"/>
      </w:pPr>
      <w:r>
        <w:t>4. Structured abstract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Autonomous computer interaction is longstanding and potentially valuable.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Gap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Most agents target one software product or website, limiting general computer-task use.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Proposed system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OS-Copilot supplies the generalist framework; FRIDAY is its self-improving embodied agent.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on this page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FRIDAY is reported to beat previous GAIA methods by 35% and to learn Excel and PowerPoint control with minimal supervision.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8"/>
              </w:rPr>
              <w:t>Claimed significance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8"/>
              </w:rPr>
              <w:t>The framework and findings are positioned as infrastructure and insight for more capable general-purpose computer agents.</w:t>
            </w:r>
          </w:p>
        </w:tc>
      </w:tr>
    </w:tbl>
    <w:p>
      <w:pPr>
        <w:pStyle w:val="Heading1"/>
      </w:pPr>
      <w:r>
        <w:t>5. Figure 1 reconstruction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7"/>
              </w:rPr>
              <w:t>Requested outcome</w:t>
            </w:r>
          </w:p>
        </w:tc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7"/>
              </w:rPr>
              <w:t>Caption reading rule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Prepare a focused working environment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Top = initial OS state; bottom = final state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Calculate and draw a chart in Excel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Bottom text gives FRIDAY's subtasks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Create a website for OS-Copilot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Boxes/ovals highlight changes</w:t>
            </w:r>
          </w:p>
        </w:tc>
      </w:tr>
    </w:tbl>
    <w:p>
      <w:pPr>
        <w:pStyle w:val="Heading1"/>
      </w:pPr>
      <w:r>
        <w:t>6. Intake limitations and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7"/>
              </w:rPr>
              <w:t>Issue</w:t>
            </w:r>
          </w:p>
        </w:tc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7"/>
              </w:rPr>
              <w:t>Evidence consequence</w:t>
            </w:r>
          </w:p>
        </w:tc>
        <w:tc>
          <w:tcPr>
            <w:tcW w:type="dxa" w:w="3427"/>
            <w:vAlign w:val="center"/>
            <w:shd w:fill="1F4E79"/>
          </w:tcPr>
          <w:p>
            <w:r/>
            <w:r>
              <w:rPr>
                <w:b/>
                <w:sz w:val="17"/>
              </w:rPr>
              <w:t>Follow-up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One-page source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Methods, evaluation detail, limitations, and references are not in scope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Request the complete paper before technical review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Blank embedded metadata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PDF Title and Author properties cannot be used as authority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Use displayed title block and retain this discrepancy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Untagged PDF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Reading order/accessibility is not machine-declared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Run accessibility remediation on any publication derivative</w:t>
            </w:r>
          </w:p>
        </w:tc>
      </w:tr>
      <w:tr>
        <w:trPr>
          <w:cantSplit/>
        </w:trP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Qualified metric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35% is visible; baseline identity and uncertainty are absent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Do not name a baseline or add statistical detail</w:t>
            </w:r>
          </w:p>
        </w:tc>
      </w:tr>
    </w:tbl>
    <w:p>
      <w:commentRangeStart w:id="2"/>
      <w:r>
        <w:t>The frozen PDF contains one page, so methods, detailed evaluation tables, limitations, and references are outside this intake evidence.</w:t>
      </w:r>
      <w:commentRangeEnd w:id="2"/>
      <w:r>
        <w:commentReference w:id="2"/>
      </w:r>
    </w:p>
    <w:p>
      <w:r>
        <w:t>Do not add a DOI, venue, publisher, corresponding-author designation, benchmark baseline, confidence interval, or claims from outside the frozen page.</w:t>
      </w:r>
    </w:p>
    <w:p>
      <w:pPr>
        <w:pStyle w:val="Heading1"/>
      </w:pPr>
      <w:r>
        <w:t>7. Evidence register</w:t>
      </w:r>
    </w:p>
    <w:p>
      <w:bookmarkStart w:id="1" w:name="evidence_E01"/>
      <w:pPr>
        <w:pStyle w:val="ListNumber"/>
      </w:pPr>
      <w:r>
        <w:rPr>
          <w:b/>
        </w:rPr>
        <w:t xml:space="preserve">E01 | Page 1, title block | </w:t>
      </w:r>
      <w:r>
        <w:t>OS-Copilot: Towards Generalist Computer Agents with Self-Improvement</w:t>
      </w:r>
      <w:bookmarkEnd w:id="1"/>
    </w:p>
    <w:p>
      <w:bookmarkStart w:id="2" w:name="evidence_E02"/>
      <w:pPr>
        <w:pStyle w:val="ListNumber"/>
      </w:pPr>
      <w:r>
        <w:rPr>
          <w:b/>
        </w:rPr>
        <w:t xml:space="preserve">E02 | Page 1, author line | </w:t>
      </w:r>
      <w:r>
        <w:t>Eight authors in displayed order</w:t>
      </w:r>
      <w:bookmarkEnd w:id="2"/>
    </w:p>
    <w:p>
      <w:bookmarkStart w:id="3" w:name="evidence_E03"/>
      <w:pPr>
        <w:pStyle w:val="ListNumber"/>
      </w:pPr>
      <w:r>
        <w:rPr>
          <w:b/>
        </w:rPr>
        <w:t xml:space="preserve">E03 | Page 1, symbol legend | </w:t>
      </w:r>
      <w:r>
        <w:t>2 Shanghai AI Lab; 3 ECNU; 1 Princeton; 2 HKU</w:t>
      </w:r>
      <w:bookmarkEnd w:id="3"/>
    </w:p>
    <w:p>
      <w:bookmarkStart w:id="4" w:name="evidence_E04"/>
      <w:pPr>
        <w:pStyle w:val="ListNumber"/>
      </w:pPr>
      <w:r>
        <w:rPr>
          <w:b/>
        </w:rPr>
        <w:t xml:space="preserve">E04 | Page 1, * footnote | </w:t>
      </w:r>
      <w:r>
        <w:t>Zhiyong Wu and Chengcheng Han are marked equal contribution</w:t>
      </w:r>
      <w:bookmarkEnd w:id="4"/>
    </w:p>
    <w:p>
      <w:bookmarkStart w:id="5" w:name="evidence_E05"/>
      <w:pPr>
        <w:pStyle w:val="ListNumber"/>
      </w:pPr>
      <w:r>
        <w:rPr>
          <w:b/>
        </w:rPr>
        <w:t xml:space="preserve">E05 | Page 1, title block | </w:t>
      </w:r>
      <w:r>
        <w:t>wuzhiyong@pjlab.org.cn; https://os-copilot.github.io/</w:t>
      </w:r>
      <w:bookmarkEnd w:id="5"/>
    </w:p>
    <w:p>
      <w:bookmarkStart w:id="6" w:name="evidence_E06"/>
      <w:pPr>
        <w:pStyle w:val="ListNumber"/>
      </w:pPr>
      <w:r>
        <w:rPr>
          <w:b/>
        </w:rPr>
        <w:t xml:space="preserve">E06 | Page 1, abstract | </w:t>
      </w:r>
      <w:r>
        <w:t>Narrow software/site agents constrain general computer-task applicability</w:t>
      </w:r>
      <w:bookmarkEnd w:id="6"/>
    </w:p>
    <w:p>
      <w:bookmarkStart w:id="7" w:name="evidence_E07"/>
      <w:pPr>
        <w:pStyle w:val="ListNumber"/>
      </w:pPr>
      <w:r>
        <w:rPr>
          <w:b/>
        </w:rPr>
        <w:t xml:space="preserve">E07 | Page 1, abstract | </w:t>
      </w:r>
      <w:r>
        <w:t>OS-Copilot interfaces with comprehensive operating-system elements</w:t>
      </w:r>
      <w:bookmarkEnd w:id="7"/>
    </w:p>
    <w:p>
      <w:bookmarkStart w:id="8" w:name="evidence_E08"/>
      <w:pPr>
        <w:pStyle w:val="ListNumber"/>
      </w:pPr>
      <w:r>
        <w:rPr>
          <w:b/>
        </w:rPr>
        <w:t xml:space="preserve">E08 | Page 1, abstract | </w:t>
      </w:r>
      <w:r>
        <w:t>FRIDAY is the self-improving embodied agent created with OS-Copilot</w:t>
      </w:r>
      <w:bookmarkEnd w:id="8"/>
    </w:p>
    <w:p>
      <w:bookmarkStart w:id="9" w:name="evidence_E09"/>
      <w:pPr>
        <w:pStyle w:val="ListNumber"/>
      </w:pPr>
      <w:r>
        <w:rPr>
          <w:b/>
        </w:rPr>
        <w:t xml:space="preserve">E09 | Page 1, abstract | </w:t>
      </w:r>
      <w:r>
        <w:t>Web, code terminals, files, multimedia, and third-party applications</w:t>
      </w:r>
      <w:bookmarkEnd w:id="9"/>
    </w:p>
    <w:p>
      <w:bookmarkStart w:id="10" w:name="evidence_E10"/>
      <w:pPr>
        <w:pStyle w:val="ListNumber"/>
      </w:pPr>
      <w:r>
        <w:rPr>
          <w:b/>
        </w:rPr>
        <w:t xml:space="preserve">E10 | Page 1, abstract | </w:t>
      </w:r>
      <w:r>
        <w:t>On GAIA, FRIDAY outperforms previous methods by 35%</w:t>
      </w:r>
      <w:bookmarkEnd w:id="10"/>
    </w:p>
    <w:p>
      <w:bookmarkStart w:id="11" w:name="evidence_E11"/>
      <w:pPr>
        <w:pStyle w:val="ListNumber"/>
      </w:pPr>
      <w:r>
        <w:rPr>
          <w:b/>
        </w:rPr>
        <w:t xml:space="preserve">E11 | Page 1, abstract | </w:t>
      </w:r>
      <w:r>
        <w:t>Excel and PowerPoint control/self-improvement with minimal supervision</w:t>
      </w:r>
      <w:bookmarkEnd w:id="11"/>
    </w:p>
    <w:p>
      <w:bookmarkStart w:id="12" w:name="evidence_E12"/>
      <w:pPr>
        <w:pStyle w:val="ListNumber"/>
      </w:pPr>
      <w:r>
        <w:rPr>
          <w:b/>
        </w:rPr>
        <w:t xml:space="preserve">E12 | Page 1, figure caption | </w:t>
      </w:r>
      <w:r>
        <w:t>Focused environment; Excel calculation/chart; OS-Copilot website</w:t>
      </w:r>
      <w:bookmarkEnd w:id="12"/>
    </w:p>
    <w:sectPr w:rsidR="00FC693F" w:rsidRPr="0006063C" w:rsidSect="00034616">
      <w:headerReference w:type="default" r:id="rId13"/>
      <w:footerReference w:type="default" r:id="rId14"/>
      <w:type w:val="continuous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search Intake QA">
    <w:p>
      <w:r>
        <w:t>The asterisk appears beside these two names only; do not extend the note to the remaining authors.</w:t>
      </w:r>
    </w:p>
  </w:comment>
  <w:comment w:id="1" w:author="Research Intake QA">
    <w:p>
      <w:r>
        <w:t>Keep the claim qualified. The frozen page supports the percentage but not a baseline identity or uncertainty interval.</w:t>
      </w:r>
    </w:p>
  </w:comment>
  <w:comment w:id="2" w:author="Research Intake QA">
    <w:p>
      <w:r>
        <w:t>This is an evidence boundary, not a conclusion that the full paper lacks those sections.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OS-Copilot Research Intake | Source: paper.pdf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OS-Copilot Research Intake | Source: paper.pdf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OS-Copilot Research Intake | Source: paper.pdf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OS-Copilot Research Intake &amp; Evidence Review</dc:title>
  <dc:subject>Evidence-bounded bibliographic and abstract intake from paper.pdf</dc:subject>
  <dc:creator>Research Intake QA</dc:creator>
  <cp:keywords>OS-Copilot, FRIDAY, paper intake, evidence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