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82A" w:rsidRDefault="0086254F" w:rsidP="00426C44">
      <w:pPr>
        <w:spacing w:after="0"/>
        <w:rPr>
          <w:rFonts w:ascii="Times New Roman" w:hAnsi="Times New Roman"/>
          <w:b/>
          <w:sz w:val="24"/>
          <w:szCs w:val="24"/>
          <w:u w:val="single"/>
        </w:rPr>
      </w:pPr>
      <w:r w:rsidRPr="00426C44">
        <w:rPr>
          <w:rFonts w:ascii="Times New Roman" w:hAnsi="Times New Roman"/>
          <w:b/>
          <w:sz w:val="24"/>
          <w:szCs w:val="24"/>
          <w:u w:val="single"/>
        </w:rPr>
        <w:t>INCREMENT AND DECREMENT OPERATOR</w:t>
      </w:r>
    </w:p>
    <w:p w:rsidR="00426C44" w:rsidRPr="00426C44" w:rsidRDefault="00426C44" w:rsidP="00426C44">
      <w:pPr>
        <w:spacing w:after="0"/>
        <w:rPr>
          <w:rFonts w:ascii="Times New Roman" w:hAnsi="Times New Roman"/>
          <w:b/>
          <w:sz w:val="24"/>
          <w:szCs w:val="24"/>
          <w:u w:val="single"/>
        </w:rPr>
      </w:pPr>
    </w:p>
    <w:p w:rsidR="0086254F" w:rsidRDefault="0086254F" w:rsidP="00426C44">
      <w:pPr>
        <w:spacing w:after="0"/>
        <w:rPr>
          <w:rFonts w:ascii="Times New Roman" w:hAnsi="Times New Roman"/>
        </w:rPr>
      </w:pPr>
      <w:r w:rsidRPr="00426C44">
        <w:rPr>
          <w:rFonts w:ascii="Times New Roman" w:hAnsi="Times New Roman"/>
          <w:b/>
          <w:u w:val="single"/>
        </w:rPr>
        <w:t>Prefix operator</w:t>
      </w:r>
      <w:r w:rsidRPr="00426C44">
        <w:rPr>
          <w:rFonts w:ascii="Times New Roman" w:hAnsi="Times New Roman"/>
        </w:rPr>
        <w:t xml:space="preserve">: (Before the variable, as in ++n) </w:t>
      </w:r>
      <w:proofErr w:type="gramStart"/>
      <w:r w:rsidRPr="00426C44">
        <w:rPr>
          <w:rFonts w:ascii="Times New Roman" w:hAnsi="Times New Roman"/>
        </w:rPr>
        <w:t>The</w:t>
      </w:r>
      <w:proofErr w:type="gramEnd"/>
      <w:r w:rsidRPr="00426C44">
        <w:rPr>
          <w:rFonts w:ascii="Times New Roman" w:hAnsi="Times New Roman"/>
        </w:rPr>
        <w:t xml:space="preserve"> expression ++n increments n before its value is used.</w:t>
      </w:r>
    </w:p>
    <w:p w:rsidR="00426C44" w:rsidRPr="00426C44" w:rsidRDefault="00426C44" w:rsidP="00426C44">
      <w:pPr>
        <w:spacing w:after="0"/>
        <w:rPr>
          <w:rFonts w:ascii="Times New Roman" w:hAnsi="Times New Roman"/>
        </w:rPr>
      </w:pPr>
    </w:p>
    <w:p w:rsidR="0086254F" w:rsidRPr="00426C44" w:rsidRDefault="0086254F">
      <w:pPr>
        <w:rPr>
          <w:rFonts w:ascii="Times New Roman" w:hAnsi="Times New Roman"/>
        </w:rPr>
      </w:pPr>
      <w:r w:rsidRPr="00426C44">
        <w:rPr>
          <w:rFonts w:ascii="Times New Roman" w:hAnsi="Times New Roman"/>
        </w:rPr>
        <w:t xml:space="preserve">If n </w:t>
      </w:r>
      <w:proofErr w:type="gramStart"/>
      <w:r w:rsidRPr="00426C44">
        <w:rPr>
          <w:rFonts w:ascii="Times New Roman" w:hAnsi="Times New Roman"/>
        </w:rPr>
        <w:t>is</w:t>
      </w:r>
      <w:proofErr w:type="gramEnd"/>
      <w:r w:rsidRPr="00426C44">
        <w:rPr>
          <w:rFonts w:ascii="Times New Roman" w:hAnsi="Times New Roman"/>
        </w:rPr>
        <w:t xml:space="preserve"> 5, then</w:t>
      </w:r>
    </w:p>
    <w:p w:rsidR="0086254F" w:rsidRPr="00426C44" w:rsidRDefault="0086254F">
      <w:pPr>
        <w:rPr>
          <w:rFonts w:ascii="Courier New" w:hAnsi="Courier New" w:cs="Courier New"/>
        </w:rPr>
      </w:pPr>
      <w:r w:rsidRPr="00426C44">
        <w:rPr>
          <w:rFonts w:ascii="Courier New" w:hAnsi="Courier New" w:cs="Courier New"/>
        </w:rPr>
        <w:t xml:space="preserve">x = ++n; </w:t>
      </w:r>
    </w:p>
    <w:p w:rsidR="0086254F" w:rsidRPr="00426C44" w:rsidRDefault="0086254F">
      <w:pPr>
        <w:rPr>
          <w:rFonts w:ascii="Times New Roman" w:hAnsi="Times New Roman"/>
        </w:rPr>
      </w:pPr>
      <w:r w:rsidRPr="00426C44">
        <w:rPr>
          <w:rFonts w:ascii="Times New Roman" w:hAnsi="Times New Roman"/>
        </w:rPr>
        <w:t>Sets x to 6</w:t>
      </w:r>
    </w:p>
    <w:p w:rsidR="0086254F" w:rsidRPr="00426C44" w:rsidRDefault="0086254F" w:rsidP="0086254F">
      <w:pPr>
        <w:rPr>
          <w:rFonts w:ascii="Times New Roman" w:hAnsi="Times New Roman"/>
        </w:rPr>
      </w:pPr>
      <w:r w:rsidRPr="00426C44">
        <w:rPr>
          <w:rFonts w:ascii="Times New Roman" w:hAnsi="Times New Roman"/>
          <w:b/>
          <w:u w:val="single"/>
        </w:rPr>
        <w:t>Postfix operator</w:t>
      </w:r>
      <w:r w:rsidRPr="00426C44">
        <w:rPr>
          <w:rFonts w:ascii="Times New Roman" w:hAnsi="Times New Roman"/>
        </w:rPr>
        <w:t xml:space="preserve">: (After the variable, as in n++) </w:t>
      </w:r>
      <w:proofErr w:type="gramStart"/>
      <w:r w:rsidRPr="00426C44">
        <w:rPr>
          <w:rFonts w:ascii="Times New Roman" w:hAnsi="Times New Roman"/>
        </w:rPr>
        <w:t>The</w:t>
      </w:r>
      <w:proofErr w:type="gramEnd"/>
      <w:r w:rsidRPr="00426C44">
        <w:rPr>
          <w:rFonts w:ascii="Times New Roman" w:hAnsi="Times New Roman"/>
        </w:rPr>
        <w:t xml:space="preserve"> expression n++ increments n after its value has been used.</w:t>
      </w:r>
    </w:p>
    <w:p w:rsidR="0086254F" w:rsidRPr="00426C44" w:rsidRDefault="0086254F" w:rsidP="0086254F">
      <w:pPr>
        <w:rPr>
          <w:rFonts w:ascii="Times New Roman" w:hAnsi="Times New Roman"/>
        </w:rPr>
      </w:pPr>
      <w:r w:rsidRPr="00426C44">
        <w:rPr>
          <w:rFonts w:ascii="Times New Roman" w:hAnsi="Times New Roman"/>
        </w:rPr>
        <w:t>If n is 5, then</w:t>
      </w:r>
    </w:p>
    <w:p w:rsidR="0086254F" w:rsidRPr="00426C44" w:rsidRDefault="0086254F" w:rsidP="0086254F">
      <w:pPr>
        <w:rPr>
          <w:rFonts w:ascii="Courier New" w:hAnsi="Courier New" w:cs="Courier New"/>
        </w:rPr>
      </w:pPr>
      <w:r w:rsidRPr="00426C44">
        <w:rPr>
          <w:rFonts w:ascii="Courier New" w:hAnsi="Courier New" w:cs="Courier New"/>
        </w:rPr>
        <w:t xml:space="preserve">x = n++; </w:t>
      </w:r>
    </w:p>
    <w:p w:rsidR="0086254F" w:rsidRPr="00426C44" w:rsidRDefault="0086254F" w:rsidP="0086254F">
      <w:pPr>
        <w:rPr>
          <w:rFonts w:ascii="Times New Roman" w:hAnsi="Times New Roman"/>
        </w:rPr>
      </w:pPr>
      <w:r w:rsidRPr="00426C44">
        <w:rPr>
          <w:rFonts w:ascii="Times New Roman" w:hAnsi="Times New Roman"/>
        </w:rPr>
        <w:t>Sets x to 5</w:t>
      </w:r>
    </w:p>
    <w:p w:rsidR="0086254F" w:rsidRPr="00426C44" w:rsidRDefault="0086254F" w:rsidP="0086254F">
      <w:pPr>
        <w:rPr>
          <w:rFonts w:ascii="Times New Roman" w:hAnsi="Times New Roman"/>
        </w:rPr>
      </w:pPr>
      <w:r w:rsidRPr="00426C44">
        <w:rPr>
          <w:rFonts w:ascii="Times New Roman" w:hAnsi="Times New Roman"/>
        </w:rPr>
        <w:t>In both cases, n eventually becomes 6.</w:t>
      </w:r>
    </w:p>
    <w:p w:rsidR="0086254F" w:rsidRPr="00426C44" w:rsidRDefault="0086254F">
      <w:pPr>
        <w:rPr>
          <w:rFonts w:ascii="Times New Roman" w:hAnsi="Times New Roman"/>
        </w:rPr>
      </w:pPr>
      <w:r w:rsidRPr="00426C44">
        <w:rPr>
          <w:rFonts w:ascii="Times New Roman" w:hAnsi="Times New Roman"/>
        </w:rPr>
        <w:t>In both case, the effect is to increment n.</w:t>
      </w:r>
    </w:p>
    <w:p w:rsidR="0086254F" w:rsidRDefault="0086254F" w:rsidP="00426C44">
      <w:pPr>
        <w:spacing w:after="0"/>
        <w:rPr>
          <w:rFonts w:ascii="Times New Roman" w:hAnsi="Times New Roman"/>
          <w:b/>
          <w:sz w:val="24"/>
          <w:szCs w:val="24"/>
          <w:u w:val="single"/>
        </w:rPr>
      </w:pPr>
      <w:r w:rsidRPr="00426C44">
        <w:rPr>
          <w:rFonts w:ascii="Times New Roman" w:hAnsi="Times New Roman"/>
          <w:b/>
          <w:sz w:val="24"/>
          <w:szCs w:val="24"/>
          <w:u w:val="single"/>
        </w:rPr>
        <w:t>ASSIGNMENT OPERATOR</w:t>
      </w:r>
    </w:p>
    <w:p w:rsidR="00426C44" w:rsidRPr="00426C44" w:rsidRDefault="00426C44" w:rsidP="00426C44">
      <w:pPr>
        <w:spacing w:after="0"/>
        <w:rPr>
          <w:rFonts w:ascii="Times New Roman" w:hAnsi="Times New Roman"/>
          <w:b/>
          <w:sz w:val="24"/>
          <w:szCs w:val="24"/>
          <w:u w:val="single"/>
        </w:rPr>
      </w:pPr>
    </w:p>
    <w:p w:rsidR="00426C44" w:rsidRDefault="0086254F" w:rsidP="00426C44">
      <w:pPr>
        <w:spacing w:after="0"/>
        <w:rPr>
          <w:rFonts w:ascii="Times New Roman" w:hAnsi="Times New Roman"/>
        </w:rPr>
      </w:pPr>
      <w:r w:rsidRPr="00426C44">
        <w:rPr>
          <w:rFonts w:ascii="Times New Roman" w:hAnsi="Times New Roman"/>
        </w:rPr>
        <w:t xml:space="preserve">Expressions such as </w:t>
      </w:r>
    </w:p>
    <w:p w:rsidR="00426C44" w:rsidRDefault="00426C44" w:rsidP="00426C44">
      <w:pPr>
        <w:spacing w:after="0"/>
        <w:rPr>
          <w:rFonts w:ascii="Times New Roman" w:hAnsi="Times New Roman"/>
        </w:rPr>
      </w:pPr>
    </w:p>
    <w:p w:rsidR="0086254F" w:rsidRDefault="0086254F" w:rsidP="00426C44">
      <w:pPr>
        <w:spacing w:after="0"/>
        <w:rPr>
          <w:rFonts w:ascii="Courier New" w:hAnsi="Courier New" w:cs="Courier New"/>
        </w:rPr>
      </w:pPr>
      <w:proofErr w:type="spellStart"/>
      <w:r w:rsidRPr="00426C44">
        <w:rPr>
          <w:rFonts w:ascii="Courier New" w:hAnsi="Courier New" w:cs="Courier New"/>
        </w:rPr>
        <w:t>i</w:t>
      </w:r>
      <w:proofErr w:type="spellEnd"/>
      <w:r w:rsidRPr="00426C44">
        <w:rPr>
          <w:rFonts w:ascii="Courier New" w:hAnsi="Courier New" w:cs="Courier New"/>
        </w:rPr>
        <w:t xml:space="preserve"> = </w:t>
      </w:r>
      <w:proofErr w:type="spellStart"/>
      <w:r w:rsidRPr="00426C44">
        <w:rPr>
          <w:rFonts w:ascii="Courier New" w:hAnsi="Courier New" w:cs="Courier New"/>
        </w:rPr>
        <w:t>i</w:t>
      </w:r>
      <w:proofErr w:type="spellEnd"/>
      <w:r w:rsidRPr="00426C44">
        <w:rPr>
          <w:rFonts w:ascii="Courier New" w:hAnsi="Courier New" w:cs="Courier New"/>
        </w:rPr>
        <w:t xml:space="preserve"> + 2</w:t>
      </w:r>
    </w:p>
    <w:p w:rsidR="00426C44" w:rsidRPr="00426C44" w:rsidRDefault="00426C44" w:rsidP="00426C44">
      <w:pPr>
        <w:spacing w:after="0"/>
        <w:rPr>
          <w:rFonts w:ascii="Courier New" w:hAnsi="Courier New" w:cs="Courier New"/>
        </w:rPr>
      </w:pPr>
    </w:p>
    <w:p w:rsidR="0086254F" w:rsidRPr="00426C44" w:rsidRDefault="0086254F" w:rsidP="00426C44">
      <w:pPr>
        <w:spacing w:after="0"/>
        <w:rPr>
          <w:rFonts w:ascii="Times New Roman" w:hAnsi="Times New Roman"/>
        </w:rPr>
      </w:pPr>
      <w:proofErr w:type="gramStart"/>
      <w:r w:rsidRPr="00426C44">
        <w:rPr>
          <w:rFonts w:ascii="Times New Roman" w:hAnsi="Times New Roman"/>
        </w:rPr>
        <w:t>in</w:t>
      </w:r>
      <w:proofErr w:type="gramEnd"/>
      <w:r w:rsidRPr="00426C44">
        <w:rPr>
          <w:rFonts w:ascii="Times New Roman" w:hAnsi="Times New Roman"/>
        </w:rPr>
        <w:t xml:space="preserve"> which the variable on the left hand side is repeated immediately</w:t>
      </w:r>
      <w:r w:rsidR="00980503" w:rsidRPr="00426C44">
        <w:rPr>
          <w:rFonts w:ascii="Times New Roman" w:hAnsi="Times New Roman"/>
        </w:rPr>
        <w:t xml:space="preserve"> on the right, can be written in the compressed form.</w:t>
      </w:r>
    </w:p>
    <w:p w:rsidR="00426C44" w:rsidRDefault="00426C44" w:rsidP="00426C44">
      <w:pPr>
        <w:spacing w:after="0"/>
        <w:rPr>
          <w:rFonts w:ascii="Times New Roman" w:hAnsi="Times New Roman"/>
        </w:rPr>
      </w:pPr>
    </w:p>
    <w:p w:rsidR="00980503" w:rsidRDefault="00980503" w:rsidP="00426C44">
      <w:pPr>
        <w:spacing w:after="0"/>
        <w:rPr>
          <w:rFonts w:ascii="Courier New" w:hAnsi="Courier New" w:cs="Courier New"/>
        </w:rPr>
      </w:pPr>
      <w:proofErr w:type="spellStart"/>
      <w:r w:rsidRPr="00426C44">
        <w:rPr>
          <w:rFonts w:ascii="Courier New" w:hAnsi="Courier New" w:cs="Courier New"/>
        </w:rPr>
        <w:t>i</w:t>
      </w:r>
      <w:proofErr w:type="spellEnd"/>
      <w:r w:rsidRPr="00426C44">
        <w:rPr>
          <w:rFonts w:ascii="Courier New" w:hAnsi="Courier New" w:cs="Courier New"/>
        </w:rPr>
        <w:t xml:space="preserve"> += 2</w:t>
      </w:r>
    </w:p>
    <w:p w:rsidR="00426C44" w:rsidRPr="00426C44" w:rsidRDefault="00426C44" w:rsidP="00426C44">
      <w:pPr>
        <w:spacing w:after="0"/>
        <w:rPr>
          <w:rFonts w:ascii="Courier New" w:hAnsi="Courier New" w:cs="Courier New"/>
        </w:rPr>
      </w:pPr>
    </w:p>
    <w:p w:rsidR="00980503" w:rsidRPr="00426C44" w:rsidRDefault="00980503" w:rsidP="00426C44">
      <w:pPr>
        <w:spacing w:after="0"/>
        <w:rPr>
          <w:rFonts w:ascii="Times New Roman" w:hAnsi="Times New Roman"/>
        </w:rPr>
      </w:pPr>
      <w:r w:rsidRPr="00426C44">
        <w:rPr>
          <w:rFonts w:ascii="Times New Roman" w:hAnsi="Times New Roman"/>
        </w:rPr>
        <w:t>The operator += is called an assignment operator.</w:t>
      </w:r>
    </w:p>
    <w:p w:rsidR="00980503" w:rsidRPr="00426C44" w:rsidRDefault="00980503">
      <w:pPr>
        <w:rPr>
          <w:rFonts w:ascii="Times New Roman" w:hAnsi="Times New Roman"/>
        </w:rPr>
      </w:pPr>
      <w:r w:rsidRPr="00426C44">
        <w:rPr>
          <w:rFonts w:ascii="Times New Roman" w:hAnsi="Times New Roman"/>
        </w:rPr>
        <w:t xml:space="preserve">In general, if expr1 and expr2 are expressions, then </w:t>
      </w:r>
    </w:p>
    <w:p w:rsidR="00980503" w:rsidRPr="00426C44" w:rsidRDefault="00980503">
      <w:pPr>
        <w:rPr>
          <w:rFonts w:ascii="Courier New" w:hAnsi="Courier New" w:cs="Courier New"/>
        </w:rPr>
      </w:pPr>
      <w:proofErr w:type="gramStart"/>
      <w:r w:rsidRPr="00426C44">
        <w:rPr>
          <w:rFonts w:ascii="Courier New" w:hAnsi="Courier New" w:cs="Courier New"/>
        </w:rPr>
        <w:t>expr1</w:t>
      </w:r>
      <w:proofErr w:type="gramEnd"/>
      <w:r w:rsidRPr="00426C44">
        <w:rPr>
          <w:rFonts w:ascii="Courier New" w:hAnsi="Courier New" w:cs="Courier New"/>
        </w:rPr>
        <w:t xml:space="preserve"> op= expr2</w:t>
      </w:r>
    </w:p>
    <w:p w:rsidR="00980503" w:rsidRPr="00426C44" w:rsidRDefault="00980503">
      <w:pPr>
        <w:rPr>
          <w:rFonts w:ascii="Times New Roman" w:hAnsi="Times New Roman"/>
        </w:rPr>
      </w:pPr>
      <w:proofErr w:type="gramStart"/>
      <w:r w:rsidRPr="00426C44">
        <w:rPr>
          <w:rFonts w:ascii="Times New Roman" w:hAnsi="Times New Roman"/>
        </w:rPr>
        <w:t>is</w:t>
      </w:r>
      <w:proofErr w:type="gramEnd"/>
      <w:r w:rsidRPr="00426C44">
        <w:rPr>
          <w:rFonts w:ascii="Times New Roman" w:hAnsi="Times New Roman"/>
        </w:rPr>
        <w:t xml:space="preserve"> equivalent to </w:t>
      </w:r>
    </w:p>
    <w:p w:rsidR="00980503" w:rsidRPr="00426C44" w:rsidRDefault="00980503">
      <w:pPr>
        <w:rPr>
          <w:rFonts w:ascii="Courier New" w:hAnsi="Courier New" w:cs="Courier New"/>
        </w:rPr>
      </w:pPr>
      <w:r w:rsidRPr="00426C44">
        <w:rPr>
          <w:rFonts w:ascii="Courier New" w:hAnsi="Courier New" w:cs="Courier New"/>
        </w:rPr>
        <w:t>expr1 = (expr1) op (expr2)</w:t>
      </w:r>
    </w:p>
    <w:p w:rsidR="00980503" w:rsidRPr="00426C44" w:rsidRDefault="00980503">
      <w:pPr>
        <w:rPr>
          <w:rFonts w:ascii="Courier New" w:hAnsi="Courier New" w:cs="Courier New"/>
        </w:rPr>
      </w:pPr>
      <w:proofErr w:type="gramStart"/>
      <w:r w:rsidRPr="00426C44">
        <w:rPr>
          <w:rFonts w:ascii="Times New Roman" w:hAnsi="Times New Roman"/>
        </w:rPr>
        <w:t>for</w:t>
      </w:r>
      <w:proofErr w:type="gramEnd"/>
      <w:r w:rsidRPr="00426C44">
        <w:rPr>
          <w:rFonts w:ascii="Times New Roman" w:hAnsi="Times New Roman"/>
        </w:rPr>
        <w:t xml:space="preserve"> ex: </w:t>
      </w:r>
      <w:r w:rsidRPr="00426C44">
        <w:rPr>
          <w:rFonts w:ascii="Courier New" w:hAnsi="Courier New" w:cs="Courier New"/>
        </w:rPr>
        <w:t>x *= y + 1</w:t>
      </w:r>
    </w:p>
    <w:p w:rsidR="00980503" w:rsidRPr="00426C44" w:rsidRDefault="00980503">
      <w:pPr>
        <w:rPr>
          <w:rFonts w:ascii="Courier New" w:hAnsi="Courier New" w:cs="Courier New"/>
        </w:rPr>
      </w:pPr>
      <w:proofErr w:type="gramStart"/>
      <w:r w:rsidRPr="00426C44">
        <w:rPr>
          <w:rFonts w:ascii="Times New Roman" w:hAnsi="Times New Roman"/>
        </w:rPr>
        <w:t>means</w:t>
      </w:r>
      <w:proofErr w:type="gramEnd"/>
      <w:r w:rsidRPr="00426C44">
        <w:rPr>
          <w:rFonts w:ascii="Times New Roman" w:hAnsi="Times New Roman"/>
        </w:rPr>
        <w:t xml:space="preserve"> </w:t>
      </w:r>
      <w:r w:rsidRPr="00426C44">
        <w:rPr>
          <w:rFonts w:ascii="Courier New" w:hAnsi="Courier New" w:cs="Courier New"/>
        </w:rPr>
        <w:t>x = (x) * (y + 1)</w:t>
      </w:r>
    </w:p>
    <w:p w:rsidR="00980503" w:rsidRPr="00426C44" w:rsidRDefault="00980503">
      <w:pPr>
        <w:rPr>
          <w:rFonts w:ascii="Courier New" w:hAnsi="Courier New" w:cs="Courier New"/>
        </w:rPr>
      </w:pPr>
      <w:proofErr w:type="gramStart"/>
      <w:r w:rsidRPr="00426C44">
        <w:rPr>
          <w:rFonts w:ascii="Times New Roman" w:hAnsi="Times New Roman"/>
        </w:rPr>
        <w:t>rather</w:t>
      </w:r>
      <w:proofErr w:type="gramEnd"/>
      <w:r w:rsidRPr="00426C44">
        <w:rPr>
          <w:rFonts w:ascii="Times New Roman" w:hAnsi="Times New Roman"/>
        </w:rPr>
        <w:t xml:space="preserve"> than </w:t>
      </w:r>
      <w:r w:rsidRPr="00426C44">
        <w:rPr>
          <w:rFonts w:ascii="Courier New" w:hAnsi="Courier New" w:cs="Courier New"/>
        </w:rPr>
        <w:t>x = x * y + 1</w:t>
      </w:r>
    </w:p>
    <w:p w:rsidR="00D42944" w:rsidRDefault="00D42944">
      <w:pPr>
        <w:rPr>
          <w:rFonts w:ascii="Times New Roman" w:hAnsi="Times New Roman"/>
          <w:b/>
          <w:sz w:val="24"/>
          <w:szCs w:val="24"/>
          <w:u w:val="single"/>
        </w:rPr>
      </w:pPr>
    </w:p>
    <w:p w:rsidR="00980503" w:rsidRPr="00426C44" w:rsidRDefault="00980503">
      <w:pPr>
        <w:rPr>
          <w:rFonts w:ascii="Times New Roman" w:hAnsi="Times New Roman"/>
          <w:b/>
          <w:sz w:val="24"/>
          <w:szCs w:val="24"/>
          <w:u w:val="single"/>
        </w:rPr>
      </w:pPr>
      <w:r w:rsidRPr="00426C44">
        <w:rPr>
          <w:rFonts w:ascii="Times New Roman" w:hAnsi="Times New Roman"/>
          <w:b/>
          <w:sz w:val="24"/>
          <w:szCs w:val="24"/>
          <w:u w:val="single"/>
        </w:rPr>
        <w:lastRenderedPageBreak/>
        <w:t>CONDITIONAL EXPRESSIONS</w:t>
      </w:r>
    </w:p>
    <w:p w:rsidR="00980503" w:rsidRPr="00426C44" w:rsidRDefault="00980503">
      <w:pPr>
        <w:rPr>
          <w:rFonts w:ascii="Times New Roman" w:hAnsi="Times New Roman"/>
        </w:rPr>
      </w:pPr>
      <w:r w:rsidRPr="00426C44">
        <w:rPr>
          <w:rFonts w:ascii="Times New Roman" w:hAnsi="Times New Roman"/>
        </w:rPr>
        <w:t>In the expression</w:t>
      </w:r>
    </w:p>
    <w:p w:rsidR="00980503" w:rsidRPr="00426C44" w:rsidRDefault="00980503">
      <w:pPr>
        <w:rPr>
          <w:rFonts w:ascii="Courier New" w:hAnsi="Courier New" w:cs="Courier New"/>
        </w:rPr>
      </w:pPr>
      <w:proofErr w:type="gramStart"/>
      <w:r w:rsidRPr="00426C44">
        <w:rPr>
          <w:rFonts w:ascii="Courier New" w:hAnsi="Courier New" w:cs="Courier New"/>
        </w:rPr>
        <w:t>expr1 ?</w:t>
      </w:r>
      <w:proofErr w:type="gramEnd"/>
      <w:r w:rsidRPr="00426C44">
        <w:rPr>
          <w:rFonts w:ascii="Courier New" w:hAnsi="Courier New" w:cs="Courier New"/>
        </w:rPr>
        <w:t xml:space="preserve"> </w:t>
      </w:r>
      <w:proofErr w:type="gramStart"/>
      <w:r w:rsidRPr="00426C44">
        <w:rPr>
          <w:rFonts w:ascii="Courier New" w:hAnsi="Courier New" w:cs="Courier New"/>
        </w:rPr>
        <w:t>expr2 :</w:t>
      </w:r>
      <w:proofErr w:type="gramEnd"/>
      <w:r w:rsidRPr="00426C44">
        <w:rPr>
          <w:rFonts w:ascii="Courier New" w:hAnsi="Courier New" w:cs="Courier New"/>
        </w:rPr>
        <w:t xml:space="preserve"> expr3</w:t>
      </w:r>
    </w:p>
    <w:p w:rsidR="00980503" w:rsidRPr="00426C44" w:rsidRDefault="00980503">
      <w:pPr>
        <w:rPr>
          <w:rFonts w:ascii="Times New Roman" w:hAnsi="Times New Roman"/>
          <w:b/>
        </w:rPr>
      </w:pPr>
      <w:proofErr w:type="gramStart"/>
      <w:r w:rsidRPr="00426C44">
        <w:rPr>
          <w:rFonts w:ascii="Times New Roman" w:hAnsi="Times New Roman"/>
        </w:rPr>
        <w:t>the</w:t>
      </w:r>
      <w:proofErr w:type="gramEnd"/>
      <w:r w:rsidRPr="00426C44">
        <w:rPr>
          <w:rFonts w:ascii="Times New Roman" w:hAnsi="Times New Roman"/>
        </w:rPr>
        <w:t xml:space="preserve"> expression expr1 is evaluated first. If it is non-zero (true), then the expression expr2 is evaluated, and that is the value of the conditional expression. Otherwise expr3 is evaluated, and that is the value. Only one expr2 and expr3 is evaluated.</w:t>
      </w:r>
    </w:p>
    <w:p w:rsidR="00980503" w:rsidRPr="00426C44" w:rsidRDefault="00980503">
      <w:pPr>
        <w:rPr>
          <w:rFonts w:ascii="Times New Roman" w:hAnsi="Times New Roman"/>
          <w:b/>
        </w:rPr>
      </w:pPr>
      <w:r w:rsidRPr="00426C44">
        <w:rPr>
          <w:rFonts w:ascii="Times New Roman" w:hAnsi="Times New Roman"/>
          <w:b/>
        </w:rPr>
        <w:t xml:space="preserve"> </w:t>
      </w:r>
    </w:p>
    <w:p w:rsidR="002A5BA0" w:rsidRPr="00426C44" w:rsidRDefault="002A5BA0">
      <w:pPr>
        <w:rPr>
          <w:rFonts w:ascii="Times New Roman" w:hAnsi="Times New Roman"/>
          <w:b/>
          <w:sz w:val="24"/>
          <w:szCs w:val="24"/>
          <w:u w:val="single"/>
        </w:rPr>
      </w:pPr>
      <w:r w:rsidRPr="00426C44">
        <w:rPr>
          <w:rFonts w:ascii="Times New Roman" w:hAnsi="Times New Roman"/>
          <w:b/>
          <w:sz w:val="24"/>
          <w:szCs w:val="24"/>
          <w:u w:val="single"/>
        </w:rPr>
        <w:t>PRECEDENCE AND ASSOCIATIVITY OF OPERATORS</w:t>
      </w:r>
    </w:p>
    <w:tbl>
      <w:tblPr>
        <w:tblStyle w:val="TableGrid"/>
        <w:tblW w:w="0" w:type="auto"/>
        <w:tblLook w:val="04A0"/>
      </w:tblPr>
      <w:tblGrid>
        <w:gridCol w:w="5211"/>
        <w:gridCol w:w="2127"/>
      </w:tblGrid>
      <w:tr w:rsidR="002A5BA0" w:rsidRPr="00426C44" w:rsidTr="00E7193A">
        <w:tc>
          <w:tcPr>
            <w:tcW w:w="5211" w:type="dxa"/>
          </w:tcPr>
          <w:p w:rsidR="002A5BA0" w:rsidRPr="00426C44" w:rsidRDefault="002A5BA0" w:rsidP="00E7193A">
            <w:pPr>
              <w:jc w:val="center"/>
              <w:rPr>
                <w:rFonts w:ascii="Times New Roman" w:hAnsi="Times New Roman"/>
                <w:b/>
              </w:rPr>
            </w:pPr>
            <w:r w:rsidRPr="00426C44">
              <w:rPr>
                <w:rFonts w:ascii="Times New Roman" w:hAnsi="Times New Roman"/>
                <w:b/>
              </w:rPr>
              <w:t>OPERATORS</w:t>
            </w:r>
          </w:p>
        </w:tc>
        <w:tc>
          <w:tcPr>
            <w:tcW w:w="2127" w:type="dxa"/>
          </w:tcPr>
          <w:p w:rsidR="002A5BA0" w:rsidRPr="00426C44" w:rsidRDefault="002A5BA0" w:rsidP="00E7193A">
            <w:pPr>
              <w:jc w:val="center"/>
              <w:rPr>
                <w:rFonts w:ascii="Times New Roman" w:hAnsi="Times New Roman"/>
                <w:b/>
              </w:rPr>
            </w:pPr>
            <w:r w:rsidRPr="00426C44">
              <w:rPr>
                <w:rFonts w:ascii="Times New Roman" w:hAnsi="Times New Roman"/>
                <w:b/>
              </w:rPr>
              <w:t>ASSOCIATIVITY</w:t>
            </w:r>
          </w:p>
        </w:tc>
      </w:tr>
      <w:tr w:rsidR="002A5BA0" w:rsidRPr="00426C44" w:rsidTr="00E7193A">
        <w:tc>
          <w:tcPr>
            <w:tcW w:w="5211" w:type="dxa"/>
          </w:tcPr>
          <w:p w:rsidR="002A5BA0" w:rsidRPr="00426C44" w:rsidRDefault="002A5BA0">
            <w:pPr>
              <w:rPr>
                <w:rFonts w:ascii="Times New Roman" w:hAnsi="Times New Roman"/>
              </w:rPr>
            </w:pPr>
            <w:r w:rsidRPr="00426C44">
              <w:rPr>
                <w:rFonts w:ascii="Times New Roman" w:hAnsi="Times New Roman"/>
              </w:rPr>
              <w:t>()    []    -&gt;  .</w:t>
            </w:r>
          </w:p>
        </w:tc>
        <w:tc>
          <w:tcPr>
            <w:tcW w:w="2127" w:type="dxa"/>
          </w:tcPr>
          <w:p w:rsidR="002A5BA0" w:rsidRPr="00426C44" w:rsidRDefault="002A5BA0" w:rsidP="00E7193A">
            <w:pPr>
              <w:jc w:val="center"/>
              <w:rPr>
                <w:rFonts w:ascii="Times New Roman" w:hAnsi="Times New Roman"/>
              </w:rPr>
            </w:pPr>
            <w:r w:rsidRPr="00426C44">
              <w:rPr>
                <w:rFonts w:ascii="Times New Roman" w:hAnsi="Times New Roman"/>
              </w:rPr>
              <w:t>Left to Right</w:t>
            </w:r>
          </w:p>
        </w:tc>
      </w:tr>
      <w:tr w:rsidR="002A5BA0" w:rsidRPr="00426C44" w:rsidTr="00E7193A">
        <w:tc>
          <w:tcPr>
            <w:tcW w:w="5211" w:type="dxa"/>
          </w:tcPr>
          <w:p w:rsidR="002A5BA0" w:rsidRPr="00426C44" w:rsidRDefault="002A5BA0">
            <w:pPr>
              <w:rPr>
                <w:rFonts w:ascii="Times New Roman" w:hAnsi="Times New Roman"/>
              </w:rPr>
            </w:pPr>
            <w:r w:rsidRPr="00426C44">
              <w:rPr>
                <w:rFonts w:ascii="Times New Roman" w:hAnsi="Times New Roman"/>
              </w:rPr>
              <w:t xml:space="preserve">!    ~    ++    --    +    -    *    &amp;    (type)    </w:t>
            </w:r>
            <w:proofErr w:type="spellStart"/>
            <w:r w:rsidRPr="00426C44">
              <w:rPr>
                <w:rFonts w:ascii="Times New Roman" w:hAnsi="Times New Roman"/>
              </w:rPr>
              <w:t>sizeof</w:t>
            </w:r>
            <w:proofErr w:type="spellEnd"/>
          </w:p>
        </w:tc>
        <w:tc>
          <w:tcPr>
            <w:tcW w:w="2127" w:type="dxa"/>
          </w:tcPr>
          <w:p w:rsidR="002A5BA0" w:rsidRPr="00426C44" w:rsidRDefault="002A5BA0" w:rsidP="00E7193A">
            <w:pPr>
              <w:jc w:val="center"/>
              <w:rPr>
                <w:rFonts w:ascii="Times New Roman" w:hAnsi="Times New Roman"/>
              </w:rPr>
            </w:pPr>
            <w:r w:rsidRPr="00426C44">
              <w:rPr>
                <w:rFonts w:ascii="Times New Roman" w:hAnsi="Times New Roman"/>
              </w:rPr>
              <w:t>Right to Left</w:t>
            </w:r>
          </w:p>
        </w:tc>
      </w:tr>
      <w:tr w:rsidR="002A5BA0" w:rsidRPr="00426C44" w:rsidTr="00E7193A">
        <w:tc>
          <w:tcPr>
            <w:tcW w:w="5211" w:type="dxa"/>
          </w:tcPr>
          <w:p w:rsidR="002A5BA0" w:rsidRPr="00426C44" w:rsidRDefault="002A5BA0" w:rsidP="002A5BA0">
            <w:pPr>
              <w:rPr>
                <w:rFonts w:ascii="Times New Roman" w:hAnsi="Times New Roman"/>
              </w:rPr>
            </w:pPr>
            <w:r w:rsidRPr="00426C44">
              <w:rPr>
                <w:rFonts w:ascii="Times New Roman" w:hAnsi="Times New Roman"/>
              </w:rPr>
              <w:t>*    /    %</w:t>
            </w:r>
          </w:p>
        </w:tc>
        <w:tc>
          <w:tcPr>
            <w:tcW w:w="2127" w:type="dxa"/>
          </w:tcPr>
          <w:p w:rsidR="002A5BA0" w:rsidRPr="00426C44" w:rsidRDefault="002A5BA0" w:rsidP="00E7193A">
            <w:pPr>
              <w:jc w:val="center"/>
              <w:rPr>
                <w:rFonts w:ascii="Times New Roman" w:hAnsi="Times New Roman"/>
              </w:rPr>
            </w:pPr>
            <w:r w:rsidRPr="00426C44">
              <w:rPr>
                <w:rFonts w:ascii="Times New Roman" w:hAnsi="Times New Roman"/>
              </w:rPr>
              <w:t>Left to Right</w:t>
            </w:r>
          </w:p>
        </w:tc>
      </w:tr>
      <w:tr w:rsidR="002A5BA0" w:rsidRPr="00426C44" w:rsidTr="00E7193A">
        <w:tc>
          <w:tcPr>
            <w:tcW w:w="5211" w:type="dxa"/>
          </w:tcPr>
          <w:p w:rsidR="002A5BA0" w:rsidRPr="00426C44" w:rsidRDefault="002A5BA0">
            <w:pPr>
              <w:rPr>
                <w:rFonts w:ascii="Times New Roman" w:hAnsi="Times New Roman"/>
              </w:rPr>
            </w:pPr>
            <w:r w:rsidRPr="00426C44">
              <w:rPr>
                <w:rFonts w:ascii="Times New Roman" w:hAnsi="Times New Roman"/>
              </w:rPr>
              <w:t>+    -</w:t>
            </w:r>
          </w:p>
        </w:tc>
        <w:tc>
          <w:tcPr>
            <w:tcW w:w="2127" w:type="dxa"/>
          </w:tcPr>
          <w:p w:rsidR="002A5BA0" w:rsidRPr="00426C44" w:rsidRDefault="002A5BA0" w:rsidP="00E7193A">
            <w:pPr>
              <w:jc w:val="center"/>
              <w:rPr>
                <w:rFonts w:ascii="Times New Roman" w:hAnsi="Times New Roman"/>
              </w:rPr>
            </w:pPr>
            <w:r w:rsidRPr="00426C44">
              <w:rPr>
                <w:rFonts w:ascii="Times New Roman" w:hAnsi="Times New Roman"/>
              </w:rPr>
              <w:t>Left to Right</w:t>
            </w:r>
          </w:p>
        </w:tc>
      </w:tr>
      <w:tr w:rsidR="002A5BA0" w:rsidRPr="00426C44" w:rsidTr="00E7193A">
        <w:tc>
          <w:tcPr>
            <w:tcW w:w="5211" w:type="dxa"/>
          </w:tcPr>
          <w:p w:rsidR="002A5BA0" w:rsidRPr="00426C44" w:rsidRDefault="002A5BA0">
            <w:pPr>
              <w:rPr>
                <w:rFonts w:ascii="Times New Roman" w:hAnsi="Times New Roman"/>
              </w:rPr>
            </w:pPr>
            <w:r w:rsidRPr="00426C44">
              <w:rPr>
                <w:rFonts w:ascii="Times New Roman" w:hAnsi="Times New Roman"/>
              </w:rPr>
              <w:t>&lt;&lt;    &gt;&gt;</w:t>
            </w:r>
          </w:p>
        </w:tc>
        <w:tc>
          <w:tcPr>
            <w:tcW w:w="2127" w:type="dxa"/>
          </w:tcPr>
          <w:p w:rsidR="002A5BA0" w:rsidRPr="00426C44" w:rsidRDefault="002A5BA0" w:rsidP="00E7193A">
            <w:pPr>
              <w:jc w:val="center"/>
              <w:rPr>
                <w:rFonts w:ascii="Times New Roman" w:hAnsi="Times New Roman"/>
              </w:rPr>
            </w:pPr>
            <w:r w:rsidRPr="00426C44">
              <w:rPr>
                <w:rFonts w:ascii="Times New Roman" w:hAnsi="Times New Roman"/>
              </w:rPr>
              <w:t>Left to Right</w:t>
            </w:r>
          </w:p>
        </w:tc>
      </w:tr>
      <w:tr w:rsidR="002A5BA0" w:rsidRPr="00426C44" w:rsidTr="00E7193A">
        <w:tc>
          <w:tcPr>
            <w:tcW w:w="5211" w:type="dxa"/>
          </w:tcPr>
          <w:p w:rsidR="002A5BA0" w:rsidRPr="00426C44" w:rsidRDefault="002A5BA0">
            <w:pPr>
              <w:rPr>
                <w:rFonts w:ascii="Times New Roman" w:hAnsi="Times New Roman"/>
              </w:rPr>
            </w:pPr>
            <w:r w:rsidRPr="00426C44">
              <w:rPr>
                <w:rFonts w:ascii="Times New Roman" w:hAnsi="Times New Roman"/>
              </w:rPr>
              <w:t>&lt;    &lt;=    &gt;    &gt;=</w:t>
            </w:r>
          </w:p>
        </w:tc>
        <w:tc>
          <w:tcPr>
            <w:tcW w:w="2127" w:type="dxa"/>
          </w:tcPr>
          <w:p w:rsidR="002A5BA0" w:rsidRPr="00426C44" w:rsidRDefault="002A5BA0" w:rsidP="00E7193A">
            <w:pPr>
              <w:jc w:val="center"/>
              <w:rPr>
                <w:rFonts w:ascii="Times New Roman" w:hAnsi="Times New Roman"/>
              </w:rPr>
            </w:pPr>
            <w:r w:rsidRPr="00426C44">
              <w:rPr>
                <w:rFonts w:ascii="Times New Roman" w:hAnsi="Times New Roman"/>
              </w:rPr>
              <w:t>Left to Right</w:t>
            </w:r>
          </w:p>
        </w:tc>
      </w:tr>
      <w:tr w:rsidR="002A5BA0" w:rsidRPr="00426C44" w:rsidTr="00E7193A">
        <w:tc>
          <w:tcPr>
            <w:tcW w:w="5211" w:type="dxa"/>
          </w:tcPr>
          <w:p w:rsidR="002A5BA0" w:rsidRPr="00426C44" w:rsidRDefault="002A5BA0">
            <w:pPr>
              <w:rPr>
                <w:rFonts w:ascii="Times New Roman" w:hAnsi="Times New Roman"/>
              </w:rPr>
            </w:pPr>
            <w:r w:rsidRPr="00426C44">
              <w:rPr>
                <w:rFonts w:ascii="Times New Roman" w:hAnsi="Times New Roman"/>
              </w:rPr>
              <w:t>==    !=</w:t>
            </w:r>
          </w:p>
        </w:tc>
        <w:tc>
          <w:tcPr>
            <w:tcW w:w="2127" w:type="dxa"/>
          </w:tcPr>
          <w:p w:rsidR="002A5BA0" w:rsidRPr="00426C44" w:rsidRDefault="002A5BA0" w:rsidP="00E7193A">
            <w:pPr>
              <w:jc w:val="center"/>
              <w:rPr>
                <w:rFonts w:ascii="Times New Roman" w:hAnsi="Times New Roman"/>
              </w:rPr>
            </w:pPr>
            <w:r w:rsidRPr="00426C44">
              <w:rPr>
                <w:rFonts w:ascii="Times New Roman" w:hAnsi="Times New Roman"/>
              </w:rPr>
              <w:t>Left to Right</w:t>
            </w:r>
          </w:p>
        </w:tc>
      </w:tr>
      <w:tr w:rsidR="002A5BA0" w:rsidRPr="00426C44" w:rsidTr="00E7193A">
        <w:tc>
          <w:tcPr>
            <w:tcW w:w="5211" w:type="dxa"/>
          </w:tcPr>
          <w:p w:rsidR="002A5BA0" w:rsidRPr="00426C44" w:rsidRDefault="002A5BA0">
            <w:pPr>
              <w:rPr>
                <w:rFonts w:ascii="Times New Roman" w:hAnsi="Times New Roman"/>
              </w:rPr>
            </w:pPr>
            <w:r w:rsidRPr="00426C44">
              <w:rPr>
                <w:rFonts w:ascii="Times New Roman" w:hAnsi="Times New Roman"/>
              </w:rPr>
              <w:t>&amp;</w:t>
            </w:r>
          </w:p>
        </w:tc>
        <w:tc>
          <w:tcPr>
            <w:tcW w:w="2127" w:type="dxa"/>
          </w:tcPr>
          <w:p w:rsidR="002A5BA0" w:rsidRPr="00426C44" w:rsidRDefault="002A5BA0" w:rsidP="00E7193A">
            <w:pPr>
              <w:jc w:val="center"/>
              <w:rPr>
                <w:rFonts w:ascii="Times New Roman" w:hAnsi="Times New Roman"/>
              </w:rPr>
            </w:pPr>
            <w:r w:rsidRPr="00426C44">
              <w:rPr>
                <w:rFonts w:ascii="Times New Roman" w:hAnsi="Times New Roman"/>
              </w:rPr>
              <w:t>Left to Right</w:t>
            </w:r>
          </w:p>
        </w:tc>
      </w:tr>
      <w:tr w:rsidR="002A5BA0" w:rsidRPr="00426C44" w:rsidTr="00E7193A">
        <w:tc>
          <w:tcPr>
            <w:tcW w:w="5211" w:type="dxa"/>
          </w:tcPr>
          <w:p w:rsidR="002A5BA0" w:rsidRPr="00426C44" w:rsidRDefault="002A5BA0">
            <w:pPr>
              <w:rPr>
                <w:rFonts w:ascii="Times New Roman" w:hAnsi="Times New Roman"/>
              </w:rPr>
            </w:pPr>
            <w:r w:rsidRPr="00426C44">
              <w:rPr>
                <w:rFonts w:ascii="Times New Roman" w:hAnsi="Times New Roman"/>
              </w:rPr>
              <w:t>^</w:t>
            </w:r>
          </w:p>
        </w:tc>
        <w:tc>
          <w:tcPr>
            <w:tcW w:w="2127" w:type="dxa"/>
          </w:tcPr>
          <w:p w:rsidR="002A5BA0" w:rsidRPr="00426C44" w:rsidRDefault="002A5BA0" w:rsidP="00E7193A">
            <w:pPr>
              <w:jc w:val="center"/>
              <w:rPr>
                <w:rFonts w:ascii="Times New Roman" w:hAnsi="Times New Roman"/>
              </w:rPr>
            </w:pPr>
            <w:r w:rsidRPr="00426C44">
              <w:rPr>
                <w:rFonts w:ascii="Times New Roman" w:hAnsi="Times New Roman"/>
              </w:rPr>
              <w:t>Left to Right</w:t>
            </w:r>
          </w:p>
        </w:tc>
      </w:tr>
      <w:tr w:rsidR="002A5BA0" w:rsidRPr="00426C44" w:rsidTr="00E7193A">
        <w:tc>
          <w:tcPr>
            <w:tcW w:w="5211" w:type="dxa"/>
          </w:tcPr>
          <w:p w:rsidR="002A5BA0" w:rsidRPr="00426C44" w:rsidRDefault="002A5BA0">
            <w:pPr>
              <w:rPr>
                <w:rFonts w:ascii="Times New Roman" w:hAnsi="Times New Roman"/>
              </w:rPr>
            </w:pPr>
            <w:r w:rsidRPr="00426C44">
              <w:rPr>
                <w:rFonts w:ascii="Times New Roman" w:hAnsi="Times New Roman"/>
              </w:rPr>
              <w:t>|</w:t>
            </w:r>
          </w:p>
        </w:tc>
        <w:tc>
          <w:tcPr>
            <w:tcW w:w="2127" w:type="dxa"/>
          </w:tcPr>
          <w:p w:rsidR="002A5BA0" w:rsidRPr="00426C44" w:rsidRDefault="002A5BA0" w:rsidP="00E7193A">
            <w:pPr>
              <w:jc w:val="center"/>
              <w:rPr>
                <w:rFonts w:ascii="Times New Roman" w:hAnsi="Times New Roman"/>
              </w:rPr>
            </w:pPr>
            <w:r w:rsidRPr="00426C44">
              <w:rPr>
                <w:rFonts w:ascii="Times New Roman" w:hAnsi="Times New Roman"/>
              </w:rPr>
              <w:t>Left to Right</w:t>
            </w:r>
          </w:p>
        </w:tc>
      </w:tr>
      <w:tr w:rsidR="002A5BA0" w:rsidRPr="00426C44" w:rsidTr="00E7193A">
        <w:tc>
          <w:tcPr>
            <w:tcW w:w="5211" w:type="dxa"/>
          </w:tcPr>
          <w:p w:rsidR="002A5BA0" w:rsidRPr="00426C44" w:rsidRDefault="002A5BA0">
            <w:pPr>
              <w:rPr>
                <w:rFonts w:ascii="Times New Roman" w:hAnsi="Times New Roman"/>
              </w:rPr>
            </w:pPr>
            <w:r w:rsidRPr="00426C44">
              <w:rPr>
                <w:rFonts w:ascii="Times New Roman" w:hAnsi="Times New Roman"/>
              </w:rPr>
              <w:t>&amp;&amp;</w:t>
            </w:r>
          </w:p>
        </w:tc>
        <w:tc>
          <w:tcPr>
            <w:tcW w:w="2127" w:type="dxa"/>
          </w:tcPr>
          <w:p w:rsidR="002A5BA0" w:rsidRPr="00426C44" w:rsidRDefault="002A5BA0" w:rsidP="00E7193A">
            <w:pPr>
              <w:jc w:val="center"/>
              <w:rPr>
                <w:rFonts w:ascii="Times New Roman" w:hAnsi="Times New Roman"/>
              </w:rPr>
            </w:pPr>
            <w:r w:rsidRPr="00426C44">
              <w:rPr>
                <w:rFonts w:ascii="Times New Roman" w:hAnsi="Times New Roman"/>
              </w:rPr>
              <w:t>Left to Right</w:t>
            </w:r>
          </w:p>
        </w:tc>
      </w:tr>
      <w:tr w:rsidR="002A5BA0" w:rsidRPr="00426C44" w:rsidTr="00E7193A">
        <w:tc>
          <w:tcPr>
            <w:tcW w:w="5211" w:type="dxa"/>
          </w:tcPr>
          <w:p w:rsidR="002A5BA0" w:rsidRPr="00426C44" w:rsidRDefault="002A5BA0">
            <w:pPr>
              <w:rPr>
                <w:rFonts w:ascii="Times New Roman" w:hAnsi="Times New Roman"/>
              </w:rPr>
            </w:pPr>
            <w:r w:rsidRPr="00426C44">
              <w:rPr>
                <w:rFonts w:ascii="Times New Roman" w:hAnsi="Times New Roman"/>
              </w:rPr>
              <w:t>||</w:t>
            </w:r>
          </w:p>
        </w:tc>
        <w:tc>
          <w:tcPr>
            <w:tcW w:w="2127" w:type="dxa"/>
          </w:tcPr>
          <w:p w:rsidR="002A5BA0" w:rsidRPr="00426C44" w:rsidRDefault="002A5BA0" w:rsidP="00E7193A">
            <w:pPr>
              <w:jc w:val="center"/>
              <w:rPr>
                <w:rFonts w:ascii="Times New Roman" w:hAnsi="Times New Roman"/>
              </w:rPr>
            </w:pPr>
            <w:r w:rsidRPr="00426C44">
              <w:rPr>
                <w:rFonts w:ascii="Times New Roman" w:hAnsi="Times New Roman"/>
              </w:rPr>
              <w:t>Left to Right</w:t>
            </w:r>
          </w:p>
        </w:tc>
      </w:tr>
      <w:tr w:rsidR="002A5BA0" w:rsidRPr="00426C44" w:rsidTr="00E7193A">
        <w:tc>
          <w:tcPr>
            <w:tcW w:w="5211" w:type="dxa"/>
          </w:tcPr>
          <w:p w:rsidR="002A5BA0" w:rsidRPr="00426C44" w:rsidRDefault="002A5BA0">
            <w:pPr>
              <w:rPr>
                <w:rFonts w:ascii="Times New Roman" w:hAnsi="Times New Roman"/>
              </w:rPr>
            </w:pPr>
            <w:r w:rsidRPr="00426C44">
              <w:rPr>
                <w:rFonts w:ascii="Times New Roman" w:hAnsi="Times New Roman"/>
              </w:rPr>
              <w:t>?:</w:t>
            </w:r>
          </w:p>
        </w:tc>
        <w:tc>
          <w:tcPr>
            <w:tcW w:w="2127" w:type="dxa"/>
          </w:tcPr>
          <w:p w:rsidR="002A5BA0" w:rsidRPr="00426C44" w:rsidRDefault="002A5BA0" w:rsidP="00E7193A">
            <w:pPr>
              <w:jc w:val="center"/>
              <w:rPr>
                <w:rFonts w:ascii="Times New Roman" w:hAnsi="Times New Roman"/>
              </w:rPr>
            </w:pPr>
            <w:r w:rsidRPr="00426C44">
              <w:rPr>
                <w:rFonts w:ascii="Times New Roman" w:hAnsi="Times New Roman"/>
              </w:rPr>
              <w:t>Right to Left</w:t>
            </w:r>
          </w:p>
        </w:tc>
      </w:tr>
      <w:tr w:rsidR="002A5BA0" w:rsidRPr="00426C44" w:rsidTr="00E7193A">
        <w:tc>
          <w:tcPr>
            <w:tcW w:w="5211" w:type="dxa"/>
          </w:tcPr>
          <w:p w:rsidR="002A5BA0" w:rsidRPr="00426C44" w:rsidRDefault="002A5BA0">
            <w:pPr>
              <w:rPr>
                <w:rFonts w:ascii="Times New Roman" w:hAnsi="Times New Roman"/>
              </w:rPr>
            </w:pPr>
            <w:r w:rsidRPr="00426C44">
              <w:rPr>
                <w:rFonts w:ascii="Times New Roman" w:hAnsi="Times New Roman"/>
              </w:rPr>
              <w:t>=    +=    -=    *=    /=    %=    &amp;=    ^=    |=    &lt;&lt;=    &gt;&gt;=</w:t>
            </w:r>
          </w:p>
        </w:tc>
        <w:tc>
          <w:tcPr>
            <w:tcW w:w="2127" w:type="dxa"/>
          </w:tcPr>
          <w:p w:rsidR="002A5BA0" w:rsidRPr="00426C44" w:rsidRDefault="002A5BA0" w:rsidP="00E7193A">
            <w:pPr>
              <w:jc w:val="center"/>
              <w:rPr>
                <w:rFonts w:ascii="Times New Roman" w:hAnsi="Times New Roman"/>
              </w:rPr>
            </w:pPr>
            <w:r w:rsidRPr="00426C44">
              <w:rPr>
                <w:rFonts w:ascii="Times New Roman" w:hAnsi="Times New Roman"/>
              </w:rPr>
              <w:t>Right to Left</w:t>
            </w:r>
          </w:p>
        </w:tc>
      </w:tr>
      <w:tr w:rsidR="002A5BA0" w:rsidRPr="00426C44" w:rsidTr="00E7193A">
        <w:tc>
          <w:tcPr>
            <w:tcW w:w="5211" w:type="dxa"/>
          </w:tcPr>
          <w:p w:rsidR="002A5BA0" w:rsidRPr="00426C44" w:rsidRDefault="002A5BA0">
            <w:pPr>
              <w:rPr>
                <w:rFonts w:ascii="Times New Roman" w:hAnsi="Times New Roman"/>
              </w:rPr>
            </w:pPr>
            <w:r w:rsidRPr="00426C44">
              <w:rPr>
                <w:rFonts w:ascii="Times New Roman" w:hAnsi="Times New Roman"/>
              </w:rPr>
              <w:t>,</w:t>
            </w:r>
          </w:p>
        </w:tc>
        <w:tc>
          <w:tcPr>
            <w:tcW w:w="2127" w:type="dxa"/>
          </w:tcPr>
          <w:p w:rsidR="002A5BA0" w:rsidRPr="00426C44" w:rsidRDefault="002A5BA0" w:rsidP="00E7193A">
            <w:pPr>
              <w:jc w:val="center"/>
              <w:rPr>
                <w:rFonts w:ascii="Times New Roman" w:hAnsi="Times New Roman"/>
              </w:rPr>
            </w:pPr>
            <w:r w:rsidRPr="00426C44">
              <w:rPr>
                <w:rFonts w:ascii="Times New Roman" w:hAnsi="Times New Roman"/>
              </w:rPr>
              <w:t>Left to Right</w:t>
            </w:r>
          </w:p>
        </w:tc>
      </w:tr>
    </w:tbl>
    <w:p w:rsidR="002A5BA0" w:rsidRPr="00426C44" w:rsidRDefault="002A5BA0">
      <w:pPr>
        <w:rPr>
          <w:rFonts w:ascii="Times New Roman" w:hAnsi="Times New Roman"/>
          <w:b/>
        </w:rPr>
      </w:pPr>
    </w:p>
    <w:p w:rsidR="00E7193A" w:rsidRPr="00426C44" w:rsidRDefault="00E7193A">
      <w:pPr>
        <w:rPr>
          <w:rFonts w:ascii="Times New Roman" w:hAnsi="Times New Roman"/>
        </w:rPr>
      </w:pPr>
      <w:r w:rsidRPr="00426C44">
        <w:rPr>
          <w:rFonts w:ascii="Times New Roman" w:hAnsi="Times New Roman"/>
        </w:rPr>
        <w:t>Unary +, -, and * have higher precedence than the binary forms.</w:t>
      </w:r>
    </w:p>
    <w:p w:rsidR="00E7193A" w:rsidRPr="00426C44" w:rsidRDefault="00E7193A">
      <w:pPr>
        <w:rPr>
          <w:rFonts w:ascii="Times New Roman" w:hAnsi="Times New Roman"/>
          <w:b/>
        </w:rPr>
      </w:pPr>
    </w:p>
    <w:sectPr w:rsidR="00E7193A" w:rsidRPr="00426C44" w:rsidSect="00E968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71BB0"/>
    <w:multiLevelType w:val="hybridMultilevel"/>
    <w:tmpl w:val="4B38063E"/>
    <w:lvl w:ilvl="0" w:tplc="5EA677D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8AF5FDC"/>
    <w:multiLevelType w:val="hybridMultilevel"/>
    <w:tmpl w:val="06BA5552"/>
    <w:lvl w:ilvl="0" w:tplc="D3D2C79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D9F6F25"/>
    <w:multiLevelType w:val="hybridMultilevel"/>
    <w:tmpl w:val="EE4C6D64"/>
    <w:lvl w:ilvl="0" w:tplc="CA3AA2F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3B604EA"/>
    <w:multiLevelType w:val="hybridMultilevel"/>
    <w:tmpl w:val="E8AA548C"/>
    <w:lvl w:ilvl="0" w:tplc="FF82C7D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86254F"/>
    <w:rsid w:val="002A5BA0"/>
    <w:rsid w:val="00426C44"/>
    <w:rsid w:val="007C71B3"/>
    <w:rsid w:val="0086254F"/>
    <w:rsid w:val="00960900"/>
    <w:rsid w:val="00980503"/>
    <w:rsid w:val="00D42944"/>
    <w:rsid w:val="00D46F5D"/>
    <w:rsid w:val="00E7193A"/>
    <w:rsid w:val="00E9682A"/>
    <w:rsid w:val="00F04B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5B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A5BA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2016-02-14T06:20:00Z</dcterms:created>
  <dcterms:modified xsi:type="dcterms:W3CDTF">2016-02-29T04:19:00Z</dcterms:modified>
</cp:coreProperties>
</file>