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77F9" w14:textId="77777777" w:rsidR="00322E22" w:rsidRDefault="00322E22">
      <w:pPr>
        <w:rPr>
          <w:noProof/>
        </w:rPr>
      </w:pPr>
      <w:r w:rsidRPr="00322E22">
        <w:rPr>
          <w:noProof/>
          <w:sz w:val="48"/>
          <w:szCs w:val="48"/>
        </w:rPr>
        <w:t>DATA LINK LAYER TRAFFIC SIMULATION USING PACKET TRACER ANALYSIS OF ARP</w:t>
      </w:r>
    </w:p>
    <w:p w14:paraId="12FA6886" w14:textId="77777777" w:rsidR="00322E22" w:rsidRDefault="00322E22">
      <w:pPr>
        <w:rPr>
          <w:noProof/>
        </w:rPr>
      </w:pPr>
    </w:p>
    <w:p w14:paraId="2B8897BA" w14:textId="77777777" w:rsidR="00104589" w:rsidRDefault="00322E22">
      <w:r>
        <w:rPr>
          <w:noProof/>
        </w:rPr>
        <w:drawing>
          <wp:inline distT="0" distB="0" distL="0" distR="0" wp14:anchorId="32317324" wp14:editId="2E1B0B3D">
            <wp:extent cx="5731510" cy="5905500"/>
            <wp:effectExtent l="0" t="0" r="2540" b="0"/>
            <wp:docPr id="119619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5484" name="Picture 1196195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22"/>
    <w:rsid w:val="00104589"/>
    <w:rsid w:val="00322E22"/>
    <w:rsid w:val="007F20DB"/>
    <w:rsid w:val="00F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F97"/>
  <w15:chartTrackingRefBased/>
  <w15:docId w15:val="{1D1CCE05-3E1D-45FA-AFB1-3EE5EAB7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2023-06-09T06:29:00Z</dcterms:created>
  <dcterms:modified xsi:type="dcterms:W3CDTF">2023-06-09T06:29:00Z</dcterms:modified>
</cp:coreProperties>
</file>