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B6DD6F" w14:textId="77777777" w:rsidR="008217A9" w:rsidRPr="008217A9" w:rsidRDefault="008217A9" w:rsidP="008217A9">
      <w:pPr>
        <w:pStyle w:val="Title"/>
        <w:rPr>
          <w:b/>
        </w:rPr>
      </w:pPr>
      <w:r w:rsidRPr="008217A9">
        <w:rPr>
          <w:b/>
        </w:rPr>
        <w:t>Problem–Solution Fit</w:t>
      </w:r>
    </w:p>
    <w:p w14:paraId="7759D425" w14:textId="77777777" w:rsidR="008217A9" w:rsidRPr="008217A9" w:rsidRDefault="008217A9" w:rsidP="008217A9">
      <w:pPr>
        <w:pStyle w:val="Title"/>
        <w:rPr>
          <w:sz w:val="32"/>
          <w:szCs w:val="32"/>
        </w:rPr>
      </w:pPr>
      <w:r w:rsidRPr="008217A9">
        <w:rPr>
          <w:sz w:val="32"/>
          <w:szCs w:val="32"/>
        </w:rPr>
        <w:t>Project: Employee Software Installation Request (ServiceNow)</w:t>
      </w:r>
    </w:p>
    <w:p w14:paraId="4C2C9424" w14:textId="29831526" w:rsidR="008217A9" w:rsidRDefault="008217A9" w:rsidP="008217A9"/>
    <w:p w14:paraId="653BF6ED" w14:textId="77777777" w:rsidR="008217A9" w:rsidRPr="008217A9" w:rsidRDefault="008217A9" w:rsidP="008217A9">
      <w:pPr>
        <w:pStyle w:val="Title"/>
        <w:rPr>
          <w:b/>
          <w:sz w:val="36"/>
          <w:szCs w:val="36"/>
        </w:rPr>
      </w:pPr>
      <w:r w:rsidRPr="008217A9">
        <w:rPr>
          <w:b/>
          <w:sz w:val="36"/>
          <w:szCs w:val="36"/>
        </w:rPr>
        <w:t>1. Problem Statement</w:t>
      </w:r>
    </w:p>
    <w:p w14:paraId="786D27E0" w14:textId="38BDE8CC" w:rsidR="008217A9" w:rsidRPr="008217A9" w:rsidRDefault="008217A9" w:rsidP="008217A9">
      <w:pPr>
        <w:pStyle w:val="NormalWeb"/>
        <w:rPr>
          <w:sz w:val="28"/>
          <w:szCs w:val="28"/>
        </w:rPr>
      </w:pPr>
      <w:r w:rsidRPr="008217A9">
        <w:rPr>
          <w:sz w:val="28"/>
          <w:szCs w:val="28"/>
        </w:rPr>
        <w:t>Many organizations still rely on emails or verbal communication for software installation requests. This manual process lacks a standardized workflow, resulting in delayed request processing, inconsistent manager approvals, poor visibility into request status, and limited tracking of software license availability. These issues reduce operational efficiency and create challenges for employees, managers, and the IT/Network Support team.</w:t>
      </w:r>
    </w:p>
    <w:p w14:paraId="0E9FC1C0" w14:textId="77777777" w:rsidR="008217A9" w:rsidRPr="008217A9" w:rsidRDefault="008217A9" w:rsidP="008217A9">
      <w:pPr>
        <w:pStyle w:val="Title"/>
        <w:rPr>
          <w:b/>
          <w:sz w:val="36"/>
          <w:szCs w:val="36"/>
        </w:rPr>
      </w:pPr>
      <w:r w:rsidRPr="008217A9">
        <w:rPr>
          <w:b/>
          <w:sz w:val="36"/>
          <w:szCs w:val="36"/>
        </w:rPr>
        <w:t>2. Stakeholders Affected</w:t>
      </w:r>
    </w:p>
    <w:p w14:paraId="21D8A284" w14:textId="77777777" w:rsidR="008217A9" w:rsidRPr="008217A9" w:rsidRDefault="008217A9" w:rsidP="008217A9">
      <w:pPr>
        <w:pStyle w:val="NormalWeb"/>
        <w:rPr>
          <w:sz w:val="28"/>
          <w:szCs w:val="28"/>
        </w:rPr>
      </w:pPr>
      <w:r w:rsidRPr="008217A9">
        <w:rPr>
          <w:sz w:val="28"/>
          <w:szCs w:val="28"/>
        </w:rPr>
        <w:t>The following stakeholders experience different challenges due to the existing manual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7396"/>
      </w:tblGrid>
      <w:tr w:rsidR="008217A9" w14:paraId="5B76DBFC" w14:textId="77777777" w:rsidTr="008217A9">
        <w:trPr>
          <w:tblHeader/>
          <w:tblCellSpacing w:w="15" w:type="dxa"/>
        </w:trPr>
        <w:tc>
          <w:tcPr>
            <w:tcW w:w="0" w:type="auto"/>
            <w:tcBorders>
              <w:top w:val="single" w:sz="4" w:space="0" w:color="auto"/>
              <w:left w:val="single" w:sz="4" w:space="0" w:color="auto"/>
              <w:right w:val="single" w:sz="4" w:space="0" w:color="auto"/>
            </w:tcBorders>
            <w:vAlign w:val="center"/>
            <w:hideMark/>
          </w:tcPr>
          <w:p w14:paraId="0EDF6B89" w14:textId="77777777" w:rsidR="008217A9" w:rsidRDefault="008217A9">
            <w:pPr>
              <w:jc w:val="center"/>
              <w:rPr>
                <w:b/>
                <w:bCs/>
              </w:rPr>
            </w:pPr>
            <w:r>
              <w:rPr>
                <w:rStyle w:val="Strong"/>
              </w:rPr>
              <w:t>Stakeholder</w:t>
            </w:r>
          </w:p>
        </w:tc>
        <w:tc>
          <w:tcPr>
            <w:tcW w:w="0" w:type="auto"/>
            <w:tcBorders>
              <w:top w:val="single" w:sz="4" w:space="0" w:color="auto"/>
              <w:right w:val="single" w:sz="4" w:space="0" w:color="auto"/>
            </w:tcBorders>
            <w:vAlign w:val="center"/>
            <w:hideMark/>
          </w:tcPr>
          <w:p w14:paraId="2C2D287C" w14:textId="77777777" w:rsidR="008217A9" w:rsidRDefault="008217A9">
            <w:pPr>
              <w:jc w:val="center"/>
              <w:rPr>
                <w:b/>
                <w:bCs/>
              </w:rPr>
            </w:pPr>
            <w:r>
              <w:rPr>
                <w:rStyle w:val="Strong"/>
              </w:rPr>
              <w:t>Challenges Faced</w:t>
            </w:r>
          </w:p>
        </w:tc>
      </w:tr>
      <w:tr w:rsidR="008217A9" w14:paraId="1175ED65" w14:textId="77777777" w:rsidTr="008217A9">
        <w:trPr>
          <w:tblCellSpacing w:w="15" w:type="dxa"/>
        </w:trPr>
        <w:tc>
          <w:tcPr>
            <w:tcW w:w="0" w:type="auto"/>
            <w:tcBorders>
              <w:top w:val="single" w:sz="4" w:space="0" w:color="auto"/>
              <w:left w:val="single" w:sz="4" w:space="0" w:color="auto"/>
              <w:right w:val="single" w:sz="4" w:space="0" w:color="auto"/>
            </w:tcBorders>
            <w:vAlign w:val="center"/>
            <w:hideMark/>
          </w:tcPr>
          <w:p w14:paraId="79E24290" w14:textId="77777777" w:rsidR="008217A9" w:rsidRDefault="008217A9">
            <w:r>
              <w:rPr>
                <w:rStyle w:val="Strong"/>
              </w:rPr>
              <w:t>Employee</w:t>
            </w:r>
          </w:p>
        </w:tc>
        <w:tc>
          <w:tcPr>
            <w:tcW w:w="0" w:type="auto"/>
            <w:tcBorders>
              <w:top w:val="single" w:sz="4" w:space="0" w:color="auto"/>
              <w:right w:val="single" w:sz="4" w:space="0" w:color="auto"/>
            </w:tcBorders>
            <w:vAlign w:val="center"/>
            <w:hideMark/>
          </w:tcPr>
          <w:p w14:paraId="78207D5A" w14:textId="77777777" w:rsidR="008217A9" w:rsidRDefault="008217A9">
            <w:r>
              <w:t>Employees have no standardized method to request software and cannot easily track the status of their requests.</w:t>
            </w:r>
          </w:p>
        </w:tc>
      </w:tr>
      <w:tr w:rsidR="008217A9" w14:paraId="45BE2769" w14:textId="77777777" w:rsidTr="008217A9">
        <w:trPr>
          <w:tblCellSpacing w:w="15" w:type="dxa"/>
        </w:trPr>
        <w:tc>
          <w:tcPr>
            <w:tcW w:w="0" w:type="auto"/>
            <w:tcBorders>
              <w:top w:val="single" w:sz="4" w:space="0" w:color="auto"/>
              <w:left w:val="single" w:sz="4" w:space="0" w:color="auto"/>
              <w:right w:val="single" w:sz="4" w:space="0" w:color="auto"/>
            </w:tcBorders>
            <w:vAlign w:val="center"/>
            <w:hideMark/>
          </w:tcPr>
          <w:p w14:paraId="7420ED5E" w14:textId="77777777" w:rsidR="008217A9" w:rsidRDefault="008217A9">
            <w:r>
              <w:rPr>
                <w:rStyle w:val="Strong"/>
              </w:rPr>
              <w:t>Manager</w:t>
            </w:r>
          </w:p>
        </w:tc>
        <w:tc>
          <w:tcPr>
            <w:tcW w:w="0" w:type="auto"/>
            <w:tcBorders>
              <w:top w:val="single" w:sz="4" w:space="0" w:color="auto"/>
              <w:right w:val="single" w:sz="4" w:space="0" w:color="auto"/>
            </w:tcBorders>
            <w:vAlign w:val="center"/>
            <w:hideMark/>
          </w:tcPr>
          <w:p w14:paraId="2E3F1966" w14:textId="77777777" w:rsidR="008217A9" w:rsidRDefault="008217A9">
            <w:r>
              <w:t>Managers receive approval requests through emails or verbal communication, making it difficult to manage approvals and maintain an audit trail.</w:t>
            </w:r>
          </w:p>
        </w:tc>
      </w:tr>
      <w:tr w:rsidR="008217A9" w14:paraId="46B94E77" w14:textId="77777777" w:rsidTr="008217A9">
        <w:trPr>
          <w:tblCellSpacing w:w="15" w:type="dxa"/>
        </w:trPr>
        <w:tc>
          <w:tcPr>
            <w:tcW w:w="0" w:type="auto"/>
            <w:tcBorders>
              <w:top w:val="single" w:sz="4" w:space="0" w:color="auto"/>
              <w:left w:val="single" w:sz="4" w:space="0" w:color="auto"/>
              <w:right w:val="single" w:sz="4" w:space="0" w:color="auto"/>
            </w:tcBorders>
            <w:vAlign w:val="center"/>
            <w:hideMark/>
          </w:tcPr>
          <w:p w14:paraId="2AFABA51" w14:textId="77777777" w:rsidR="008217A9" w:rsidRDefault="008217A9">
            <w:r>
              <w:rPr>
                <w:rStyle w:val="Strong"/>
              </w:rPr>
              <w:t>IT / Network Support Team</w:t>
            </w:r>
          </w:p>
        </w:tc>
        <w:tc>
          <w:tcPr>
            <w:tcW w:w="0" w:type="auto"/>
            <w:tcBorders>
              <w:top w:val="single" w:sz="4" w:space="0" w:color="auto"/>
              <w:right w:val="single" w:sz="4" w:space="0" w:color="auto"/>
            </w:tcBorders>
            <w:vAlign w:val="center"/>
            <w:hideMark/>
          </w:tcPr>
          <w:p w14:paraId="6FCA80BA" w14:textId="77777777" w:rsidR="008217A9" w:rsidRDefault="008217A9">
            <w:r>
              <w:t>The IT team receives incomplete or inconsistent request information, making it difficult to prioritize, assign, and track software installation tasks.</w:t>
            </w:r>
          </w:p>
        </w:tc>
      </w:tr>
      <w:tr w:rsidR="008217A9" w14:paraId="48F46BA1" w14:textId="77777777" w:rsidTr="008217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03FE7A" w14:textId="77777777" w:rsidR="008217A9" w:rsidRDefault="008217A9">
            <w:r>
              <w:rPr>
                <w:rStyle w:val="Strong"/>
              </w:rPr>
              <w:t>Organization</w:t>
            </w:r>
          </w:p>
        </w:tc>
        <w:tc>
          <w:tcPr>
            <w:tcW w:w="0" w:type="auto"/>
            <w:tcBorders>
              <w:top w:val="single" w:sz="4" w:space="0" w:color="auto"/>
              <w:bottom w:val="single" w:sz="4" w:space="0" w:color="auto"/>
              <w:right w:val="single" w:sz="4" w:space="0" w:color="auto"/>
            </w:tcBorders>
            <w:vAlign w:val="center"/>
            <w:hideMark/>
          </w:tcPr>
          <w:p w14:paraId="0A466098" w14:textId="77777777" w:rsidR="008217A9" w:rsidRDefault="008217A9">
            <w:r>
              <w:t>The organization lacks centralized records of software requests, approvals, installations, and license utilization, affecting compliance and reporting.</w:t>
            </w:r>
          </w:p>
        </w:tc>
      </w:tr>
    </w:tbl>
    <w:p w14:paraId="63D1D31B" w14:textId="68989C92" w:rsidR="008217A9" w:rsidRDefault="008217A9" w:rsidP="008217A9"/>
    <w:p w14:paraId="039CA7ED" w14:textId="77777777" w:rsidR="008217A9" w:rsidRPr="008217A9" w:rsidRDefault="008217A9" w:rsidP="008217A9">
      <w:pPr>
        <w:pStyle w:val="Title"/>
        <w:rPr>
          <w:b/>
          <w:sz w:val="36"/>
          <w:szCs w:val="36"/>
        </w:rPr>
      </w:pPr>
      <w:r w:rsidRPr="008217A9">
        <w:rPr>
          <w:b/>
          <w:sz w:val="36"/>
          <w:szCs w:val="36"/>
        </w:rPr>
        <w:t>3. Proposed Solution</w:t>
      </w:r>
    </w:p>
    <w:p w14:paraId="2BE2DEE7" w14:textId="77777777" w:rsidR="008217A9" w:rsidRPr="008217A9" w:rsidRDefault="008217A9" w:rsidP="008217A9">
      <w:pPr>
        <w:pStyle w:val="NormalWeb"/>
        <w:rPr>
          <w:sz w:val="28"/>
          <w:szCs w:val="28"/>
        </w:rPr>
      </w:pPr>
      <w:r w:rsidRPr="008217A9">
        <w:rPr>
          <w:sz w:val="28"/>
          <w:szCs w:val="28"/>
        </w:rPr>
        <w:t xml:space="preserve">The proposed solution is a </w:t>
      </w:r>
      <w:r w:rsidRPr="008217A9">
        <w:rPr>
          <w:rStyle w:val="Strong"/>
          <w:sz w:val="28"/>
          <w:szCs w:val="28"/>
        </w:rPr>
        <w:t>ServiceNow-based Software Installation Request System</w:t>
      </w:r>
      <w:r w:rsidRPr="008217A9">
        <w:rPr>
          <w:sz w:val="28"/>
          <w:szCs w:val="28"/>
        </w:rPr>
        <w:t xml:space="preserve"> developed using the </w:t>
      </w:r>
      <w:r w:rsidRPr="008217A9">
        <w:rPr>
          <w:rStyle w:val="Strong"/>
          <w:sz w:val="28"/>
          <w:szCs w:val="28"/>
        </w:rPr>
        <w:t>Service Catalog</w:t>
      </w:r>
      <w:r w:rsidRPr="008217A9">
        <w:rPr>
          <w:sz w:val="28"/>
          <w:szCs w:val="28"/>
        </w:rPr>
        <w:t xml:space="preserve">, </w:t>
      </w:r>
      <w:r w:rsidRPr="008217A9">
        <w:rPr>
          <w:rStyle w:val="Strong"/>
          <w:sz w:val="28"/>
          <w:szCs w:val="28"/>
        </w:rPr>
        <w:t>Flow Designer</w:t>
      </w:r>
      <w:r w:rsidRPr="008217A9">
        <w:rPr>
          <w:sz w:val="28"/>
          <w:szCs w:val="28"/>
        </w:rPr>
        <w:t xml:space="preserve">, </w:t>
      </w:r>
      <w:r w:rsidRPr="008217A9">
        <w:rPr>
          <w:rStyle w:val="Strong"/>
          <w:sz w:val="28"/>
          <w:szCs w:val="28"/>
        </w:rPr>
        <w:t>Approval Engine</w:t>
      </w:r>
      <w:r w:rsidRPr="008217A9">
        <w:rPr>
          <w:sz w:val="28"/>
          <w:szCs w:val="28"/>
        </w:rPr>
        <w:t xml:space="preserve">, and </w:t>
      </w:r>
      <w:r w:rsidRPr="008217A9">
        <w:rPr>
          <w:rStyle w:val="Strong"/>
          <w:sz w:val="28"/>
          <w:szCs w:val="28"/>
        </w:rPr>
        <w:t>Business Rules</w:t>
      </w:r>
      <w:r w:rsidRPr="008217A9">
        <w:rPr>
          <w:sz w:val="28"/>
          <w:szCs w:val="28"/>
        </w:rPr>
        <w:t>.</w:t>
      </w:r>
    </w:p>
    <w:p w14:paraId="398E1969" w14:textId="77777777" w:rsidR="008217A9" w:rsidRPr="008217A9" w:rsidRDefault="008217A9" w:rsidP="008217A9">
      <w:pPr>
        <w:pStyle w:val="NormalWeb"/>
        <w:rPr>
          <w:sz w:val="28"/>
          <w:szCs w:val="28"/>
        </w:rPr>
      </w:pPr>
      <w:r w:rsidRPr="008217A9">
        <w:rPr>
          <w:sz w:val="28"/>
          <w:szCs w:val="28"/>
        </w:rPr>
        <w:t>The solution enables employees to submit software installation requests through a standardized catalog form. Each request is automatically routed to the appropriate manager for approval. Once approved, a fulfillment task is created for the Network/Software Support team. If the requested software cannot be installed due to license unavailability, the system automatically creates an incident for further investigation and resolution.</w:t>
      </w:r>
    </w:p>
    <w:p w14:paraId="1B71B4A7" w14:textId="41BB6B4D" w:rsidR="008217A9" w:rsidRDefault="008217A9" w:rsidP="008217A9"/>
    <w:p w14:paraId="742C2688" w14:textId="77777777" w:rsidR="008217A9" w:rsidRPr="008217A9" w:rsidRDefault="008217A9" w:rsidP="008217A9">
      <w:pPr>
        <w:pStyle w:val="Title"/>
        <w:rPr>
          <w:b/>
          <w:sz w:val="36"/>
          <w:szCs w:val="36"/>
        </w:rPr>
      </w:pPr>
      <w:r w:rsidRPr="008217A9">
        <w:rPr>
          <w:b/>
          <w:sz w:val="36"/>
          <w:szCs w:val="36"/>
        </w:rPr>
        <w:lastRenderedPageBreak/>
        <w:t>4. Problem–Solution Mapping</w:t>
      </w:r>
    </w:p>
    <w:p w14:paraId="5CCF34A1" w14:textId="77777777" w:rsidR="008217A9" w:rsidRDefault="008217A9" w:rsidP="008217A9">
      <w:pPr>
        <w:pStyle w:val="NormalWeb"/>
      </w:pPr>
      <w:r w:rsidRPr="008217A9">
        <w:rPr>
          <w:sz w:val="28"/>
          <w:szCs w:val="28"/>
        </w:rPr>
        <w:t>The following table illustrates how the proposed solution addresses each identified problem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gridCol w:w="6100"/>
      </w:tblGrid>
      <w:tr w:rsidR="008217A9" w14:paraId="4A84DB03" w14:textId="77777777" w:rsidTr="008217A9">
        <w:trPr>
          <w:tblHeader/>
          <w:tblCellSpacing w:w="15" w:type="dxa"/>
        </w:trPr>
        <w:tc>
          <w:tcPr>
            <w:tcW w:w="0" w:type="auto"/>
            <w:tcBorders>
              <w:top w:val="single" w:sz="4" w:space="0" w:color="auto"/>
              <w:left w:val="single" w:sz="4" w:space="0" w:color="auto"/>
              <w:right w:val="single" w:sz="4" w:space="0" w:color="auto"/>
            </w:tcBorders>
            <w:vAlign w:val="center"/>
            <w:hideMark/>
          </w:tcPr>
          <w:p w14:paraId="1422DCD5" w14:textId="77777777" w:rsidR="008217A9" w:rsidRDefault="008217A9">
            <w:pPr>
              <w:jc w:val="center"/>
              <w:rPr>
                <w:b/>
                <w:bCs/>
              </w:rPr>
            </w:pPr>
            <w:r>
              <w:rPr>
                <w:rStyle w:val="Strong"/>
              </w:rPr>
              <w:t>Identified Problem</w:t>
            </w:r>
          </w:p>
        </w:tc>
        <w:tc>
          <w:tcPr>
            <w:tcW w:w="0" w:type="auto"/>
            <w:tcBorders>
              <w:top w:val="single" w:sz="4" w:space="0" w:color="auto"/>
              <w:right w:val="single" w:sz="4" w:space="0" w:color="auto"/>
            </w:tcBorders>
            <w:vAlign w:val="center"/>
            <w:hideMark/>
          </w:tcPr>
          <w:p w14:paraId="187E90C7" w14:textId="77777777" w:rsidR="008217A9" w:rsidRDefault="008217A9">
            <w:pPr>
              <w:jc w:val="center"/>
              <w:rPr>
                <w:b/>
                <w:bCs/>
              </w:rPr>
            </w:pPr>
            <w:r>
              <w:rPr>
                <w:rStyle w:val="Strong"/>
              </w:rPr>
              <w:t>Proposed Solution</w:t>
            </w:r>
          </w:p>
        </w:tc>
      </w:tr>
      <w:tr w:rsidR="008217A9" w14:paraId="66043EA4" w14:textId="77777777" w:rsidTr="008217A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D2EF2F" w14:textId="77777777" w:rsidR="008217A9" w:rsidRDefault="008217A9">
            <w:r>
              <w:t>No standardized process for requesting software.</w:t>
            </w:r>
          </w:p>
        </w:tc>
        <w:tc>
          <w:tcPr>
            <w:tcW w:w="0" w:type="auto"/>
            <w:tcBorders>
              <w:top w:val="single" w:sz="4" w:space="0" w:color="auto"/>
              <w:bottom w:val="single" w:sz="4" w:space="0" w:color="auto"/>
              <w:right w:val="single" w:sz="4" w:space="0" w:color="auto"/>
            </w:tcBorders>
            <w:vAlign w:val="center"/>
            <w:hideMark/>
          </w:tcPr>
          <w:p w14:paraId="682EC9E5" w14:textId="77777777" w:rsidR="008217A9" w:rsidRDefault="008217A9">
            <w:r>
              <w:t xml:space="preserve">A </w:t>
            </w:r>
            <w:r>
              <w:rPr>
                <w:rStyle w:val="Strong"/>
              </w:rPr>
              <w:t>Service Catalog</w:t>
            </w:r>
            <w:r>
              <w:t xml:space="preserve"> item provides a single, structured, and user-friendly request form for all employees.</w:t>
            </w:r>
          </w:p>
        </w:tc>
      </w:tr>
      <w:tr w:rsidR="008217A9" w14:paraId="1381834D" w14:textId="77777777" w:rsidTr="008217A9">
        <w:trPr>
          <w:tblCellSpacing w:w="15" w:type="dxa"/>
        </w:trPr>
        <w:tc>
          <w:tcPr>
            <w:tcW w:w="0" w:type="auto"/>
            <w:tcBorders>
              <w:left w:val="single" w:sz="4" w:space="0" w:color="auto"/>
              <w:bottom w:val="single" w:sz="4" w:space="0" w:color="auto"/>
              <w:right w:val="single" w:sz="4" w:space="0" w:color="auto"/>
            </w:tcBorders>
            <w:vAlign w:val="center"/>
            <w:hideMark/>
          </w:tcPr>
          <w:p w14:paraId="4BE3FB5C" w14:textId="77777777" w:rsidR="008217A9" w:rsidRDefault="008217A9">
            <w:r>
              <w:t>Employees cannot track the progress of their requests.</w:t>
            </w:r>
          </w:p>
        </w:tc>
        <w:tc>
          <w:tcPr>
            <w:tcW w:w="0" w:type="auto"/>
            <w:tcBorders>
              <w:bottom w:val="single" w:sz="4" w:space="0" w:color="auto"/>
              <w:right w:val="single" w:sz="4" w:space="0" w:color="auto"/>
            </w:tcBorders>
            <w:vAlign w:val="center"/>
            <w:hideMark/>
          </w:tcPr>
          <w:p w14:paraId="042ED3D7" w14:textId="77777777" w:rsidR="008217A9" w:rsidRDefault="008217A9">
            <w:r>
              <w:t xml:space="preserve">Employees can monitor request status through </w:t>
            </w:r>
            <w:r>
              <w:rPr>
                <w:rStyle w:val="Strong"/>
              </w:rPr>
              <w:t>My Requests</w:t>
            </w:r>
            <w:r>
              <w:t xml:space="preserve">, where each request progresses through stages such as </w:t>
            </w:r>
            <w:r>
              <w:rPr>
                <w:rStyle w:val="Strong"/>
              </w:rPr>
              <w:t>Requested → Approved/Rejected → In Progress → Completed</w:t>
            </w:r>
            <w:r>
              <w:t>.</w:t>
            </w:r>
          </w:p>
        </w:tc>
      </w:tr>
      <w:tr w:rsidR="008217A9" w14:paraId="1E389726" w14:textId="77777777" w:rsidTr="008217A9">
        <w:trPr>
          <w:tblCellSpacing w:w="15" w:type="dxa"/>
        </w:trPr>
        <w:tc>
          <w:tcPr>
            <w:tcW w:w="0" w:type="auto"/>
            <w:tcBorders>
              <w:left w:val="single" w:sz="4" w:space="0" w:color="auto"/>
              <w:bottom w:val="single" w:sz="4" w:space="0" w:color="auto"/>
              <w:right w:val="single" w:sz="4" w:space="0" w:color="auto"/>
            </w:tcBorders>
            <w:vAlign w:val="center"/>
            <w:hideMark/>
          </w:tcPr>
          <w:p w14:paraId="6A96CA2E" w14:textId="77777777" w:rsidR="008217A9" w:rsidRDefault="008217A9">
            <w:r>
              <w:t>Manager approvals are inconsistent and difficult to track.</w:t>
            </w:r>
          </w:p>
        </w:tc>
        <w:tc>
          <w:tcPr>
            <w:tcW w:w="0" w:type="auto"/>
            <w:tcBorders>
              <w:bottom w:val="single" w:sz="4" w:space="0" w:color="auto"/>
              <w:right w:val="single" w:sz="4" w:space="0" w:color="auto"/>
            </w:tcBorders>
            <w:vAlign w:val="center"/>
            <w:hideMark/>
          </w:tcPr>
          <w:p w14:paraId="35D7432B" w14:textId="77777777" w:rsidR="008217A9" w:rsidRDefault="008217A9">
            <w:r>
              <w:rPr>
                <w:rStyle w:val="Strong"/>
              </w:rPr>
              <w:t>Flow Designer</w:t>
            </w:r>
            <w:r>
              <w:t xml:space="preserve"> automatically routes requests to the appropriate manager, while the </w:t>
            </w:r>
            <w:r>
              <w:rPr>
                <w:rStyle w:val="Strong"/>
              </w:rPr>
              <w:t>My Approvals</w:t>
            </w:r>
            <w:r>
              <w:t xml:space="preserve"> interface records every approval decision for future reference.</w:t>
            </w:r>
          </w:p>
        </w:tc>
      </w:tr>
      <w:tr w:rsidR="008217A9" w14:paraId="29734970" w14:textId="77777777" w:rsidTr="008217A9">
        <w:trPr>
          <w:tblCellSpacing w:w="15" w:type="dxa"/>
        </w:trPr>
        <w:tc>
          <w:tcPr>
            <w:tcW w:w="0" w:type="auto"/>
            <w:tcBorders>
              <w:left w:val="single" w:sz="4" w:space="0" w:color="auto"/>
              <w:bottom w:val="single" w:sz="4" w:space="0" w:color="auto"/>
              <w:right w:val="single" w:sz="4" w:space="0" w:color="auto"/>
            </w:tcBorders>
            <w:vAlign w:val="center"/>
            <w:hideMark/>
          </w:tcPr>
          <w:p w14:paraId="7C0B4E10" w14:textId="77777777" w:rsidR="008217A9" w:rsidRDefault="008217A9">
            <w:r>
              <w:t>IT teams receive incomplete information and cannot efficiently manage installation requests.</w:t>
            </w:r>
          </w:p>
        </w:tc>
        <w:tc>
          <w:tcPr>
            <w:tcW w:w="0" w:type="auto"/>
            <w:tcBorders>
              <w:bottom w:val="single" w:sz="4" w:space="0" w:color="auto"/>
              <w:right w:val="single" w:sz="4" w:space="0" w:color="auto"/>
            </w:tcBorders>
            <w:vAlign w:val="center"/>
            <w:hideMark/>
          </w:tcPr>
          <w:p w14:paraId="58BEC408" w14:textId="77777777" w:rsidR="008217A9" w:rsidRDefault="008217A9">
            <w:r>
              <w:t xml:space="preserve">Approved requests automatically generate </w:t>
            </w:r>
            <w:r>
              <w:rPr>
                <w:rStyle w:val="Strong"/>
              </w:rPr>
              <w:t>Catalog Tasks</w:t>
            </w:r>
            <w:r>
              <w:t xml:space="preserve"> containing all required information, enabling the IT/Network Support team to track and complete installations efficiently.</w:t>
            </w:r>
          </w:p>
        </w:tc>
      </w:tr>
      <w:tr w:rsidR="008217A9" w14:paraId="00040EDB" w14:textId="77777777" w:rsidTr="008217A9">
        <w:trPr>
          <w:tblCellSpacing w:w="15" w:type="dxa"/>
        </w:trPr>
        <w:tc>
          <w:tcPr>
            <w:tcW w:w="0" w:type="auto"/>
            <w:tcBorders>
              <w:left w:val="single" w:sz="4" w:space="0" w:color="auto"/>
              <w:bottom w:val="single" w:sz="4" w:space="0" w:color="auto"/>
              <w:right w:val="single" w:sz="4" w:space="0" w:color="auto"/>
            </w:tcBorders>
            <w:vAlign w:val="center"/>
            <w:hideMark/>
          </w:tcPr>
          <w:p w14:paraId="46D5220F" w14:textId="77777777" w:rsidR="008217A9" w:rsidRDefault="008217A9">
            <w:r>
              <w:t>License shortages are not managed effectively.</w:t>
            </w:r>
          </w:p>
        </w:tc>
        <w:tc>
          <w:tcPr>
            <w:tcW w:w="0" w:type="auto"/>
            <w:tcBorders>
              <w:bottom w:val="single" w:sz="4" w:space="0" w:color="auto"/>
              <w:right w:val="single" w:sz="4" w:space="0" w:color="auto"/>
            </w:tcBorders>
            <w:vAlign w:val="center"/>
            <w:hideMark/>
          </w:tcPr>
          <w:p w14:paraId="79886127" w14:textId="77777777" w:rsidR="008217A9" w:rsidRDefault="008217A9">
            <w:r>
              <w:t xml:space="preserve">A </w:t>
            </w:r>
            <w:r>
              <w:rPr>
                <w:rStyle w:val="Strong"/>
              </w:rPr>
              <w:t>Business Rule</w:t>
            </w:r>
            <w:r>
              <w:t xml:space="preserve"> automatically creates an </w:t>
            </w:r>
            <w:r>
              <w:rPr>
                <w:rStyle w:val="Strong"/>
              </w:rPr>
              <w:t>Incident</w:t>
            </w:r>
            <w:r>
              <w:t xml:space="preserve"> whenever a request cannot be fulfilled due to unavailable software licenses, ensuring timely follow-up.</w:t>
            </w:r>
          </w:p>
        </w:tc>
      </w:tr>
    </w:tbl>
    <w:p w14:paraId="36BA9A70" w14:textId="4E102FC8" w:rsidR="008217A9" w:rsidRDefault="008217A9" w:rsidP="008217A9"/>
    <w:p w14:paraId="2FC37AFB" w14:textId="77777777" w:rsidR="008217A9" w:rsidRPr="008217A9" w:rsidRDefault="008217A9" w:rsidP="008217A9">
      <w:pPr>
        <w:pStyle w:val="Title"/>
        <w:rPr>
          <w:b/>
          <w:sz w:val="36"/>
          <w:szCs w:val="36"/>
        </w:rPr>
      </w:pPr>
      <w:r w:rsidRPr="008217A9">
        <w:rPr>
          <w:b/>
          <w:sz w:val="36"/>
          <w:szCs w:val="36"/>
        </w:rPr>
        <w:t>5. Validation Approach</w:t>
      </w:r>
    </w:p>
    <w:p w14:paraId="7951AAAC" w14:textId="77777777" w:rsidR="008217A9" w:rsidRPr="008217A9" w:rsidRDefault="008217A9" w:rsidP="008217A9">
      <w:pPr>
        <w:pStyle w:val="NormalWeb"/>
        <w:rPr>
          <w:sz w:val="28"/>
          <w:szCs w:val="28"/>
        </w:rPr>
      </w:pPr>
      <w:r w:rsidRPr="008217A9">
        <w:rPr>
          <w:sz w:val="28"/>
          <w:szCs w:val="28"/>
        </w:rPr>
        <w:t>To verify that the proposed solution meets the project requirements, the following validation activities will be performed:</w:t>
      </w:r>
    </w:p>
    <w:p w14:paraId="4D0D913A" w14:textId="77777777" w:rsidR="008217A9" w:rsidRPr="008217A9" w:rsidRDefault="008217A9" w:rsidP="008217A9">
      <w:pPr>
        <w:pStyle w:val="NormalWeb"/>
        <w:numPr>
          <w:ilvl w:val="0"/>
          <w:numId w:val="2"/>
        </w:numPr>
        <w:rPr>
          <w:sz w:val="28"/>
          <w:szCs w:val="28"/>
        </w:rPr>
      </w:pPr>
      <w:r w:rsidRPr="008217A9">
        <w:rPr>
          <w:sz w:val="28"/>
          <w:szCs w:val="28"/>
        </w:rPr>
        <w:t>Conduct end-to-end testing using different user roles, including Employee, Manager, and IT/Network Support Team, through ServiceNow impersonation.</w:t>
      </w:r>
    </w:p>
    <w:p w14:paraId="1C894AF2" w14:textId="77777777" w:rsidR="008217A9" w:rsidRPr="008217A9" w:rsidRDefault="008217A9" w:rsidP="008217A9">
      <w:pPr>
        <w:pStyle w:val="NormalWeb"/>
        <w:numPr>
          <w:ilvl w:val="0"/>
          <w:numId w:val="2"/>
        </w:numPr>
        <w:rPr>
          <w:sz w:val="28"/>
          <w:szCs w:val="28"/>
        </w:rPr>
      </w:pPr>
      <w:r w:rsidRPr="008217A9">
        <w:rPr>
          <w:sz w:val="28"/>
          <w:szCs w:val="28"/>
        </w:rPr>
        <w:t>Verify that all functional requirements (FR-01 to FR-10) are successfully implemented and executed.</w:t>
      </w:r>
    </w:p>
    <w:p w14:paraId="5A0CD677" w14:textId="77777777" w:rsidR="008217A9" w:rsidRPr="008217A9" w:rsidRDefault="008217A9" w:rsidP="008217A9">
      <w:pPr>
        <w:pStyle w:val="NormalWeb"/>
        <w:numPr>
          <w:ilvl w:val="0"/>
          <w:numId w:val="2"/>
        </w:numPr>
        <w:rPr>
          <w:sz w:val="28"/>
          <w:szCs w:val="28"/>
        </w:rPr>
      </w:pPr>
      <w:r w:rsidRPr="008217A9">
        <w:rPr>
          <w:sz w:val="28"/>
          <w:szCs w:val="28"/>
        </w:rPr>
        <w:t>Test the complete workflow from request submission to approval, fulfillment, and incident creation.</w:t>
      </w:r>
    </w:p>
    <w:p w14:paraId="398C880B" w14:textId="77777777" w:rsidR="008217A9" w:rsidRPr="008217A9" w:rsidRDefault="008217A9" w:rsidP="008217A9">
      <w:pPr>
        <w:pStyle w:val="NormalWeb"/>
        <w:numPr>
          <w:ilvl w:val="0"/>
          <w:numId w:val="2"/>
        </w:numPr>
        <w:rPr>
          <w:sz w:val="28"/>
          <w:szCs w:val="28"/>
        </w:rPr>
      </w:pPr>
      <w:r w:rsidRPr="008217A9">
        <w:rPr>
          <w:sz w:val="28"/>
          <w:szCs w:val="28"/>
        </w:rPr>
        <w:t>Validate email notifications, task generation, and request status tracking.</w:t>
      </w:r>
    </w:p>
    <w:p w14:paraId="5F4BEEA7" w14:textId="77777777" w:rsidR="008217A9" w:rsidRPr="008217A9" w:rsidRDefault="008217A9" w:rsidP="008217A9">
      <w:pPr>
        <w:pStyle w:val="NormalWeb"/>
        <w:numPr>
          <w:ilvl w:val="0"/>
          <w:numId w:val="2"/>
        </w:numPr>
        <w:rPr>
          <w:sz w:val="28"/>
          <w:szCs w:val="28"/>
        </w:rPr>
      </w:pPr>
      <w:r w:rsidRPr="008217A9">
        <w:rPr>
          <w:sz w:val="28"/>
          <w:szCs w:val="28"/>
        </w:rPr>
        <w:t>Collect feedback on the usability of the Service Catalog form and the effectiveness of the approval workflow.</w:t>
      </w:r>
    </w:p>
    <w:p w14:paraId="7F0F62A4" w14:textId="5E05D815" w:rsidR="008217A9" w:rsidRDefault="008217A9" w:rsidP="008217A9">
      <w:bookmarkStart w:id="0" w:name="_GoBack"/>
      <w:bookmarkEnd w:id="0"/>
    </w:p>
    <w:p w14:paraId="0C4835F3" w14:textId="77777777" w:rsidR="008217A9" w:rsidRPr="008217A9" w:rsidRDefault="008217A9" w:rsidP="008217A9">
      <w:pPr>
        <w:pStyle w:val="Title"/>
        <w:rPr>
          <w:b/>
          <w:sz w:val="36"/>
          <w:szCs w:val="36"/>
        </w:rPr>
      </w:pPr>
      <w:r w:rsidRPr="008217A9">
        <w:rPr>
          <w:b/>
          <w:sz w:val="36"/>
          <w:szCs w:val="36"/>
        </w:rPr>
        <w:t>6. Problem–Solution Fit Conclusion</w:t>
      </w:r>
    </w:p>
    <w:p w14:paraId="494A753B" w14:textId="77777777" w:rsidR="008217A9" w:rsidRPr="008217A9" w:rsidRDefault="008217A9" w:rsidP="008217A9">
      <w:pPr>
        <w:pStyle w:val="NormalWeb"/>
        <w:rPr>
          <w:sz w:val="28"/>
          <w:szCs w:val="28"/>
        </w:rPr>
      </w:pPr>
      <w:r w:rsidRPr="008217A9">
        <w:rPr>
          <w:sz w:val="28"/>
          <w:szCs w:val="28"/>
        </w:rPr>
        <w:t xml:space="preserve">The proposed ServiceNow solution effectively addresses the challenges identified in the existing software installation request process. By utilizing native ServiceNow capabilities such as the </w:t>
      </w:r>
      <w:r w:rsidRPr="008217A9">
        <w:rPr>
          <w:rStyle w:val="Strong"/>
          <w:sz w:val="28"/>
          <w:szCs w:val="28"/>
        </w:rPr>
        <w:t>Service Catalog</w:t>
      </w:r>
      <w:r w:rsidRPr="008217A9">
        <w:rPr>
          <w:sz w:val="28"/>
          <w:szCs w:val="28"/>
        </w:rPr>
        <w:t xml:space="preserve">, </w:t>
      </w:r>
      <w:r w:rsidRPr="008217A9">
        <w:rPr>
          <w:rStyle w:val="Strong"/>
          <w:sz w:val="28"/>
          <w:szCs w:val="28"/>
        </w:rPr>
        <w:t>Flow Designer</w:t>
      </w:r>
      <w:r w:rsidRPr="008217A9">
        <w:rPr>
          <w:sz w:val="28"/>
          <w:szCs w:val="28"/>
        </w:rPr>
        <w:t xml:space="preserve">, </w:t>
      </w:r>
      <w:r w:rsidRPr="008217A9">
        <w:rPr>
          <w:rStyle w:val="Strong"/>
          <w:sz w:val="28"/>
          <w:szCs w:val="28"/>
        </w:rPr>
        <w:t xml:space="preserve">Approval </w:t>
      </w:r>
      <w:r w:rsidRPr="008217A9">
        <w:rPr>
          <w:rStyle w:val="Strong"/>
          <w:sz w:val="28"/>
          <w:szCs w:val="28"/>
        </w:rPr>
        <w:lastRenderedPageBreak/>
        <w:t>Engine</w:t>
      </w:r>
      <w:r w:rsidRPr="008217A9">
        <w:rPr>
          <w:sz w:val="28"/>
          <w:szCs w:val="28"/>
        </w:rPr>
        <w:t xml:space="preserve">, </w:t>
      </w:r>
      <w:r w:rsidRPr="008217A9">
        <w:rPr>
          <w:rStyle w:val="Strong"/>
          <w:sz w:val="28"/>
          <w:szCs w:val="28"/>
        </w:rPr>
        <w:t>Business Rules</w:t>
      </w:r>
      <w:r w:rsidRPr="008217A9">
        <w:rPr>
          <w:sz w:val="28"/>
          <w:szCs w:val="28"/>
        </w:rPr>
        <w:t xml:space="preserve">, and </w:t>
      </w:r>
      <w:r w:rsidRPr="008217A9">
        <w:rPr>
          <w:rStyle w:val="Strong"/>
          <w:sz w:val="28"/>
          <w:szCs w:val="28"/>
        </w:rPr>
        <w:t>Catalog Tasks</w:t>
      </w:r>
      <w:r w:rsidRPr="008217A9">
        <w:rPr>
          <w:sz w:val="28"/>
          <w:szCs w:val="28"/>
        </w:rPr>
        <w:t>, the solution automates the complete request lifecycle while improving efficiency, transparency, accountability, and user experience.</w:t>
      </w:r>
    </w:p>
    <w:p w14:paraId="48803CFD" w14:textId="77777777" w:rsidR="008217A9" w:rsidRPr="008217A9" w:rsidRDefault="008217A9" w:rsidP="008217A9">
      <w:pPr>
        <w:pStyle w:val="NormalWeb"/>
        <w:rPr>
          <w:sz w:val="28"/>
          <w:szCs w:val="28"/>
        </w:rPr>
      </w:pPr>
      <w:r w:rsidRPr="008217A9">
        <w:rPr>
          <w:sz w:val="28"/>
          <w:szCs w:val="28"/>
        </w:rPr>
        <w:t>The implementation provides a standardized request process, automated approval routing, structured fulfillment tracking, and proactive handling of license shortages without relying on external tools or custom infrastructure. As a result, the solution demonstrates a strong alignment between the identified business problem and the proposed technical solution, making it practical, scalable, and suitable for enterprise environments.</w:t>
      </w:r>
    </w:p>
    <w:p w14:paraId="7D91BA98" w14:textId="3D3E8919" w:rsidR="00816990" w:rsidRPr="008217A9" w:rsidRDefault="00816990" w:rsidP="008217A9"/>
    <w:sectPr w:rsidR="00816990" w:rsidRPr="008217A9" w:rsidSect="008217A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A942A9"/>
    <w:multiLevelType w:val="hybridMultilevel"/>
    <w:tmpl w:val="336E7E58"/>
    <w:lvl w:ilvl="0" w:tplc="8828CFA2">
      <w:start w:val="1"/>
      <w:numFmt w:val="bullet"/>
      <w:lvlText w:val="●"/>
      <w:lvlJc w:val="left"/>
      <w:pPr>
        <w:ind w:left="720" w:hanging="360"/>
      </w:pPr>
    </w:lvl>
    <w:lvl w:ilvl="1" w:tplc="FF40E5D6">
      <w:start w:val="1"/>
      <w:numFmt w:val="bullet"/>
      <w:lvlText w:val="○"/>
      <w:lvlJc w:val="left"/>
      <w:pPr>
        <w:ind w:left="1440" w:hanging="360"/>
      </w:pPr>
    </w:lvl>
    <w:lvl w:ilvl="2" w:tplc="FE828462">
      <w:start w:val="1"/>
      <w:numFmt w:val="bullet"/>
      <w:lvlText w:val="■"/>
      <w:lvlJc w:val="left"/>
      <w:pPr>
        <w:ind w:left="2160" w:hanging="360"/>
      </w:pPr>
    </w:lvl>
    <w:lvl w:ilvl="3" w:tplc="0A827388">
      <w:start w:val="1"/>
      <w:numFmt w:val="bullet"/>
      <w:lvlText w:val="●"/>
      <w:lvlJc w:val="left"/>
      <w:pPr>
        <w:ind w:left="2880" w:hanging="360"/>
      </w:pPr>
    </w:lvl>
    <w:lvl w:ilvl="4" w:tplc="9F60CD32">
      <w:start w:val="1"/>
      <w:numFmt w:val="bullet"/>
      <w:lvlText w:val="○"/>
      <w:lvlJc w:val="left"/>
      <w:pPr>
        <w:ind w:left="3600" w:hanging="360"/>
      </w:pPr>
    </w:lvl>
    <w:lvl w:ilvl="5" w:tplc="83B42030">
      <w:start w:val="1"/>
      <w:numFmt w:val="bullet"/>
      <w:lvlText w:val="■"/>
      <w:lvlJc w:val="left"/>
      <w:pPr>
        <w:ind w:left="4320" w:hanging="360"/>
      </w:pPr>
    </w:lvl>
    <w:lvl w:ilvl="6" w:tplc="4F1A2C94">
      <w:start w:val="1"/>
      <w:numFmt w:val="bullet"/>
      <w:lvlText w:val="●"/>
      <w:lvlJc w:val="left"/>
      <w:pPr>
        <w:ind w:left="5040" w:hanging="360"/>
      </w:pPr>
    </w:lvl>
    <w:lvl w:ilvl="7" w:tplc="A3685A40">
      <w:start w:val="1"/>
      <w:numFmt w:val="bullet"/>
      <w:lvlText w:val="●"/>
      <w:lvlJc w:val="left"/>
      <w:pPr>
        <w:ind w:left="5760" w:hanging="360"/>
      </w:pPr>
    </w:lvl>
    <w:lvl w:ilvl="8" w:tplc="B296CFF0">
      <w:start w:val="1"/>
      <w:numFmt w:val="bullet"/>
      <w:lvlText w:val="●"/>
      <w:lvlJc w:val="left"/>
      <w:pPr>
        <w:ind w:left="6480" w:hanging="360"/>
      </w:pPr>
    </w:lvl>
  </w:abstractNum>
  <w:abstractNum w:abstractNumId="1" w15:restartNumberingAfterBreak="0">
    <w:nsid w:val="6D650E97"/>
    <w:multiLevelType w:val="multilevel"/>
    <w:tmpl w:val="C86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990"/>
    <w:rsid w:val="00816990"/>
    <w:rsid w:val="00821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1BA6D"/>
  <w15:docId w15:val="{F5F98680-EC97-4CB8-B3B0-BBEC5576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217A9"/>
    <w:pPr>
      <w:spacing w:before="100" w:beforeAutospacing="1" w:after="100" w:afterAutospacing="1"/>
    </w:pPr>
    <w:rPr>
      <w:sz w:val="24"/>
      <w:szCs w:val="24"/>
    </w:rPr>
  </w:style>
  <w:style w:type="character" w:styleId="Strong">
    <w:name w:val="Strong"/>
    <w:basedOn w:val="DefaultParagraphFont"/>
    <w:uiPriority w:val="22"/>
    <w:qFormat/>
    <w:rsid w:val="008217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769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Adusumalli Deepak</cp:lastModifiedBy>
  <cp:revision>2</cp:revision>
  <dcterms:created xsi:type="dcterms:W3CDTF">2026-07-31T07:28:00Z</dcterms:created>
  <dcterms:modified xsi:type="dcterms:W3CDTF">2026-07-31T07:28:00Z</dcterms:modified>
</cp:coreProperties>
</file>