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275D56" w14:textId="77777777" w:rsidR="00F35983" w:rsidRPr="00F35983" w:rsidRDefault="00F35983" w:rsidP="00F35983">
      <w:pPr>
        <w:pStyle w:val="Title"/>
        <w:rPr>
          <w:b/>
        </w:rPr>
      </w:pPr>
      <w:r w:rsidRPr="00F35983">
        <w:rPr>
          <w:b/>
        </w:rPr>
        <w:t>Performance Testing</w:t>
      </w:r>
    </w:p>
    <w:p w14:paraId="7834864E" w14:textId="77777777" w:rsidR="00F35983" w:rsidRPr="00F35983" w:rsidRDefault="00F35983" w:rsidP="00F35983">
      <w:pPr>
        <w:pStyle w:val="Title"/>
        <w:rPr>
          <w:sz w:val="32"/>
          <w:szCs w:val="32"/>
        </w:rPr>
      </w:pPr>
      <w:r w:rsidRPr="00F35983">
        <w:rPr>
          <w:sz w:val="32"/>
          <w:szCs w:val="32"/>
        </w:rPr>
        <w:t>Project: Employee Software Installation Request (ServiceNow)</w:t>
      </w:r>
    </w:p>
    <w:p w14:paraId="121144EA" w14:textId="638DF6E8" w:rsidR="00F35983" w:rsidRDefault="00F35983" w:rsidP="00F35983">
      <w:bookmarkStart w:id="0" w:name="_GoBack"/>
      <w:bookmarkEnd w:id="0"/>
    </w:p>
    <w:p w14:paraId="3B8D921C" w14:textId="77777777" w:rsidR="00F35983" w:rsidRPr="00F35983" w:rsidRDefault="00F35983" w:rsidP="00F35983">
      <w:pPr>
        <w:pStyle w:val="Title"/>
        <w:rPr>
          <w:b/>
          <w:sz w:val="36"/>
          <w:szCs w:val="36"/>
        </w:rPr>
      </w:pPr>
      <w:r w:rsidRPr="00F35983">
        <w:rPr>
          <w:b/>
          <w:sz w:val="36"/>
          <w:szCs w:val="36"/>
        </w:rPr>
        <w:t>1. Objective</w:t>
      </w:r>
    </w:p>
    <w:p w14:paraId="2C7128D7" w14:textId="1F3230FC" w:rsidR="00F35983" w:rsidRPr="00F35983" w:rsidRDefault="00F35983" w:rsidP="00F35983">
      <w:pPr>
        <w:pStyle w:val="NormalWeb"/>
        <w:rPr>
          <w:sz w:val="28"/>
          <w:szCs w:val="28"/>
        </w:rPr>
      </w:pPr>
      <w:r w:rsidRPr="00F35983">
        <w:rPr>
          <w:sz w:val="28"/>
          <w:szCs w:val="28"/>
        </w:rPr>
        <w:t xml:space="preserve">The objective of performance testing is to evaluate the responsiveness, reliability, and efficiency of the </w:t>
      </w:r>
      <w:r w:rsidRPr="00F35983">
        <w:rPr>
          <w:rStyle w:val="Strong"/>
          <w:sz w:val="28"/>
          <w:szCs w:val="28"/>
        </w:rPr>
        <w:t>Employee Software Installation Request</w:t>
      </w:r>
      <w:r w:rsidRPr="00F35983">
        <w:rPr>
          <w:sz w:val="28"/>
          <w:szCs w:val="28"/>
        </w:rPr>
        <w:t xml:space="preserve"> application developed on the ServiceNow platform. The testing verifies that the Service Catalog form, approval workflow, and Business Rules execute within acceptable response times under normal and moderate workloads without causing errors or performance degradation.</w:t>
      </w:r>
    </w:p>
    <w:p w14:paraId="0C389B5F" w14:textId="77777777" w:rsidR="00F35983" w:rsidRPr="00F35983" w:rsidRDefault="00F35983" w:rsidP="00F35983">
      <w:pPr>
        <w:pStyle w:val="Title"/>
        <w:rPr>
          <w:b/>
          <w:sz w:val="36"/>
          <w:szCs w:val="36"/>
        </w:rPr>
      </w:pPr>
      <w:r w:rsidRPr="00F35983">
        <w:rPr>
          <w:b/>
          <w:sz w:val="36"/>
          <w:szCs w:val="36"/>
        </w:rPr>
        <w:t>2. Scope of Performance Testing</w:t>
      </w:r>
    </w:p>
    <w:p w14:paraId="72AD4820" w14:textId="77777777" w:rsidR="00F35983" w:rsidRPr="00F35983" w:rsidRDefault="00F35983" w:rsidP="00F35983">
      <w:pPr>
        <w:pStyle w:val="NormalWeb"/>
        <w:rPr>
          <w:sz w:val="28"/>
          <w:szCs w:val="28"/>
        </w:rPr>
      </w:pPr>
      <w:r w:rsidRPr="00F35983">
        <w:rPr>
          <w:sz w:val="28"/>
          <w:szCs w:val="28"/>
        </w:rPr>
        <w:t>The performance testing covered the following functional areas of the application:</w:t>
      </w:r>
    </w:p>
    <w:p w14:paraId="7CB4F1CD" w14:textId="77777777" w:rsidR="00F35983" w:rsidRPr="00F35983" w:rsidRDefault="00F35983" w:rsidP="00F35983">
      <w:pPr>
        <w:pStyle w:val="NormalWeb"/>
        <w:numPr>
          <w:ilvl w:val="0"/>
          <w:numId w:val="2"/>
        </w:numPr>
        <w:rPr>
          <w:sz w:val="28"/>
          <w:szCs w:val="28"/>
        </w:rPr>
      </w:pPr>
      <w:r w:rsidRPr="00F35983">
        <w:rPr>
          <w:sz w:val="28"/>
          <w:szCs w:val="28"/>
        </w:rPr>
        <w:t xml:space="preserve">Loading time of the </w:t>
      </w:r>
      <w:r w:rsidRPr="00F35983">
        <w:rPr>
          <w:rStyle w:val="Strong"/>
          <w:sz w:val="28"/>
          <w:szCs w:val="28"/>
        </w:rPr>
        <w:t>Software Installation Request</w:t>
      </w:r>
      <w:r w:rsidRPr="00F35983">
        <w:rPr>
          <w:sz w:val="28"/>
          <w:szCs w:val="28"/>
        </w:rPr>
        <w:t xml:space="preserve"> Service Catalog form.</w:t>
      </w:r>
    </w:p>
    <w:p w14:paraId="44AD412E" w14:textId="77777777" w:rsidR="00F35983" w:rsidRPr="00F35983" w:rsidRDefault="00F35983" w:rsidP="00F35983">
      <w:pPr>
        <w:pStyle w:val="NormalWeb"/>
        <w:numPr>
          <w:ilvl w:val="0"/>
          <w:numId w:val="2"/>
        </w:numPr>
        <w:rPr>
          <w:sz w:val="28"/>
          <w:szCs w:val="28"/>
        </w:rPr>
      </w:pPr>
      <w:r w:rsidRPr="00F35983">
        <w:rPr>
          <w:sz w:val="28"/>
          <w:szCs w:val="28"/>
        </w:rPr>
        <w:t>Time required to submit a software installation request.</w:t>
      </w:r>
    </w:p>
    <w:p w14:paraId="45AA575B" w14:textId="77777777" w:rsidR="00F35983" w:rsidRPr="00F35983" w:rsidRDefault="00F35983" w:rsidP="00F35983">
      <w:pPr>
        <w:pStyle w:val="NormalWeb"/>
        <w:numPr>
          <w:ilvl w:val="0"/>
          <w:numId w:val="2"/>
        </w:numPr>
        <w:rPr>
          <w:sz w:val="28"/>
          <w:szCs w:val="28"/>
        </w:rPr>
      </w:pPr>
      <w:r w:rsidRPr="00F35983">
        <w:rPr>
          <w:sz w:val="28"/>
          <w:szCs w:val="28"/>
        </w:rPr>
        <w:t xml:space="preserve">Execution time of the </w:t>
      </w:r>
      <w:r w:rsidRPr="00F35983">
        <w:rPr>
          <w:rStyle w:val="Strong"/>
          <w:sz w:val="28"/>
          <w:szCs w:val="28"/>
        </w:rPr>
        <w:t>Flow Designer</w:t>
      </w:r>
      <w:r w:rsidRPr="00F35983">
        <w:rPr>
          <w:sz w:val="28"/>
          <w:szCs w:val="28"/>
        </w:rPr>
        <w:t xml:space="preserve"> approval workflow.</w:t>
      </w:r>
    </w:p>
    <w:p w14:paraId="32E60923" w14:textId="77777777" w:rsidR="00F35983" w:rsidRPr="00F35983" w:rsidRDefault="00F35983" w:rsidP="00F35983">
      <w:pPr>
        <w:pStyle w:val="NormalWeb"/>
        <w:numPr>
          <w:ilvl w:val="0"/>
          <w:numId w:val="2"/>
        </w:numPr>
        <w:rPr>
          <w:sz w:val="28"/>
          <w:szCs w:val="28"/>
        </w:rPr>
      </w:pPr>
      <w:r w:rsidRPr="00F35983">
        <w:rPr>
          <w:sz w:val="28"/>
          <w:szCs w:val="28"/>
        </w:rPr>
        <w:t>Automatic creation of manager approval records.</w:t>
      </w:r>
    </w:p>
    <w:p w14:paraId="3DF95DB4" w14:textId="77777777" w:rsidR="00F35983" w:rsidRPr="00F35983" w:rsidRDefault="00F35983" w:rsidP="00F35983">
      <w:pPr>
        <w:pStyle w:val="NormalWeb"/>
        <w:numPr>
          <w:ilvl w:val="0"/>
          <w:numId w:val="2"/>
        </w:numPr>
        <w:rPr>
          <w:sz w:val="28"/>
          <w:szCs w:val="28"/>
        </w:rPr>
      </w:pPr>
      <w:r w:rsidRPr="00F35983">
        <w:rPr>
          <w:sz w:val="28"/>
          <w:szCs w:val="28"/>
        </w:rPr>
        <w:t>Processing of approval and rejection actions.</w:t>
      </w:r>
    </w:p>
    <w:p w14:paraId="228CA200" w14:textId="77777777" w:rsidR="00F35983" w:rsidRPr="00F35983" w:rsidRDefault="00F35983" w:rsidP="00F35983">
      <w:pPr>
        <w:pStyle w:val="NormalWeb"/>
        <w:numPr>
          <w:ilvl w:val="0"/>
          <w:numId w:val="2"/>
        </w:numPr>
        <w:rPr>
          <w:sz w:val="28"/>
          <w:szCs w:val="28"/>
        </w:rPr>
      </w:pPr>
      <w:r w:rsidRPr="00F35983">
        <w:rPr>
          <w:sz w:val="28"/>
          <w:szCs w:val="28"/>
        </w:rPr>
        <w:t xml:space="preserve">Execution of </w:t>
      </w:r>
      <w:r w:rsidRPr="00F35983">
        <w:rPr>
          <w:rStyle w:val="Strong"/>
          <w:sz w:val="28"/>
          <w:szCs w:val="28"/>
        </w:rPr>
        <w:t>Business Rules</w:t>
      </w:r>
      <w:r w:rsidRPr="00F35983">
        <w:rPr>
          <w:sz w:val="28"/>
          <w:szCs w:val="28"/>
        </w:rPr>
        <w:t xml:space="preserve"> for automatic Incident creation during software license shortages.</w:t>
      </w:r>
    </w:p>
    <w:p w14:paraId="082FAB27" w14:textId="77777777" w:rsidR="00F35983" w:rsidRPr="00F35983" w:rsidRDefault="00F35983" w:rsidP="00F35983">
      <w:pPr>
        <w:pStyle w:val="NormalWeb"/>
        <w:numPr>
          <w:ilvl w:val="0"/>
          <w:numId w:val="2"/>
        </w:numPr>
        <w:rPr>
          <w:sz w:val="28"/>
          <w:szCs w:val="28"/>
        </w:rPr>
      </w:pPr>
      <w:r w:rsidRPr="00F35983">
        <w:rPr>
          <w:sz w:val="28"/>
          <w:szCs w:val="28"/>
        </w:rPr>
        <w:t>System behavior during multiple concurrent software request submissions.</w:t>
      </w:r>
    </w:p>
    <w:p w14:paraId="27C59FC8" w14:textId="77777777" w:rsidR="00F35983" w:rsidRPr="00F35983" w:rsidRDefault="00F35983" w:rsidP="00F35983">
      <w:pPr>
        <w:pStyle w:val="NormalWeb"/>
        <w:numPr>
          <w:ilvl w:val="0"/>
          <w:numId w:val="2"/>
        </w:numPr>
        <w:rPr>
          <w:sz w:val="28"/>
          <w:szCs w:val="28"/>
        </w:rPr>
      </w:pPr>
      <w:r w:rsidRPr="00F35983">
        <w:rPr>
          <w:sz w:val="28"/>
          <w:szCs w:val="28"/>
        </w:rPr>
        <w:t>Email notification delivery after request approval or rejection.</w:t>
      </w:r>
    </w:p>
    <w:p w14:paraId="638F805D" w14:textId="2F322A3D" w:rsidR="00F35983" w:rsidRDefault="00F35983" w:rsidP="00F35983"/>
    <w:p w14:paraId="133C5F48" w14:textId="77777777" w:rsidR="00F35983" w:rsidRPr="00F35983" w:rsidRDefault="00F35983" w:rsidP="00F35983">
      <w:pPr>
        <w:pStyle w:val="Title"/>
        <w:rPr>
          <w:b/>
          <w:sz w:val="36"/>
          <w:szCs w:val="36"/>
        </w:rPr>
      </w:pPr>
      <w:r w:rsidRPr="00F35983">
        <w:rPr>
          <w:b/>
          <w:sz w:val="36"/>
          <w:szCs w:val="36"/>
        </w:rPr>
        <w:t>3. Test Environment</w:t>
      </w:r>
    </w:p>
    <w:p w14:paraId="0E200B6D" w14:textId="77777777" w:rsidR="00F35983" w:rsidRPr="00F35983" w:rsidRDefault="00F35983" w:rsidP="00F35983">
      <w:pPr>
        <w:pStyle w:val="NormalWeb"/>
        <w:rPr>
          <w:sz w:val="28"/>
          <w:szCs w:val="28"/>
        </w:rPr>
      </w:pPr>
      <w:r w:rsidRPr="00F35983">
        <w:rPr>
          <w:sz w:val="28"/>
          <w:szCs w:val="28"/>
        </w:rPr>
        <w:t>The tests were performed in the following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7023"/>
      </w:tblGrid>
      <w:tr w:rsidR="00F35983" w14:paraId="15BEEC0A" w14:textId="77777777" w:rsidTr="00F35983">
        <w:trPr>
          <w:tblHeader/>
          <w:tblCellSpacing w:w="15" w:type="dxa"/>
        </w:trPr>
        <w:tc>
          <w:tcPr>
            <w:tcW w:w="0" w:type="auto"/>
            <w:tcBorders>
              <w:top w:val="single" w:sz="4" w:space="0" w:color="auto"/>
              <w:left w:val="single" w:sz="4" w:space="0" w:color="auto"/>
              <w:right w:val="single" w:sz="4" w:space="0" w:color="auto"/>
            </w:tcBorders>
            <w:vAlign w:val="center"/>
            <w:hideMark/>
          </w:tcPr>
          <w:p w14:paraId="7E6305E6" w14:textId="77777777" w:rsidR="00F35983" w:rsidRDefault="00F35983">
            <w:pPr>
              <w:jc w:val="center"/>
              <w:rPr>
                <w:b/>
                <w:bCs/>
              </w:rPr>
            </w:pPr>
            <w:r>
              <w:rPr>
                <w:rStyle w:val="Strong"/>
              </w:rPr>
              <w:t>Component</w:t>
            </w:r>
          </w:p>
        </w:tc>
        <w:tc>
          <w:tcPr>
            <w:tcW w:w="0" w:type="auto"/>
            <w:tcBorders>
              <w:top w:val="single" w:sz="4" w:space="0" w:color="auto"/>
              <w:right w:val="single" w:sz="4" w:space="0" w:color="auto"/>
            </w:tcBorders>
            <w:vAlign w:val="center"/>
            <w:hideMark/>
          </w:tcPr>
          <w:p w14:paraId="37E63653" w14:textId="77777777" w:rsidR="00F35983" w:rsidRDefault="00F35983">
            <w:pPr>
              <w:jc w:val="center"/>
              <w:rPr>
                <w:b/>
                <w:bCs/>
              </w:rPr>
            </w:pPr>
            <w:r>
              <w:rPr>
                <w:rStyle w:val="Strong"/>
              </w:rPr>
              <w:t>Details</w:t>
            </w:r>
          </w:p>
        </w:tc>
      </w:tr>
      <w:tr w:rsidR="00F35983" w14:paraId="38991E83"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587205F6" w14:textId="77777777" w:rsidR="00F35983" w:rsidRDefault="00F35983">
            <w:r>
              <w:rPr>
                <w:rStyle w:val="Strong"/>
              </w:rPr>
              <w:t>Platform</w:t>
            </w:r>
          </w:p>
        </w:tc>
        <w:tc>
          <w:tcPr>
            <w:tcW w:w="0" w:type="auto"/>
            <w:tcBorders>
              <w:top w:val="single" w:sz="4" w:space="0" w:color="auto"/>
              <w:right w:val="single" w:sz="4" w:space="0" w:color="auto"/>
            </w:tcBorders>
            <w:vAlign w:val="center"/>
            <w:hideMark/>
          </w:tcPr>
          <w:p w14:paraId="295B8F67" w14:textId="77777777" w:rsidR="00F35983" w:rsidRDefault="00F35983">
            <w:r>
              <w:t>ServiceNow Personal Developer Instance (PDI)</w:t>
            </w:r>
          </w:p>
        </w:tc>
      </w:tr>
      <w:tr w:rsidR="00F35983" w14:paraId="4D4C9864" w14:textId="77777777" w:rsidTr="00F359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3454FD" w14:textId="77777777" w:rsidR="00F35983" w:rsidRDefault="00F35983">
            <w:r>
              <w:rPr>
                <w:rStyle w:val="Strong"/>
              </w:rPr>
              <w:t>Application</w:t>
            </w:r>
          </w:p>
        </w:tc>
        <w:tc>
          <w:tcPr>
            <w:tcW w:w="0" w:type="auto"/>
            <w:tcBorders>
              <w:top w:val="single" w:sz="4" w:space="0" w:color="auto"/>
              <w:bottom w:val="single" w:sz="4" w:space="0" w:color="auto"/>
              <w:right w:val="single" w:sz="4" w:space="0" w:color="auto"/>
            </w:tcBorders>
            <w:vAlign w:val="center"/>
            <w:hideMark/>
          </w:tcPr>
          <w:p w14:paraId="23AD601A" w14:textId="77777777" w:rsidR="00F35983" w:rsidRDefault="00F35983">
            <w:r>
              <w:t>Employee Software Installation Request</w:t>
            </w:r>
          </w:p>
        </w:tc>
      </w:tr>
      <w:tr w:rsidR="00F35983" w14:paraId="3ADB8D5F" w14:textId="77777777" w:rsidTr="00F35983">
        <w:trPr>
          <w:tblCellSpacing w:w="15" w:type="dxa"/>
        </w:trPr>
        <w:tc>
          <w:tcPr>
            <w:tcW w:w="0" w:type="auto"/>
            <w:tcBorders>
              <w:left w:val="single" w:sz="4" w:space="0" w:color="auto"/>
              <w:bottom w:val="single" w:sz="4" w:space="0" w:color="auto"/>
              <w:right w:val="single" w:sz="4" w:space="0" w:color="auto"/>
            </w:tcBorders>
            <w:vAlign w:val="center"/>
            <w:hideMark/>
          </w:tcPr>
          <w:p w14:paraId="0E7F1118" w14:textId="77777777" w:rsidR="00F35983" w:rsidRDefault="00F35983">
            <w:r>
              <w:rPr>
                <w:rStyle w:val="Strong"/>
              </w:rPr>
              <w:t>Test Users</w:t>
            </w:r>
          </w:p>
        </w:tc>
        <w:tc>
          <w:tcPr>
            <w:tcW w:w="0" w:type="auto"/>
            <w:tcBorders>
              <w:bottom w:val="single" w:sz="4" w:space="0" w:color="auto"/>
              <w:right w:val="single" w:sz="4" w:space="0" w:color="auto"/>
            </w:tcBorders>
            <w:vAlign w:val="center"/>
            <w:hideMark/>
          </w:tcPr>
          <w:p w14:paraId="3BBF7440" w14:textId="77777777" w:rsidR="00F35983" w:rsidRDefault="00F35983">
            <w:r>
              <w:t>Simulated Employee, Manager, and IT/Network Support user accounts</w:t>
            </w:r>
          </w:p>
        </w:tc>
      </w:tr>
      <w:tr w:rsidR="00F35983" w14:paraId="2B31D82B" w14:textId="77777777" w:rsidTr="00F35983">
        <w:trPr>
          <w:tblCellSpacing w:w="15" w:type="dxa"/>
        </w:trPr>
        <w:tc>
          <w:tcPr>
            <w:tcW w:w="0" w:type="auto"/>
            <w:tcBorders>
              <w:left w:val="single" w:sz="4" w:space="0" w:color="auto"/>
              <w:bottom w:val="single" w:sz="4" w:space="0" w:color="auto"/>
              <w:right w:val="single" w:sz="4" w:space="0" w:color="auto"/>
            </w:tcBorders>
            <w:vAlign w:val="center"/>
            <w:hideMark/>
          </w:tcPr>
          <w:p w14:paraId="13CB525A" w14:textId="77777777" w:rsidR="00F35983" w:rsidRDefault="00F35983">
            <w:r>
              <w:rPr>
                <w:rStyle w:val="Strong"/>
              </w:rPr>
              <w:t>Testing Tools</w:t>
            </w:r>
          </w:p>
        </w:tc>
        <w:tc>
          <w:tcPr>
            <w:tcW w:w="0" w:type="auto"/>
            <w:tcBorders>
              <w:bottom w:val="single" w:sz="4" w:space="0" w:color="auto"/>
              <w:right w:val="single" w:sz="4" w:space="0" w:color="auto"/>
            </w:tcBorders>
            <w:vAlign w:val="center"/>
            <w:hideMark/>
          </w:tcPr>
          <w:p w14:paraId="7A22FC31" w14:textId="77777777" w:rsidR="00F35983" w:rsidRDefault="00F35983">
            <w:r>
              <w:t>Flow Designer Execution Details, System Logs, Manual Response Time Measurement</w:t>
            </w:r>
          </w:p>
        </w:tc>
      </w:tr>
      <w:tr w:rsidR="00F35983" w14:paraId="0647617A" w14:textId="77777777" w:rsidTr="00F35983">
        <w:trPr>
          <w:tblCellSpacing w:w="15" w:type="dxa"/>
        </w:trPr>
        <w:tc>
          <w:tcPr>
            <w:tcW w:w="0" w:type="auto"/>
            <w:tcBorders>
              <w:left w:val="single" w:sz="4" w:space="0" w:color="auto"/>
              <w:bottom w:val="single" w:sz="4" w:space="0" w:color="auto"/>
              <w:right w:val="single" w:sz="4" w:space="0" w:color="auto"/>
            </w:tcBorders>
            <w:vAlign w:val="center"/>
            <w:hideMark/>
          </w:tcPr>
          <w:p w14:paraId="323EA08B" w14:textId="77777777" w:rsidR="00F35983" w:rsidRDefault="00F35983">
            <w:r>
              <w:rPr>
                <w:rStyle w:val="Strong"/>
              </w:rPr>
              <w:t>Test Data</w:t>
            </w:r>
          </w:p>
        </w:tc>
        <w:tc>
          <w:tcPr>
            <w:tcW w:w="0" w:type="auto"/>
            <w:tcBorders>
              <w:bottom w:val="single" w:sz="4" w:space="0" w:color="auto"/>
              <w:right w:val="single" w:sz="4" w:space="0" w:color="auto"/>
            </w:tcBorders>
            <w:vAlign w:val="center"/>
            <w:hideMark/>
          </w:tcPr>
          <w:p w14:paraId="27A1D3CF" w14:textId="77777777" w:rsidR="00F35983" w:rsidRDefault="00F35983">
            <w:r>
              <w:t>Multiple software installation requests with different approval scenarios</w:t>
            </w:r>
          </w:p>
        </w:tc>
      </w:tr>
    </w:tbl>
    <w:p w14:paraId="7B733E6A" w14:textId="26553DD7" w:rsidR="00F35983" w:rsidRDefault="00F35983" w:rsidP="00F35983"/>
    <w:p w14:paraId="05EE6995" w14:textId="77777777" w:rsidR="00F35983" w:rsidRDefault="00F35983" w:rsidP="00F35983"/>
    <w:p w14:paraId="0F2E5216" w14:textId="77777777" w:rsidR="00F35983" w:rsidRPr="00F35983" w:rsidRDefault="00F35983" w:rsidP="00F35983">
      <w:pPr>
        <w:pStyle w:val="Title"/>
        <w:rPr>
          <w:b/>
          <w:sz w:val="36"/>
          <w:szCs w:val="36"/>
        </w:rPr>
      </w:pPr>
      <w:r w:rsidRPr="00F35983">
        <w:rPr>
          <w:b/>
          <w:sz w:val="36"/>
          <w:szCs w:val="36"/>
        </w:rPr>
        <w:t>4. 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3012"/>
        <w:gridCol w:w="2867"/>
        <w:gridCol w:w="2304"/>
        <w:gridCol w:w="629"/>
      </w:tblGrid>
      <w:tr w:rsidR="00F35983" w14:paraId="60E8B647" w14:textId="77777777" w:rsidTr="00F35983">
        <w:trPr>
          <w:tblHeader/>
          <w:tblCellSpacing w:w="15" w:type="dxa"/>
        </w:trPr>
        <w:tc>
          <w:tcPr>
            <w:tcW w:w="0" w:type="auto"/>
            <w:tcBorders>
              <w:top w:val="single" w:sz="4" w:space="0" w:color="auto"/>
              <w:left w:val="single" w:sz="4" w:space="0" w:color="auto"/>
              <w:right w:val="single" w:sz="4" w:space="0" w:color="auto"/>
            </w:tcBorders>
            <w:vAlign w:val="center"/>
            <w:hideMark/>
          </w:tcPr>
          <w:p w14:paraId="7F0FC6EB" w14:textId="77777777" w:rsidR="00F35983" w:rsidRDefault="00F35983">
            <w:pPr>
              <w:jc w:val="center"/>
              <w:rPr>
                <w:b/>
                <w:bCs/>
              </w:rPr>
            </w:pPr>
            <w:r>
              <w:rPr>
                <w:rStyle w:val="Strong"/>
              </w:rPr>
              <w:lastRenderedPageBreak/>
              <w:t>Test ID</w:t>
            </w:r>
          </w:p>
        </w:tc>
        <w:tc>
          <w:tcPr>
            <w:tcW w:w="0" w:type="auto"/>
            <w:tcBorders>
              <w:top w:val="single" w:sz="4" w:space="0" w:color="auto"/>
              <w:right w:val="single" w:sz="4" w:space="0" w:color="auto"/>
            </w:tcBorders>
            <w:vAlign w:val="center"/>
            <w:hideMark/>
          </w:tcPr>
          <w:p w14:paraId="1B4F16AA" w14:textId="77777777" w:rsidR="00F35983" w:rsidRDefault="00F35983">
            <w:pPr>
              <w:jc w:val="center"/>
              <w:rPr>
                <w:b/>
                <w:bCs/>
              </w:rPr>
            </w:pPr>
            <w:r>
              <w:rPr>
                <w:rStyle w:val="Strong"/>
              </w:rPr>
              <w:t>Test Scenario</w:t>
            </w:r>
          </w:p>
        </w:tc>
        <w:tc>
          <w:tcPr>
            <w:tcW w:w="0" w:type="auto"/>
            <w:tcBorders>
              <w:top w:val="single" w:sz="4" w:space="0" w:color="auto"/>
            </w:tcBorders>
            <w:vAlign w:val="center"/>
            <w:hideMark/>
          </w:tcPr>
          <w:p w14:paraId="442543CF" w14:textId="77777777" w:rsidR="00F35983" w:rsidRDefault="00F35983">
            <w:pPr>
              <w:jc w:val="center"/>
              <w:rPr>
                <w:b/>
                <w:bCs/>
              </w:rPr>
            </w:pPr>
            <w:r>
              <w:rPr>
                <w:rStyle w:val="Strong"/>
              </w:rPr>
              <w:t>Expected Result</w:t>
            </w:r>
          </w:p>
        </w:tc>
        <w:tc>
          <w:tcPr>
            <w:tcW w:w="0" w:type="auto"/>
            <w:tcBorders>
              <w:top w:val="single" w:sz="4" w:space="0" w:color="auto"/>
              <w:left w:val="single" w:sz="4" w:space="0" w:color="auto"/>
            </w:tcBorders>
            <w:vAlign w:val="center"/>
            <w:hideMark/>
          </w:tcPr>
          <w:p w14:paraId="64A7440C" w14:textId="77777777" w:rsidR="00F35983" w:rsidRDefault="00F35983">
            <w:pPr>
              <w:jc w:val="center"/>
              <w:rPr>
                <w:b/>
                <w:bCs/>
              </w:rPr>
            </w:pPr>
            <w:r>
              <w:rPr>
                <w:rStyle w:val="Strong"/>
              </w:rPr>
              <w:t>Actual Result</w:t>
            </w:r>
          </w:p>
        </w:tc>
        <w:tc>
          <w:tcPr>
            <w:tcW w:w="0" w:type="auto"/>
            <w:tcBorders>
              <w:top w:val="single" w:sz="4" w:space="0" w:color="auto"/>
              <w:left w:val="single" w:sz="4" w:space="0" w:color="auto"/>
              <w:right w:val="single" w:sz="4" w:space="0" w:color="auto"/>
            </w:tcBorders>
            <w:vAlign w:val="center"/>
            <w:hideMark/>
          </w:tcPr>
          <w:p w14:paraId="7FEA771E" w14:textId="77777777" w:rsidR="00F35983" w:rsidRDefault="00F35983">
            <w:pPr>
              <w:jc w:val="center"/>
              <w:rPr>
                <w:b/>
                <w:bCs/>
              </w:rPr>
            </w:pPr>
            <w:r>
              <w:rPr>
                <w:rStyle w:val="Strong"/>
              </w:rPr>
              <w:t>Status</w:t>
            </w:r>
          </w:p>
        </w:tc>
      </w:tr>
      <w:tr w:rsidR="00F35983" w14:paraId="1C220CE9"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5AA5AFB6" w14:textId="77777777" w:rsidR="00F35983" w:rsidRDefault="00F35983">
            <w:r>
              <w:rPr>
                <w:rStyle w:val="Strong"/>
              </w:rPr>
              <w:t>PT-01</w:t>
            </w:r>
          </w:p>
        </w:tc>
        <w:tc>
          <w:tcPr>
            <w:tcW w:w="0" w:type="auto"/>
            <w:tcBorders>
              <w:top w:val="single" w:sz="4" w:space="0" w:color="auto"/>
              <w:right w:val="single" w:sz="4" w:space="0" w:color="auto"/>
            </w:tcBorders>
            <w:vAlign w:val="center"/>
            <w:hideMark/>
          </w:tcPr>
          <w:p w14:paraId="2152C4DE" w14:textId="77777777" w:rsidR="00F35983" w:rsidRDefault="00F35983">
            <w:r>
              <w:t>Load the Software Installation Request catalog form with all required variables.</w:t>
            </w:r>
          </w:p>
        </w:tc>
        <w:tc>
          <w:tcPr>
            <w:tcW w:w="0" w:type="auto"/>
            <w:tcBorders>
              <w:top w:val="single" w:sz="4" w:space="0" w:color="auto"/>
            </w:tcBorders>
            <w:vAlign w:val="center"/>
            <w:hideMark/>
          </w:tcPr>
          <w:p w14:paraId="7F5733C3" w14:textId="77777777" w:rsidR="00F35983" w:rsidRDefault="00F35983">
            <w:r>
              <w:t xml:space="preserve">Form should load within </w:t>
            </w:r>
            <w:r>
              <w:rPr>
                <w:rStyle w:val="Strong"/>
              </w:rPr>
              <w:t>2 seconds</w:t>
            </w:r>
            <w:r>
              <w:t>.</w:t>
            </w:r>
          </w:p>
        </w:tc>
        <w:tc>
          <w:tcPr>
            <w:tcW w:w="0" w:type="auto"/>
            <w:tcBorders>
              <w:top w:val="single" w:sz="4" w:space="0" w:color="auto"/>
              <w:left w:val="single" w:sz="4" w:space="0" w:color="auto"/>
            </w:tcBorders>
            <w:vAlign w:val="center"/>
            <w:hideMark/>
          </w:tcPr>
          <w:p w14:paraId="4F69CC1B" w14:textId="77777777" w:rsidR="00F35983" w:rsidRDefault="00F35983">
            <w:r>
              <w:t>Form loaded successfully within the expected time.</w:t>
            </w:r>
          </w:p>
        </w:tc>
        <w:tc>
          <w:tcPr>
            <w:tcW w:w="0" w:type="auto"/>
            <w:tcBorders>
              <w:top w:val="single" w:sz="4" w:space="0" w:color="auto"/>
              <w:left w:val="single" w:sz="4" w:space="0" w:color="auto"/>
              <w:right w:val="single" w:sz="4" w:space="0" w:color="auto"/>
            </w:tcBorders>
            <w:vAlign w:val="center"/>
            <w:hideMark/>
          </w:tcPr>
          <w:p w14:paraId="28C802D9" w14:textId="77777777" w:rsidR="00F35983" w:rsidRDefault="00F35983">
            <w:r>
              <w:rPr>
                <w:rStyle w:val="Strong"/>
              </w:rPr>
              <w:t>Pass</w:t>
            </w:r>
          </w:p>
        </w:tc>
      </w:tr>
      <w:tr w:rsidR="00F35983" w14:paraId="04D558CC" w14:textId="77777777" w:rsidTr="00F359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560475" w14:textId="77777777" w:rsidR="00F35983" w:rsidRDefault="00F35983">
            <w:r>
              <w:rPr>
                <w:rStyle w:val="Strong"/>
              </w:rPr>
              <w:t>PT-02</w:t>
            </w:r>
          </w:p>
        </w:tc>
        <w:tc>
          <w:tcPr>
            <w:tcW w:w="0" w:type="auto"/>
            <w:tcBorders>
              <w:top w:val="single" w:sz="4" w:space="0" w:color="auto"/>
              <w:bottom w:val="single" w:sz="4" w:space="0" w:color="auto"/>
              <w:right w:val="single" w:sz="4" w:space="0" w:color="auto"/>
            </w:tcBorders>
            <w:vAlign w:val="center"/>
            <w:hideMark/>
          </w:tcPr>
          <w:p w14:paraId="3BF5F716" w14:textId="77777777" w:rsidR="00F35983" w:rsidRDefault="00F35983">
            <w:r>
              <w:t>Submit a software installation request from an employee.</w:t>
            </w:r>
          </w:p>
        </w:tc>
        <w:tc>
          <w:tcPr>
            <w:tcW w:w="0" w:type="auto"/>
            <w:tcBorders>
              <w:top w:val="single" w:sz="4" w:space="0" w:color="auto"/>
              <w:bottom w:val="single" w:sz="4" w:space="0" w:color="auto"/>
            </w:tcBorders>
            <w:vAlign w:val="center"/>
            <w:hideMark/>
          </w:tcPr>
          <w:p w14:paraId="6614E720" w14:textId="77777777" w:rsidR="00F35983" w:rsidRDefault="00F35983">
            <w:r>
              <w:t xml:space="preserve">Request and approval record should be created within </w:t>
            </w:r>
            <w:r>
              <w:rPr>
                <w:rStyle w:val="Strong"/>
              </w:rPr>
              <w:t>5 seconds</w:t>
            </w:r>
            <w:r>
              <w:t>.</w:t>
            </w:r>
          </w:p>
        </w:tc>
        <w:tc>
          <w:tcPr>
            <w:tcW w:w="0" w:type="auto"/>
            <w:tcBorders>
              <w:top w:val="single" w:sz="4" w:space="0" w:color="auto"/>
              <w:left w:val="single" w:sz="4" w:space="0" w:color="auto"/>
              <w:bottom w:val="single" w:sz="4" w:space="0" w:color="auto"/>
            </w:tcBorders>
            <w:vAlign w:val="center"/>
            <w:hideMark/>
          </w:tcPr>
          <w:p w14:paraId="4AF39230" w14:textId="77777777" w:rsidR="00F35983" w:rsidRDefault="00F35983">
            <w:r>
              <w:t>Request processed successfully within the expected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C13ED" w14:textId="77777777" w:rsidR="00F35983" w:rsidRDefault="00F35983">
            <w:r>
              <w:rPr>
                <w:rStyle w:val="Strong"/>
              </w:rPr>
              <w:t>Pass</w:t>
            </w:r>
          </w:p>
        </w:tc>
      </w:tr>
      <w:tr w:rsidR="00F35983" w14:paraId="65D4AC9D" w14:textId="77777777" w:rsidTr="00F35983">
        <w:trPr>
          <w:tblCellSpacing w:w="15" w:type="dxa"/>
        </w:trPr>
        <w:tc>
          <w:tcPr>
            <w:tcW w:w="0" w:type="auto"/>
            <w:tcBorders>
              <w:left w:val="single" w:sz="4" w:space="0" w:color="auto"/>
              <w:right w:val="single" w:sz="4" w:space="0" w:color="auto"/>
            </w:tcBorders>
            <w:vAlign w:val="center"/>
            <w:hideMark/>
          </w:tcPr>
          <w:p w14:paraId="07BC3A97" w14:textId="77777777" w:rsidR="00F35983" w:rsidRDefault="00F35983">
            <w:r>
              <w:rPr>
                <w:rStyle w:val="Strong"/>
              </w:rPr>
              <w:t>PT-03</w:t>
            </w:r>
          </w:p>
        </w:tc>
        <w:tc>
          <w:tcPr>
            <w:tcW w:w="0" w:type="auto"/>
            <w:tcBorders>
              <w:right w:val="single" w:sz="4" w:space="0" w:color="auto"/>
            </w:tcBorders>
            <w:vAlign w:val="center"/>
            <w:hideMark/>
          </w:tcPr>
          <w:p w14:paraId="5B207A56" w14:textId="77777777" w:rsidR="00F35983" w:rsidRDefault="00F35983">
            <w:r>
              <w:t>Submit five software installation requests simultaneously using different employee accounts.</w:t>
            </w:r>
          </w:p>
        </w:tc>
        <w:tc>
          <w:tcPr>
            <w:tcW w:w="0" w:type="auto"/>
            <w:vAlign w:val="center"/>
            <w:hideMark/>
          </w:tcPr>
          <w:p w14:paraId="08021A06" w14:textId="77777777" w:rsidR="00F35983" w:rsidRDefault="00F35983">
            <w:r>
              <w:t>All requests should generate independent approval records without data conflicts.</w:t>
            </w:r>
          </w:p>
        </w:tc>
        <w:tc>
          <w:tcPr>
            <w:tcW w:w="0" w:type="auto"/>
            <w:tcBorders>
              <w:left w:val="single" w:sz="4" w:space="0" w:color="auto"/>
            </w:tcBorders>
            <w:vAlign w:val="center"/>
            <w:hideMark/>
          </w:tcPr>
          <w:p w14:paraId="53AD176B" w14:textId="77777777" w:rsidR="00F35983" w:rsidRDefault="00F35983">
            <w:r>
              <w:t>All requests were processed correctly with no data overlap.</w:t>
            </w:r>
          </w:p>
        </w:tc>
        <w:tc>
          <w:tcPr>
            <w:tcW w:w="0" w:type="auto"/>
            <w:tcBorders>
              <w:left w:val="single" w:sz="4" w:space="0" w:color="auto"/>
              <w:right w:val="single" w:sz="4" w:space="0" w:color="auto"/>
            </w:tcBorders>
            <w:vAlign w:val="center"/>
            <w:hideMark/>
          </w:tcPr>
          <w:p w14:paraId="32684966" w14:textId="77777777" w:rsidR="00F35983" w:rsidRDefault="00F35983">
            <w:r>
              <w:rPr>
                <w:rStyle w:val="Strong"/>
              </w:rPr>
              <w:t>Pass</w:t>
            </w:r>
          </w:p>
        </w:tc>
      </w:tr>
      <w:tr w:rsidR="00F35983" w14:paraId="6615C756"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2AEEE5B8" w14:textId="77777777" w:rsidR="00F35983" w:rsidRDefault="00F35983">
            <w:r>
              <w:rPr>
                <w:rStyle w:val="Strong"/>
              </w:rPr>
              <w:t>PT-04</w:t>
            </w:r>
          </w:p>
        </w:tc>
        <w:tc>
          <w:tcPr>
            <w:tcW w:w="0" w:type="auto"/>
            <w:tcBorders>
              <w:top w:val="single" w:sz="4" w:space="0" w:color="auto"/>
              <w:right w:val="single" w:sz="4" w:space="0" w:color="auto"/>
            </w:tcBorders>
            <w:vAlign w:val="center"/>
            <w:hideMark/>
          </w:tcPr>
          <w:p w14:paraId="29EF7FCA" w14:textId="77777777" w:rsidR="00F35983" w:rsidRDefault="00F35983">
            <w:r>
              <w:t xml:space="preserve">Manager approves a request through the </w:t>
            </w:r>
            <w:r>
              <w:rPr>
                <w:rStyle w:val="Strong"/>
              </w:rPr>
              <w:t>My Approvals</w:t>
            </w:r>
            <w:r>
              <w:t xml:space="preserve"> workspace.</w:t>
            </w:r>
          </w:p>
        </w:tc>
        <w:tc>
          <w:tcPr>
            <w:tcW w:w="0" w:type="auto"/>
            <w:tcBorders>
              <w:top w:val="single" w:sz="4" w:space="0" w:color="auto"/>
            </w:tcBorders>
            <w:vAlign w:val="center"/>
            <w:hideMark/>
          </w:tcPr>
          <w:p w14:paraId="640627D8" w14:textId="77777777" w:rsidR="00F35983" w:rsidRDefault="00F35983">
            <w:r>
              <w:t xml:space="preserve">Request status should update and notification should be sent within </w:t>
            </w:r>
            <w:r>
              <w:rPr>
                <w:rStyle w:val="Strong"/>
              </w:rPr>
              <w:t>5 seconds</w:t>
            </w:r>
            <w:r>
              <w:t>.</w:t>
            </w:r>
          </w:p>
        </w:tc>
        <w:tc>
          <w:tcPr>
            <w:tcW w:w="0" w:type="auto"/>
            <w:tcBorders>
              <w:top w:val="single" w:sz="4" w:space="0" w:color="auto"/>
              <w:left w:val="single" w:sz="4" w:space="0" w:color="auto"/>
            </w:tcBorders>
            <w:vAlign w:val="center"/>
            <w:hideMark/>
          </w:tcPr>
          <w:p w14:paraId="5B3383E6" w14:textId="77777777" w:rsidR="00F35983" w:rsidRDefault="00F35983">
            <w:r>
              <w:t>Workflow completed successfully and notifications were generated.</w:t>
            </w:r>
          </w:p>
        </w:tc>
        <w:tc>
          <w:tcPr>
            <w:tcW w:w="0" w:type="auto"/>
            <w:tcBorders>
              <w:top w:val="single" w:sz="4" w:space="0" w:color="auto"/>
              <w:left w:val="single" w:sz="4" w:space="0" w:color="auto"/>
              <w:right w:val="single" w:sz="4" w:space="0" w:color="auto"/>
            </w:tcBorders>
            <w:vAlign w:val="center"/>
            <w:hideMark/>
          </w:tcPr>
          <w:p w14:paraId="6258071D" w14:textId="77777777" w:rsidR="00F35983" w:rsidRDefault="00F35983">
            <w:r>
              <w:rPr>
                <w:rStyle w:val="Strong"/>
              </w:rPr>
              <w:t>Pass</w:t>
            </w:r>
          </w:p>
        </w:tc>
      </w:tr>
      <w:tr w:rsidR="00F35983" w14:paraId="17576576" w14:textId="77777777" w:rsidTr="00F359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8D2C58" w14:textId="77777777" w:rsidR="00F35983" w:rsidRDefault="00F35983">
            <w:r>
              <w:rPr>
                <w:rStyle w:val="Strong"/>
              </w:rPr>
              <w:t>PT-05</w:t>
            </w:r>
          </w:p>
        </w:tc>
        <w:tc>
          <w:tcPr>
            <w:tcW w:w="0" w:type="auto"/>
            <w:tcBorders>
              <w:top w:val="single" w:sz="4" w:space="0" w:color="auto"/>
              <w:bottom w:val="single" w:sz="4" w:space="0" w:color="auto"/>
              <w:right w:val="single" w:sz="4" w:space="0" w:color="auto"/>
            </w:tcBorders>
            <w:vAlign w:val="center"/>
            <w:hideMark/>
          </w:tcPr>
          <w:p w14:paraId="7EEB20B4" w14:textId="77777777" w:rsidR="00F35983" w:rsidRDefault="00F35983">
            <w:r>
              <w:t xml:space="preserve">Place a request in the </w:t>
            </w:r>
            <w:proofErr w:type="gramStart"/>
            <w:r>
              <w:rPr>
                <w:rStyle w:val="Strong"/>
              </w:rPr>
              <w:t>On Hold</w:t>
            </w:r>
            <w:proofErr w:type="gramEnd"/>
            <w:r>
              <w:t xml:space="preserve"> state to trigger the Business Rule.</w:t>
            </w:r>
          </w:p>
        </w:tc>
        <w:tc>
          <w:tcPr>
            <w:tcW w:w="0" w:type="auto"/>
            <w:tcBorders>
              <w:top w:val="single" w:sz="4" w:space="0" w:color="auto"/>
              <w:bottom w:val="single" w:sz="4" w:space="0" w:color="auto"/>
            </w:tcBorders>
            <w:vAlign w:val="center"/>
            <w:hideMark/>
          </w:tcPr>
          <w:p w14:paraId="1D529998" w14:textId="77777777" w:rsidR="00F35983" w:rsidRDefault="00F35983">
            <w:r>
              <w:t xml:space="preserve">An Incident should be created automatically within </w:t>
            </w:r>
            <w:r>
              <w:rPr>
                <w:rStyle w:val="Strong"/>
              </w:rPr>
              <w:t>3 seconds</w:t>
            </w:r>
            <w:r>
              <w:t>, with no duplicate incidents.</w:t>
            </w:r>
          </w:p>
        </w:tc>
        <w:tc>
          <w:tcPr>
            <w:tcW w:w="0" w:type="auto"/>
            <w:tcBorders>
              <w:top w:val="single" w:sz="4" w:space="0" w:color="auto"/>
              <w:left w:val="single" w:sz="4" w:space="0" w:color="auto"/>
              <w:bottom w:val="single" w:sz="4" w:space="0" w:color="auto"/>
            </w:tcBorders>
            <w:vAlign w:val="center"/>
            <w:hideMark/>
          </w:tcPr>
          <w:p w14:paraId="04DB2DF8" w14:textId="77777777" w:rsidR="00F35983" w:rsidRDefault="00F35983">
            <w:r>
              <w:t>Incident was created successfully without duplication.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7F3D16" w14:textId="77777777" w:rsidR="00F35983" w:rsidRDefault="00F35983">
            <w:r>
              <w:rPr>
                <w:rStyle w:val="Strong"/>
              </w:rPr>
              <w:t>Pass</w:t>
            </w:r>
          </w:p>
        </w:tc>
      </w:tr>
    </w:tbl>
    <w:p w14:paraId="0EDC2BFF" w14:textId="17AEFFE5" w:rsidR="00F35983" w:rsidRDefault="00F35983" w:rsidP="00F35983"/>
    <w:p w14:paraId="2F909E18" w14:textId="77777777" w:rsidR="00F35983" w:rsidRPr="00F35983" w:rsidRDefault="00F35983" w:rsidP="00F35983">
      <w:pPr>
        <w:pStyle w:val="Title"/>
        <w:rPr>
          <w:b/>
          <w:sz w:val="36"/>
          <w:szCs w:val="36"/>
        </w:rPr>
      </w:pPr>
      <w:r w:rsidRPr="00F35983">
        <w:rPr>
          <w:b/>
          <w:sz w:val="36"/>
          <w:szCs w:val="36"/>
        </w:rPr>
        <w:t>5. Performance Observations</w:t>
      </w:r>
    </w:p>
    <w:p w14:paraId="5A0DCAFF" w14:textId="77777777" w:rsidR="00F35983" w:rsidRPr="00F35983" w:rsidRDefault="00F35983" w:rsidP="00F35983">
      <w:pPr>
        <w:pStyle w:val="NormalWeb"/>
        <w:rPr>
          <w:sz w:val="28"/>
          <w:szCs w:val="28"/>
        </w:rPr>
      </w:pPr>
      <w:r w:rsidRPr="00F35983">
        <w:rPr>
          <w:sz w:val="28"/>
          <w:szCs w:val="28"/>
        </w:rPr>
        <w:t>The following observations were recorded during performance testing:</w:t>
      </w:r>
    </w:p>
    <w:p w14:paraId="5E316F07" w14:textId="77777777" w:rsidR="00F35983" w:rsidRPr="00F35983" w:rsidRDefault="00F35983" w:rsidP="00F35983">
      <w:pPr>
        <w:pStyle w:val="NormalWeb"/>
        <w:numPr>
          <w:ilvl w:val="0"/>
          <w:numId w:val="3"/>
        </w:numPr>
        <w:rPr>
          <w:sz w:val="28"/>
          <w:szCs w:val="28"/>
        </w:rPr>
      </w:pPr>
      <w:r w:rsidRPr="00F35983">
        <w:rPr>
          <w:sz w:val="28"/>
          <w:szCs w:val="28"/>
        </w:rPr>
        <w:t>The Service Catalog form loaded quickly and consistently for all test executions.</w:t>
      </w:r>
    </w:p>
    <w:p w14:paraId="297D49F1" w14:textId="77777777" w:rsidR="00F35983" w:rsidRPr="00F35983" w:rsidRDefault="00F35983" w:rsidP="00F35983">
      <w:pPr>
        <w:pStyle w:val="NormalWeb"/>
        <w:numPr>
          <w:ilvl w:val="0"/>
          <w:numId w:val="3"/>
        </w:numPr>
        <w:rPr>
          <w:sz w:val="28"/>
          <w:szCs w:val="28"/>
        </w:rPr>
      </w:pPr>
      <w:r w:rsidRPr="00F35983">
        <w:rPr>
          <w:sz w:val="28"/>
          <w:szCs w:val="28"/>
        </w:rPr>
        <w:t>The Flow Designer workflow executed successfully without delays or timeout errors.</w:t>
      </w:r>
    </w:p>
    <w:p w14:paraId="468A79B1" w14:textId="77777777" w:rsidR="00F35983" w:rsidRPr="00F35983" w:rsidRDefault="00F35983" w:rsidP="00F35983">
      <w:pPr>
        <w:pStyle w:val="NormalWeb"/>
        <w:numPr>
          <w:ilvl w:val="0"/>
          <w:numId w:val="3"/>
        </w:numPr>
        <w:rPr>
          <w:sz w:val="28"/>
          <w:szCs w:val="28"/>
        </w:rPr>
      </w:pPr>
      <w:r w:rsidRPr="00F35983">
        <w:rPr>
          <w:sz w:val="28"/>
          <w:szCs w:val="28"/>
        </w:rPr>
        <w:t>Approval records were created immediately after request submission.</w:t>
      </w:r>
    </w:p>
    <w:p w14:paraId="496B5EA8" w14:textId="77777777" w:rsidR="00F35983" w:rsidRPr="00F35983" w:rsidRDefault="00F35983" w:rsidP="00F35983">
      <w:pPr>
        <w:pStyle w:val="NormalWeb"/>
        <w:numPr>
          <w:ilvl w:val="0"/>
          <w:numId w:val="3"/>
        </w:numPr>
        <w:rPr>
          <w:sz w:val="28"/>
          <w:szCs w:val="28"/>
        </w:rPr>
      </w:pPr>
      <w:r w:rsidRPr="00F35983">
        <w:rPr>
          <w:sz w:val="28"/>
          <w:szCs w:val="28"/>
        </w:rPr>
        <w:t>Email notifications were delivered successfully after approval and rejection actions.</w:t>
      </w:r>
    </w:p>
    <w:p w14:paraId="371B2754" w14:textId="77777777" w:rsidR="00F35983" w:rsidRPr="00F35983" w:rsidRDefault="00F35983" w:rsidP="00F35983">
      <w:pPr>
        <w:pStyle w:val="NormalWeb"/>
        <w:numPr>
          <w:ilvl w:val="0"/>
          <w:numId w:val="3"/>
        </w:numPr>
        <w:rPr>
          <w:sz w:val="28"/>
          <w:szCs w:val="28"/>
        </w:rPr>
      </w:pPr>
      <w:r w:rsidRPr="00F35983">
        <w:rPr>
          <w:sz w:val="28"/>
          <w:szCs w:val="28"/>
        </w:rPr>
        <w:t>Business Rules executed efficiently and created Incidents only when the required conditions were met.</w:t>
      </w:r>
    </w:p>
    <w:p w14:paraId="27C08241" w14:textId="77777777" w:rsidR="00F35983" w:rsidRPr="00F35983" w:rsidRDefault="00F35983" w:rsidP="00F35983">
      <w:pPr>
        <w:pStyle w:val="NormalWeb"/>
        <w:numPr>
          <w:ilvl w:val="0"/>
          <w:numId w:val="3"/>
        </w:numPr>
        <w:rPr>
          <w:sz w:val="28"/>
          <w:szCs w:val="28"/>
        </w:rPr>
      </w:pPr>
      <w:r w:rsidRPr="00F35983">
        <w:rPr>
          <w:sz w:val="28"/>
          <w:szCs w:val="28"/>
        </w:rPr>
        <w:t>Concurrent request submissions did not result in data inconsistencies or workflow failures.</w:t>
      </w:r>
    </w:p>
    <w:p w14:paraId="1F51CF0F" w14:textId="77777777" w:rsidR="00F35983" w:rsidRPr="00F35983" w:rsidRDefault="00F35983" w:rsidP="00F35983">
      <w:pPr>
        <w:pStyle w:val="NormalWeb"/>
        <w:numPr>
          <w:ilvl w:val="0"/>
          <w:numId w:val="3"/>
        </w:numPr>
        <w:rPr>
          <w:sz w:val="28"/>
          <w:szCs w:val="28"/>
        </w:rPr>
      </w:pPr>
      <w:r w:rsidRPr="00F35983">
        <w:rPr>
          <w:sz w:val="28"/>
          <w:szCs w:val="28"/>
        </w:rPr>
        <w:t>No noticeable performance degradation was observed during testing on the Personal Developer Instance.</w:t>
      </w:r>
    </w:p>
    <w:p w14:paraId="208124F4" w14:textId="7CD5EB18" w:rsidR="00F35983" w:rsidRDefault="00F35983" w:rsidP="00F35983"/>
    <w:p w14:paraId="35A901F6" w14:textId="2FBD1927" w:rsidR="00F35983" w:rsidRDefault="00F35983" w:rsidP="00F35983"/>
    <w:p w14:paraId="047ABE65" w14:textId="73E6D845" w:rsidR="00F35983" w:rsidRDefault="00F35983" w:rsidP="00F35983"/>
    <w:p w14:paraId="7A03B604" w14:textId="7B6AA778" w:rsidR="00F35983" w:rsidRDefault="00F35983" w:rsidP="00F35983"/>
    <w:p w14:paraId="45A795B6" w14:textId="49274F58" w:rsidR="00F35983" w:rsidRDefault="00F35983" w:rsidP="00F35983"/>
    <w:p w14:paraId="041BAFD9" w14:textId="3535D93F" w:rsidR="00F35983" w:rsidRDefault="00F35983" w:rsidP="00F35983"/>
    <w:p w14:paraId="6DDC0F50" w14:textId="2E447091" w:rsidR="00F35983" w:rsidRDefault="00F35983" w:rsidP="00F35983"/>
    <w:p w14:paraId="129F31F0" w14:textId="004B6DB4" w:rsidR="00F35983" w:rsidRDefault="00F35983" w:rsidP="00F35983"/>
    <w:p w14:paraId="68BC37A1" w14:textId="77777777" w:rsidR="00F35983" w:rsidRDefault="00F35983" w:rsidP="00F35983"/>
    <w:p w14:paraId="15736874" w14:textId="77777777" w:rsidR="00F35983" w:rsidRPr="00F35983" w:rsidRDefault="00F35983" w:rsidP="00F35983">
      <w:pPr>
        <w:pStyle w:val="Title"/>
        <w:rPr>
          <w:b/>
          <w:sz w:val="36"/>
          <w:szCs w:val="36"/>
        </w:rPr>
      </w:pPr>
      <w:r w:rsidRPr="00F35983">
        <w:rPr>
          <w:b/>
          <w:sz w:val="36"/>
          <w:szCs w:val="36"/>
        </w:rPr>
        <w:lastRenderedPageBreak/>
        <w:t>6. Performance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2690"/>
      </w:tblGrid>
      <w:tr w:rsidR="00F35983" w14:paraId="35FBB064" w14:textId="77777777" w:rsidTr="00F35983">
        <w:trPr>
          <w:tblHeader/>
          <w:tblCellSpacing w:w="15" w:type="dxa"/>
        </w:trPr>
        <w:tc>
          <w:tcPr>
            <w:tcW w:w="0" w:type="auto"/>
            <w:tcBorders>
              <w:top w:val="single" w:sz="4" w:space="0" w:color="auto"/>
              <w:left w:val="single" w:sz="4" w:space="0" w:color="auto"/>
              <w:right w:val="single" w:sz="4" w:space="0" w:color="auto"/>
            </w:tcBorders>
            <w:vAlign w:val="center"/>
            <w:hideMark/>
          </w:tcPr>
          <w:p w14:paraId="077AEC62" w14:textId="77777777" w:rsidR="00F35983" w:rsidRDefault="00F35983">
            <w:pPr>
              <w:jc w:val="center"/>
              <w:rPr>
                <w:b/>
                <w:bCs/>
              </w:rPr>
            </w:pPr>
            <w:r>
              <w:rPr>
                <w:rStyle w:val="Strong"/>
              </w:rPr>
              <w:t>Performance Metric</w:t>
            </w:r>
          </w:p>
        </w:tc>
        <w:tc>
          <w:tcPr>
            <w:tcW w:w="0" w:type="auto"/>
            <w:tcBorders>
              <w:top w:val="single" w:sz="4" w:space="0" w:color="auto"/>
              <w:right w:val="single" w:sz="4" w:space="0" w:color="auto"/>
            </w:tcBorders>
            <w:vAlign w:val="center"/>
            <w:hideMark/>
          </w:tcPr>
          <w:p w14:paraId="11CB0E99" w14:textId="77777777" w:rsidR="00F35983" w:rsidRDefault="00F35983">
            <w:pPr>
              <w:jc w:val="center"/>
              <w:rPr>
                <w:b/>
                <w:bCs/>
              </w:rPr>
            </w:pPr>
            <w:r>
              <w:rPr>
                <w:rStyle w:val="Strong"/>
              </w:rPr>
              <w:t>Result</w:t>
            </w:r>
          </w:p>
        </w:tc>
      </w:tr>
      <w:tr w:rsidR="00F35983" w14:paraId="7AF0A4D8"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13AAB7A2" w14:textId="77777777" w:rsidR="00F35983" w:rsidRDefault="00F35983">
            <w:r>
              <w:t>Catalog Form Loading</w:t>
            </w:r>
          </w:p>
        </w:tc>
        <w:tc>
          <w:tcPr>
            <w:tcW w:w="0" w:type="auto"/>
            <w:tcBorders>
              <w:top w:val="single" w:sz="4" w:space="0" w:color="auto"/>
              <w:right w:val="single" w:sz="4" w:space="0" w:color="auto"/>
            </w:tcBorders>
            <w:vAlign w:val="center"/>
            <w:hideMark/>
          </w:tcPr>
          <w:p w14:paraId="17538A63" w14:textId="77777777" w:rsidR="00F35983" w:rsidRDefault="00F35983">
            <w:r>
              <w:t>Within acceptable response time</w:t>
            </w:r>
          </w:p>
        </w:tc>
      </w:tr>
      <w:tr w:rsidR="00F35983" w14:paraId="3ABE0AC8"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7CF0EB1A" w14:textId="77777777" w:rsidR="00F35983" w:rsidRDefault="00F35983">
            <w:r>
              <w:t>Request Submission</w:t>
            </w:r>
          </w:p>
        </w:tc>
        <w:tc>
          <w:tcPr>
            <w:tcW w:w="0" w:type="auto"/>
            <w:tcBorders>
              <w:top w:val="single" w:sz="4" w:space="0" w:color="auto"/>
              <w:right w:val="single" w:sz="4" w:space="0" w:color="auto"/>
            </w:tcBorders>
            <w:vAlign w:val="center"/>
            <w:hideMark/>
          </w:tcPr>
          <w:p w14:paraId="41782F5E" w14:textId="77777777" w:rsidR="00F35983" w:rsidRDefault="00F35983">
            <w:r>
              <w:t>Successful</w:t>
            </w:r>
          </w:p>
        </w:tc>
      </w:tr>
      <w:tr w:rsidR="00F35983" w14:paraId="17C087A2"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27B06822" w14:textId="77777777" w:rsidR="00F35983" w:rsidRDefault="00F35983">
            <w:r>
              <w:t>Approval Workflow Execution</w:t>
            </w:r>
          </w:p>
        </w:tc>
        <w:tc>
          <w:tcPr>
            <w:tcW w:w="0" w:type="auto"/>
            <w:tcBorders>
              <w:top w:val="single" w:sz="4" w:space="0" w:color="auto"/>
              <w:right w:val="single" w:sz="4" w:space="0" w:color="auto"/>
            </w:tcBorders>
            <w:vAlign w:val="center"/>
            <w:hideMark/>
          </w:tcPr>
          <w:p w14:paraId="3597B326" w14:textId="77777777" w:rsidR="00F35983" w:rsidRDefault="00F35983">
            <w:r>
              <w:t>Successful</w:t>
            </w:r>
          </w:p>
        </w:tc>
      </w:tr>
      <w:tr w:rsidR="00F35983" w14:paraId="74ADF303"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502008A0" w14:textId="77777777" w:rsidR="00F35983" w:rsidRDefault="00F35983">
            <w:r>
              <w:t>Catalog Task Generation</w:t>
            </w:r>
          </w:p>
        </w:tc>
        <w:tc>
          <w:tcPr>
            <w:tcW w:w="0" w:type="auto"/>
            <w:tcBorders>
              <w:top w:val="single" w:sz="4" w:space="0" w:color="auto"/>
              <w:right w:val="single" w:sz="4" w:space="0" w:color="auto"/>
            </w:tcBorders>
            <w:vAlign w:val="center"/>
            <w:hideMark/>
          </w:tcPr>
          <w:p w14:paraId="77F7B37E" w14:textId="77777777" w:rsidR="00F35983" w:rsidRDefault="00F35983">
            <w:r>
              <w:t>Successful</w:t>
            </w:r>
          </w:p>
        </w:tc>
      </w:tr>
      <w:tr w:rsidR="00F35983" w14:paraId="61DF5D6A" w14:textId="77777777" w:rsidTr="00F359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50BF3D" w14:textId="77777777" w:rsidR="00F35983" w:rsidRDefault="00F35983">
            <w:r>
              <w:t>Incident Creation</w:t>
            </w:r>
          </w:p>
        </w:tc>
        <w:tc>
          <w:tcPr>
            <w:tcW w:w="0" w:type="auto"/>
            <w:tcBorders>
              <w:top w:val="single" w:sz="4" w:space="0" w:color="auto"/>
              <w:bottom w:val="single" w:sz="4" w:space="0" w:color="auto"/>
              <w:right w:val="single" w:sz="4" w:space="0" w:color="auto"/>
            </w:tcBorders>
            <w:vAlign w:val="center"/>
            <w:hideMark/>
          </w:tcPr>
          <w:p w14:paraId="44C55875" w14:textId="77777777" w:rsidR="00F35983" w:rsidRDefault="00F35983">
            <w:r>
              <w:t>Successful</w:t>
            </w:r>
          </w:p>
        </w:tc>
      </w:tr>
      <w:tr w:rsidR="00F35983" w14:paraId="5BDF97A2" w14:textId="77777777" w:rsidTr="00F35983">
        <w:trPr>
          <w:tblCellSpacing w:w="15" w:type="dxa"/>
        </w:trPr>
        <w:tc>
          <w:tcPr>
            <w:tcW w:w="0" w:type="auto"/>
            <w:tcBorders>
              <w:top w:val="single" w:sz="4" w:space="0" w:color="auto"/>
              <w:left w:val="single" w:sz="4" w:space="0" w:color="auto"/>
              <w:right w:val="single" w:sz="4" w:space="0" w:color="auto"/>
            </w:tcBorders>
            <w:vAlign w:val="center"/>
            <w:hideMark/>
          </w:tcPr>
          <w:p w14:paraId="510F8E56" w14:textId="77777777" w:rsidR="00F35983" w:rsidRDefault="00F35983">
            <w:r>
              <w:t>Concurrent Request Handling</w:t>
            </w:r>
          </w:p>
        </w:tc>
        <w:tc>
          <w:tcPr>
            <w:tcW w:w="0" w:type="auto"/>
            <w:tcBorders>
              <w:top w:val="single" w:sz="4" w:space="0" w:color="auto"/>
              <w:right w:val="single" w:sz="4" w:space="0" w:color="auto"/>
            </w:tcBorders>
            <w:vAlign w:val="center"/>
            <w:hideMark/>
          </w:tcPr>
          <w:p w14:paraId="5CD4697C" w14:textId="77777777" w:rsidR="00F35983" w:rsidRDefault="00F35983">
            <w:r>
              <w:t>Successful</w:t>
            </w:r>
          </w:p>
        </w:tc>
      </w:tr>
      <w:tr w:rsidR="00F35983" w14:paraId="7A15212B" w14:textId="77777777" w:rsidTr="00F359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C8F6AC" w14:textId="77777777" w:rsidR="00F35983" w:rsidRDefault="00F35983">
            <w:r>
              <w:t>Email Notifications</w:t>
            </w:r>
          </w:p>
        </w:tc>
        <w:tc>
          <w:tcPr>
            <w:tcW w:w="0" w:type="auto"/>
            <w:tcBorders>
              <w:top w:val="single" w:sz="4" w:space="0" w:color="auto"/>
              <w:bottom w:val="single" w:sz="4" w:space="0" w:color="auto"/>
              <w:right w:val="single" w:sz="4" w:space="0" w:color="auto"/>
            </w:tcBorders>
            <w:vAlign w:val="center"/>
            <w:hideMark/>
          </w:tcPr>
          <w:p w14:paraId="57ABEFA3" w14:textId="77777777" w:rsidR="00F35983" w:rsidRDefault="00F35983">
            <w:r>
              <w:t>Successful</w:t>
            </w:r>
          </w:p>
        </w:tc>
      </w:tr>
      <w:tr w:rsidR="00F35983" w14:paraId="0FD05103" w14:textId="77777777" w:rsidTr="00F35983">
        <w:trPr>
          <w:tblCellSpacing w:w="15" w:type="dxa"/>
        </w:trPr>
        <w:tc>
          <w:tcPr>
            <w:tcW w:w="0" w:type="auto"/>
            <w:tcBorders>
              <w:left w:val="single" w:sz="4" w:space="0" w:color="auto"/>
              <w:bottom w:val="single" w:sz="4" w:space="0" w:color="auto"/>
              <w:right w:val="single" w:sz="4" w:space="0" w:color="auto"/>
            </w:tcBorders>
            <w:vAlign w:val="center"/>
            <w:hideMark/>
          </w:tcPr>
          <w:p w14:paraId="17A6707A" w14:textId="77777777" w:rsidR="00F35983" w:rsidRDefault="00F35983">
            <w:r>
              <w:t>Overall Performance</w:t>
            </w:r>
          </w:p>
        </w:tc>
        <w:tc>
          <w:tcPr>
            <w:tcW w:w="0" w:type="auto"/>
            <w:tcBorders>
              <w:bottom w:val="single" w:sz="4" w:space="0" w:color="auto"/>
              <w:right w:val="single" w:sz="4" w:space="0" w:color="auto"/>
            </w:tcBorders>
            <w:vAlign w:val="center"/>
            <w:hideMark/>
          </w:tcPr>
          <w:p w14:paraId="6735A38D" w14:textId="77777777" w:rsidR="00F35983" w:rsidRDefault="00F35983">
            <w:r>
              <w:t>Satisfactory</w:t>
            </w:r>
          </w:p>
        </w:tc>
      </w:tr>
    </w:tbl>
    <w:p w14:paraId="45C08C13" w14:textId="1BAEC76C" w:rsidR="00F35983" w:rsidRDefault="00F35983" w:rsidP="00F35983"/>
    <w:p w14:paraId="06CA8049" w14:textId="77777777" w:rsidR="00F35983" w:rsidRPr="00F35983" w:rsidRDefault="00F35983" w:rsidP="00F35983">
      <w:pPr>
        <w:pStyle w:val="Title"/>
        <w:rPr>
          <w:b/>
          <w:sz w:val="36"/>
          <w:szCs w:val="36"/>
        </w:rPr>
      </w:pPr>
      <w:r w:rsidRPr="00F35983">
        <w:rPr>
          <w:b/>
          <w:sz w:val="36"/>
          <w:szCs w:val="36"/>
        </w:rPr>
        <w:t>7. Conclusion</w:t>
      </w:r>
    </w:p>
    <w:p w14:paraId="21A819A8" w14:textId="77777777" w:rsidR="00F35983" w:rsidRPr="00F35983" w:rsidRDefault="00F35983" w:rsidP="00F35983">
      <w:pPr>
        <w:pStyle w:val="NormalWeb"/>
        <w:rPr>
          <w:sz w:val="28"/>
          <w:szCs w:val="28"/>
        </w:rPr>
      </w:pPr>
      <w:r w:rsidRPr="00F35983">
        <w:rPr>
          <w:sz w:val="28"/>
          <w:szCs w:val="28"/>
        </w:rPr>
        <w:t xml:space="preserve">The performance testing results demonstrate that the </w:t>
      </w:r>
      <w:r w:rsidRPr="00F35983">
        <w:rPr>
          <w:rStyle w:val="Strong"/>
          <w:sz w:val="28"/>
          <w:szCs w:val="28"/>
        </w:rPr>
        <w:t>Employee Software Installation Request</w:t>
      </w:r>
      <w:r w:rsidRPr="00F35983">
        <w:rPr>
          <w:sz w:val="28"/>
          <w:szCs w:val="28"/>
        </w:rPr>
        <w:t xml:space="preserve"> application performs reliably within the defined testing scope. The Service Catalog, Flow Designer workflows, Business Rules, approval process, and notification mechanisms operated efficiently without significant delays or failures.</w:t>
      </w:r>
    </w:p>
    <w:p w14:paraId="48ED1128" w14:textId="77777777" w:rsidR="00F35983" w:rsidRPr="00F35983" w:rsidRDefault="00F35983" w:rsidP="00F35983">
      <w:pPr>
        <w:pStyle w:val="NormalWeb"/>
        <w:rPr>
          <w:sz w:val="28"/>
          <w:szCs w:val="28"/>
        </w:rPr>
      </w:pPr>
      <w:r w:rsidRPr="00F35983">
        <w:rPr>
          <w:sz w:val="28"/>
          <w:szCs w:val="28"/>
        </w:rPr>
        <w:t xml:space="preserve">Since the application was developed and tested on a </w:t>
      </w:r>
      <w:r w:rsidRPr="00F35983">
        <w:rPr>
          <w:rStyle w:val="Strong"/>
          <w:sz w:val="28"/>
          <w:szCs w:val="28"/>
        </w:rPr>
        <w:t>ServiceNow Personal Developer Instance (PDI)</w:t>
      </w:r>
      <w:r w:rsidRPr="00F35983">
        <w:rPr>
          <w:sz w:val="28"/>
          <w:szCs w:val="28"/>
        </w:rPr>
        <w:t>, testing was limited to a moderate number of concurrent users suitable for an academic project. For deployment in an enterprise environment, additional large-scale load, stress, and scalability testing is recommended to validate system performance under production-level workloads.</w:t>
      </w:r>
    </w:p>
    <w:p w14:paraId="02437189" w14:textId="6F5A9638" w:rsidR="00E04042" w:rsidRPr="00F35983" w:rsidRDefault="00E04042" w:rsidP="00F35983"/>
    <w:sectPr w:rsidR="00E04042" w:rsidRPr="00F35983" w:rsidSect="00F3598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20F76"/>
    <w:multiLevelType w:val="multilevel"/>
    <w:tmpl w:val="A4A0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5D7A04"/>
    <w:multiLevelType w:val="hybridMultilevel"/>
    <w:tmpl w:val="68BA4864"/>
    <w:lvl w:ilvl="0" w:tplc="BC6C02D6">
      <w:start w:val="1"/>
      <w:numFmt w:val="bullet"/>
      <w:lvlText w:val="●"/>
      <w:lvlJc w:val="left"/>
      <w:pPr>
        <w:ind w:left="720" w:hanging="360"/>
      </w:pPr>
    </w:lvl>
    <w:lvl w:ilvl="1" w:tplc="4E30FBD8">
      <w:start w:val="1"/>
      <w:numFmt w:val="bullet"/>
      <w:lvlText w:val="○"/>
      <w:lvlJc w:val="left"/>
      <w:pPr>
        <w:ind w:left="1440" w:hanging="360"/>
      </w:pPr>
    </w:lvl>
    <w:lvl w:ilvl="2" w:tplc="56184A1E">
      <w:start w:val="1"/>
      <w:numFmt w:val="bullet"/>
      <w:lvlText w:val="■"/>
      <w:lvlJc w:val="left"/>
      <w:pPr>
        <w:ind w:left="2160" w:hanging="360"/>
      </w:pPr>
    </w:lvl>
    <w:lvl w:ilvl="3" w:tplc="B41AE330">
      <w:start w:val="1"/>
      <w:numFmt w:val="bullet"/>
      <w:lvlText w:val="●"/>
      <w:lvlJc w:val="left"/>
      <w:pPr>
        <w:ind w:left="2880" w:hanging="360"/>
      </w:pPr>
    </w:lvl>
    <w:lvl w:ilvl="4" w:tplc="37D2D086">
      <w:start w:val="1"/>
      <w:numFmt w:val="bullet"/>
      <w:lvlText w:val="○"/>
      <w:lvlJc w:val="left"/>
      <w:pPr>
        <w:ind w:left="3600" w:hanging="360"/>
      </w:pPr>
    </w:lvl>
    <w:lvl w:ilvl="5" w:tplc="225C7F46">
      <w:start w:val="1"/>
      <w:numFmt w:val="bullet"/>
      <w:lvlText w:val="■"/>
      <w:lvlJc w:val="left"/>
      <w:pPr>
        <w:ind w:left="4320" w:hanging="360"/>
      </w:pPr>
    </w:lvl>
    <w:lvl w:ilvl="6" w:tplc="15666834">
      <w:start w:val="1"/>
      <w:numFmt w:val="bullet"/>
      <w:lvlText w:val="●"/>
      <w:lvlJc w:val="left"/>
      <w:pPr>
        <w:ind w:left="5040" w:hanging="360"/>
      </w:pPr>
    </w:lvl>
    <w:lvl w:ilvl="7" w:tplc="2B665940">
      <w:start w:val="1"/>
      <w:numFmt w:val="bullet"/>
      <w:lvlText w:val="●"/>
      <w:lvlJc w:val="left"/>
      <w:pPr>
        <w:ind w:left="5760" w:hanging="360"/>
      </w:pPr>
    </w:lvl>
    <w:lvl w:ilvl="8" w:tplc="5D88B51E">
      <w:start w:val="1"/>
      <w:numFmt w:val="bullet"/>
      <w:lvlText w:val="●"/>
      <w:lvlJc w:val="left"/>
      <w:pPr>
        <w:ind w:left="6480" w:hanging="360"/>
      </w:pPr>
    </w:lvl>
  </w:abstractNum>
  <w:abstractNum w:abstractNumId="2" w15:restartNumberingAfterBreak="0">
    <w:nsid w:val="7AB964AC"/>
    <w:multiLevelType w:val="multilevel"/>
    <w:tmpl w:val="D64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042"/>
    <w:rsid w:val="00E04042"/>
    <w:rsid w:val="00F35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714F"/>
  <w15:docId w15:val="{B23B3FBB-9CD6-4211-B166-8FC6E9E9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35983"/>
    <w:pPr>
      <w:spacing w:before="100" w:beforeAutospacing="1" w:after="100" w:afterAutospacing="1"/>
    </w:pPr>
    <w:rPr>
      <w:sz w:val="24"/>
      <w:szCs w:val="24"/>
    </w:rPr>
  </w:style>
  <w:style w:type="character" w:styleId="Strong">
    <w:name w:val="Strong"/>
    <w:basedOn w:val="DefaultParagraphFont"/>
    <w:uiPriority w:val="22"/>
    <w:qFormat/>
    <w:rsid w:val="00F359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678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2026-07-31T08:29:00Z</dcterms:created>
  <dcterms:modified xsi:type="dcterms:W3CDTF">2026-07-31T08:29:00Z</dcterms:modified>
</cp:coreProperties>
</file>