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Bank Account Management System</w:t>
      </w:r>
    </w:p>
    <w:p>
      <w:pPr>
        <w:spacing w:after="240"/>
        <w:jc w:val="center"/>
      </w:pPr>
      <w:r>
        <w:rPr>
          <w:b/>
          <w:sz w:val="24"/>
        </w:rPr>
        <w:t>Java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Student Name</w:t>
            </w:r>
          </w:p>
        </w:tc>
        <w:tc>
          <w:tcPr>
            <w:tcW w:type="dxa" w:w="496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Deepak Kumar</w:t>
            </w:r>
          </w:p>
        </w:tc>
      </w:tr>
      <w:tr>
        <w:tc>
          <w:tcPr>
            <w:tcW w:type="dxa" w:w="49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Roll Number</w:t>
            </w:r>
          </w:p>
        </w:tc>
        <w:tc>
          <w:tcPr>
            <w:tcW w:type="dxa" w:w="496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25SCS1003004869</w:t>
            </w:r>
          </w:p>
        </w:tc>
      </w:tr>
      <w:tr>
        <w:tc>
          <w:tcPr>
            <w:tcW w:type="dxa" w:w="49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Section</w:t>
            </w:r>
          </w:p>
        </w:tc>
        <w:tc>
          <w:tcPr>
            <w:tcW w:type="dxa" w:w="496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2CSE49</w:t>
            </w:r>
          </w:p>
        </w:tc>
      </w:tr>
    </w:tbl>
    <w:p/>
    <w:p>
      <w:pPr>
        <w:pStyle w:val="Heading1"/>
      </w:pPr>
      <w:r>
        <w:rPr>
          <w:color w:val="000000"/>
        </w:rPr>
        <w:t>Program Overview</w:t>
      </w:r>
    </w:p>
    <w:p>
      <w:r>
        <w:t>This program uses encapsulation to model a bank account. The account number, account holder name, and balance are private, and public methods validate updates, deposits, and withdrawals.</w:t>
      </w:r>
    </w:p>
    <w:p>
      <w:pPr>
        <w:pStyle w:val="Heading1"/>
      </w:pPr>
      <w:r>
        <w:rPr>
          <w:color w:val="000000"/>
        </w:rPr>
        <w:t>Source Code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>class BankAccount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private String accountNumber;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private String accountHolderName;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private double balance;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public BankAccount(String accountNumber, String accountHolderName, double initialBalance)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setAccountNumber(accountNumber);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setAccountHolderName(accountHolderName);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if (initialBalance &lt; 0)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    throw new IllegalArgumentException("Initial balance cannot be negative");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this.balance = initialBalance;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public String getAccountNumber()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return accountNumber;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public void setAccountNumber(String accountNumber)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if (accountNumber == null || accountNumber.trim().length() &lt; 5)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    throw new IllegalArgumentException("Account number must contain at least 5 characters");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this.accountNumber = accountNumber.trim();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public String getAccountHolderName()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return accountHolderName;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public void setAccountHolderName(String accountHolderName)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if (accountHolderName == null || accountHolderName.trim().length() &lt; 3)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    throw new IllegalArgumentException("Account holder name must contain at least 3 characters");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this.accountHolderName = accountHolderName.trim();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public double getBalance()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return balance;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public void setBalance(double balance)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if (balance &lt; 0)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    throw new IllegalArgumentException("Balance cannot be negative");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this.balance = balance;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public void deposit(double amount)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if (amount &lt;= 0)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    System.out.println("Invalid Deposit Amount");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    return;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balance += amount;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public void withdraw(double amount)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if (amount &lt;= 0 || amount &gt; balance)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    System.out.println("Insufficient Balance");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    return;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balance -= amount;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public void displayAccountDetails()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System.out.println("Account Number: " + accountNumber);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System.out.println("Account Holder Name: " + accountHolderName);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System.out.println("Available Balance: " + balance);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>public class BankManagementSystem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public static void main(String[] args) {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BankAccount account = new BankAccount("ACC1001", "Rahul Sharma", 5000.0);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account.displayAccountDetails();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System.out.println("Depositing: 2000");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account.deposit(2000.0);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System.out.println("Withdrawal: 3000");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account.withdraw(3000.0);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    System.out.println("Updated Balance: " + account.getBalance());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40" w:after="0" w:line="240" w:lineRule="auto"/>
      </w:pPr>
      <w:r>
        <w:rPr>
          <w:rFonts w:ascii="Courier New" w:hAnsi="Courier New"/>
          <w:sz w:val="16"/>
        </w:rPr>
        <w:t>}</w:t>
      </w:r>
    </w:p>
    <w:p>
      <w:r>
        <w:br w:type="page"/>
      </w:r>
    </w:p>
    <w:p>
      <w:pPr>
        <w:pStyle w:val="Heading1"/>
      </w:pPr>
      <w:r>
        <w:rPr>
          <w:color w:val="000000"/>
        </w:rPr>
        <w:t>Program Output</w:t>
      </w:r>
    </w:p>
    <w:p>
      <w:pPr>
        <w:spacing w:after="160"/>
      </w:pPr>
      <w:r>
        <w:t>The following screenshot shows the tested output of the Java program.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468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683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