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7A4" w:rsidRPr="001B0C3C" w:rsidRDefault="00DE67A4" w:rsidP="00DE67A4">
      <w:pPr>
        <w:pStyle w:val="ListParagraph"/>
        <w:spacing w:after="0" w:line="480" w:lineRule="auto"/>
        <w:rPr>
          <w:b/>
        </w:rPr>
      </w:pPr>
      <w:r w:rsidRPr="001B0C3C">
        <w:rPr>
          <w:b/>
        </w:rPr>
        <w:t>BROCHURE</w:t>
      </w:r>
    </w:p>
    <w:p w:rsidR="00DE67A4" w:rsidRPr="00686A5A" w:rsidRDefault="00DE67A4" w:rsidP="00DE67A4">
      <w:pPr>
        <w:pStyle w:val="ListParagraph"/>
        <w:numPr>
          <w:ilvl w:val="0"/>
          <w:numId w:val="1"/>
        </w:numPr>
        <w:spacing w:after="0" w:line="480" w:lineRule="auto"/>
      </w:pPr>
      <w:r w:rsidRPr="00686A5A">
        <w:t>In “About the Application” make the I capitol in invoice and change RFQ  to RFQs</w:t>
      </w:r>
    </w:p>
    <w:p w:rsidR="00DE67A4" w:rsidRPr="00686A5A" w:rsidRDefault="00DE67A4" w:rsidP="00DE67A4">
      <w:pPr>
        <w:pStyle w:val="ListParagraph"/>
        <w:numPr>
          <w:ilvl w:val="0"/>
          <w:numId w:val="1"/>
        </w:numPr>
        <w:spacing w:after="0" w:line="480" w:lineRule="auto"/>
      </w:pPr>
      <w:r w:rsidRPr="00686A5A">
        <w:t>In “Application Features” change Invoices to Invoice</w:t>
      </w:r>
    </w:p>
    <w:p w:rsidR="00DE67A4" w:rsidRPr="00686A5A" w:rsidRDefault="00DE67A4" w:rsidP="00DE67A4">
      <w:pPr>
        <w:pStyle w:val="ListParagraph"/>
        <w:numPr>
          <w:ilvl w:val="0"/>
          <w:numId w:val="1"/>
        </w:numPr>
        <w:spacing w:after="0" w:line="480" w:lineRule="auto"/>
      </w:pPr>
      <w:r w:rsidRPr="00686A5A">
        <w:t xml:space="preserve">In the Page 4 it should be “ Quick and smart way to connect </w:t>
      </w:r>
      <w:r w:rsidR="00DB5361">
        <w:t xml:space="preserve">with businesses worldwide using </w:t>
      </w:r>
      <w:r w:rsidRPr="00686A5A">
        <w:t>SupplyMedium Social Network”</w:t>
      </w:r>
    </w:p>
    <w:p w:rsidR="00DE67A4" w:rsidRPr="00686A5A" w:rsidRDefault="00DE67A4" w:rsidP="00DE67A4">
      <w:pPr>
        <w:pStyle w:val="ListParagraph"/>
        <w:numPr>
          <w:ilvl w:val="0"/>
          <w:numId w:val="1"/>
        </w:numPr>
        <w:spacing w:after="0" w:line="480" w:lineRule="auto"/>
      </w:pPr>
      <w:r w:rsidRPr="00686A5A">
        <w:t>For WebKrit Address take out “Badal Colony, 500 Meters Ahead”</w:t>
      </w:r>
    </w:p>
    <w:p w:rsidR="00DE67A4" w:rsidRPr="00686A5A" w:rsidRDefault="00DE67A4" w:rsidP="00DE67A4">
      <w:pPr>
        <w:pStyle w:val="ListParagraph"/>
        <w:numPr>
          <w:ilvl w:val="0"/>
          <w:numId w:val="1"/>
        </w:numPr>
        <w:spacing w:after="0" w:line="480" w:lineRule="auto"/>
      </w:pPr>
      <w:r w:rsidRPr="00686A5A">
        <w:t>I think everything else looks fine and once these changes are done we can send this to print. Thanks</w:t>
      </w:r>
    </w:p>
    <w:p w:rsidR="00DE67A4" w:rsidRPr="00DE67A4" w:rsidRDefault="00DE67A4" w:rsidP="00DE67A4">
      <w:pPr>
        <w:pStyle w:val="ListParagraph"/>
        <w:spacing w:after="0" w:line="480" w:lineRule="auto"/>
        <w:rPr>
          <w:b/>
        </w:rPr>
      </w:pPr>
      <w:r w:rsidRPr="00DE67A4">
        <w:rPr>
          <w:b/>
        </w:rPr>
        <w:t>APPLICATION</w:t>
      </w:r>
    </w:p>
    <w:p w:rsidR="009C626A" w:rsidRPr="00686A5A" w:rsidRDefault="00336D2C" w:rsidP="00DE67A4">
      <w:pPr>
        <w:pStyle w:val="ListParagraph"/>
        <w:numPr>
          <w:ilvl w:val="0"/>
          <w:numId w:val="5"/>
        </w:numPr>
        <w:spacing w:after="0" w:line="480" w:lineRule="auto"/>
      </w:pPr>
      <w:r w:rsidRPr="00686A5A">
        <w:t xml:space="preserve">I linked a company with the external website and when I </w:t>
      </w:r>
      <w:r w:rsidR="00352B05" w:rsidRPr="00686A5A">
        <w:t>clicked</w:t>
      </w:r>
      <w:r w:rsidRPr="00686A5A">
        <w:t xml:space="preserve"> the link the </w:t>
      </w:r>
      <w:r w:rsidR="00352B05" w:rsidRPr="00686A5A">
        <w:t>SupplyMedium</w:t>
      </w:r>
      <w:r w:rsidRPr="00686A5A">
        <w:t xml:space="preserve"> went in an infinite loop</w:t>
      </w:r>
    </w:p>
    <w:p w:rsidR="00336D2C" w:rsidRPr="00686A5A" w:rsidRDefault="00352B05" w:rsidP="00DE67A4">
      <w:pPr>
        <w:pStyle w:val="ListParagraph"/>
        <w:numPr>
          <w:ilvl w:val="0"/>
          <w:numId w:val="5"/>
        </w:numPr>
        <w:spacing w:after="0" w:line="480" w:lineRule="auto"/>
      </w:pPr>
      <w:r w:rsidRPr="00686A5A">
        <w:t>Somehow</w:t>
      </w:r>
      <w:r w:rsidR="003E08C6">
        <w:t xml:space="preserve"> </w:t>
      </w:r>
      <w:r w:rsidRPr="00686A5A">
        <w:t>when</w:t>
      </w:r>
      <w:r w:rsidR="00336D2C" w:rsidRPr="00686A5A">
        <w:t xml:space="preserve"> we register a company at the login the </w:t>
      </w:r>
      <w:r w:rsidRPr="00686A5A">
        <w:t>first</w:t>
      </w:r>
      <w:r w:rsidR="00336D2C" w:rsidRPr="00686A5A">
        <w:t xml:space="preserve"> page is </w:t>
      </w:r>
      <w:r w:rsidRPr="00686A5A">
        <w:t>company</w:t>
      </w:r>
      <w:r w:rsidR="00336D2C" w:rsidRPr="00686A5A">
        <w:t xml:space="preserve"> profile and then it </w:t>
      </w:r>
      <w:r w:rsidRPr="00686A5A">
        <w:t>automatically</w:t>
      </w:r>
      <w:r w:rsidR="00336D2C" w:rsidRPr="00686A5A">
        <w:t xml:space="preserve"> changes to home.</w:t>
      </w:r>
    </w:p>
    <w:p w:rsidR="0003479D" w:rsidRPr="00686A5A" w:rsidRDefault="004D49D6" w:rsidP="00DE67A4">
      <w:pPr>
        <w:pStyle w:val="ListParagraph"/>
        <w:numPr>
          <w:ilvl w:val="0"/>
          <w:numId w:val="5"/>
        </w:numPr>
        <w:spacing w:after="0" w:line="480" w:lineRule="auto"/>
      </w:pPr>
      <w:r w:rsidRPr="00686A5A">
        <w:t xml:space="preserve">The send pending request is not showing up in pending tab. It </w:t>
      </w:r>
      <w:r w:rsidR="00352B05" w:rsidRPr="00686A5A">
        <w:t>shows</w:t>
      </w:r>
      <w:r w:rsidRPr="00686A5A">
        <w:t xml:space="preserve"> up in pending </w:t>
      </w:r>
      <w:r w:rsidR="00352B05" w:rsidRPr="00686A5A">
        <w:t>when</w:t>
      </w:r>
      <w:r w:rsidRPr="00686A5A">
        <w:t xml:space="preserve"> I click on global noti</w:t>
      </w:r>
      <w:r w:rsidR="00352B05" w:rsidRPr="00686A5A">
        <w:t>fi</w:t>
      </w:r>
      <w:r w:rsidRPr="00686A5A">
        <w:t>cations.</w:t>
      </w:r>
    </w:p>
    <w:p w:rsidR="004D49D6" w:rsidRPr="00686A5A" w:rsidRDefault="004D49D6" w:rsidP="00DE67A4">
      <w:pPr>
        <w:pStyle w:val="ListParagraph"/>
        <w:numPr>
          <w:ilvl w:val="0"/>
          <w:numId w:val="5"/>
        </w:numPr>
        <w:spacing w:after="0" w:line="480" w:lineRule="auto"/>
      </w:pPr>
      <w:r w:rsidRPr="00686A5A">
        <w:t>Red icon in global notifications not working</w:t>
      </w:r>
    </w:p>
    <w:p w:rsidR="004D49D6" w:rsidRPr="00686A5A" w:rsidRDefault="004D49D6" w:rsidP="00DE67A4">
      <w:pPr>
        <w:pStyle w:val="ListParagraph"/>
        <w:numPr>
          <w:ilvl w:val="0"/>
          <w:numId w:val="5"/>
        </w:numPr>
        <w:spacing w:after="0" w:line="480" w:lineRule="auto"/>
      </w:pPr>
      <w:r w:rsidRPr="00686A5A">
        <w:t xml:space="preserve">If </w:t>
      </w:r>
      <w:r w:rsidR="00352B05" w:rsidRPr="00686A5A">
        <w:t>the</w:t>
      </w:r>
      <w:r w:rsidR="0090193A" w:rsidRPr="00686A5A">
        <w:t xml:space="preserve"> vendor is n</w:t>
      </w:r>
      <w:r w:rsidRPr="00686A5A">
        <w:t xml:space="preserve">ot registered he doesn’t </w:t>
      </w:r>
      <w:r w:rsidR="00352B05" w:rsidRPr="00686A5A">
        <w:t>show</w:t>
      </w:r>
      <w:r w:rsidRPr="00686A5A">
        <w:t xml:space="preserve"> up in the rfq drop down</w:t>
      </w:r>
    </w:p>
    <w:p w:rsidR="004D49D6" w:rsidRPr="00686A5A" w:rsidRDefault="00352B05" w:rsidP="00DE67A4">
      <w:pPr>
        <w:pStyle w:val="ListParagraph"/>
        <w:numPr>
          <w:ilvl w:val="0"/>
          <w:numId w:val="5"/>
        </w:numPr>
        <w:spacing w:after="0" w:line="480" w:lineRule="auto"/>
      </w:pPr>
      <w:r w:rsidRPr="00686A5A">
        <w:t>I send a VR. Got the notification in the global notification and when I clicked on it nothing under thru received request in VR</w:t>
      </w:r>
    </w:p>
    <w:p w:rsidR="003D1098" w:rsidRPr="00686A5A" w:rsidRDefault="003D1098" w:rsidP="00DE67A4">
      <w:pPr>
        <w:pStyle w:val="ListParagraph"/>
        <w:numPr>
          <w:ilvl w:val="0"/>
          <w:numId w:val="5"/>
        </w:numPr>
        <w:spacing w:after="0" w:line="480" w:lineRule="auto"/>
      </w:pPr>
      <w:r w:rsidRPr="00686A5A">
        <w:t>Vendor reg – Inquire message comes twice – first when you enquire and then again it gives a txt box below to write again</w:t>
      </w:r>
    </w:p>
    <w:p w:rsidR="003D1098" w:rsidRPr="00686A5A" w:rsidRDefault="003D1098" w:rsidP="00F57C15">
      <w:pPr>
        <w:pStyle w:val="ListParagraph"/>
        <w:spacing w:after="0" w:line="480" w:lineRule="auto"/>
      </w:pPr>
      <w:r w:rsidRPr="00686A5A">
        <w:rPr>
          <w:noProof/>
        </w:rPr>
        <w:lastRenderedPageBreak/>
        <w:drawing>
          <wp:inline distT="0" distB="0" distL="0" distR="0">
            <wp:extent cx="7375858" cy="4148919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0439" cy="4151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098" w:rsidRPr="00686A5A" w:rsidRDefault="003D1098" w:rsidP="00F57C15">
      <w:pPr>
        <w:pStyle w:val="ListParagraph"/>
        <w:spacing w:after="0" w:line="480" w:lineRule="auto"/>
      </w:pPr>
    </w:p>
    <w:p w:rsidR="003D1098" w:rsidRPr="00686A5A" w:rsidRDefault="003D1098" w:rsidP="00DE67A4">
      <w:pPr>
        <w:pStyle w:val="ListParagraph"/>
        <w:numPr>
          <w:ilvl w:val="0"/>
          <w:numId w:val="5"/>
        </w:numPr>
        <w:spacing w:after="0" w:line="480" w:lineRule="auto"/>
      </w:pPr>
      <w:r w:rsidRPr="00686A5A">
        <w:t>Simialry on other end when u receive VR enquire msg, and you write  a msg in the txt and then it gives another enquire txt box to write again</w:t>
      </w:r>
    </w:p>
    <w:p w:rsidR="003D1098" w:rsidRPr="00686A5A" w:rsidRDefault="003D1098" w:rsidP="00F57C15">
      <w:pPr>
        <w:pStyle w:val="ListParagraph"/>
        <w:spacing w:after="0" w:line="480" w:lineRule="auto"/>
      </w:pPr>
      <w:r w:rsidRPr="00686A5A">
        <w:rPr>
          <w:noProof/>
        </w:rPr>
        <w:lastRenderedPageBreak/>
        <w:drawing>
          <wp:inline distT="0" distB="0" distL="0" distR="0">
            <wp:extent cx="7378036" cy="4150145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9050" cy="4156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098" w:rsidRPr="00686A5A" w:rsidRDefault="003D1098" w:rsidP="00F57C15">
      <w:pPr>
        <w:pStyle w:val="ListParagraph"/>
        <w:spacing w:after="0" w:line="480" w:lineRule="auto"/>
      </w:pPr>
    </w:p>
    <w:p w:rsidR="00236BAA" w:rsidRPr="00686A5A" w:rsidRDefault="00236BAA" w:rsidP="00DE67A4">
      <w:pPr>
        <w:pStyle w:val="ListParagraph"/>
        <w:numPr>
          <w:ilvl w:val="0"/>
          <w:numId w:val="5"/>
        </w:numPr>
        <w:spacing w:after="0" w:line="480" w:lineRule="auto"/>
      </w:pPr>
      <w:r w:rsidRPr="00686A5A">
        <w:t xml:space="preserve">Counter reset issue was not specific to my connection and VR only - it was across the board for transactions too, at least on Firefox </w:t>
      </w:r>
    </w:p>
    <w:p w:rsidR="00236BAA" w:rsidRPr="00686A5A" w:rsidRDefault="00236BAA" w:rsidP="00DE67A4">
      <w:pPr>
        <w:pStyle w:val="ListParagraph"/>
        <w:numPr>
          <w:ilvl w:val="0"/>
          <w:numId w:val="5"/>
        </w:numPr>
        <w:spacing w:after="0" w:line="480" w:lineRule="auto"/>
      </w:pPr>
      <w:r w:rsidRPr="00686A5A">
        <w:t>Generate Quote OR PO – leave accept check box unchecked and click send --- it hangs with endless loading icon:</w:t>
      </w:r>
    </w:p>
    <w:p w:rsidR="00236BAA" w:rsidRPr="00686A5A" w:rsidRDefault="00236BAA" w:rsidP="00236BAA">
      <w:pPr>
        <w:pStyle w:val="ListParagraph"/>
        <w:spacing w:after="0" w:line="480" w:lineRule="auto"/>
      </w:pPr>
      <w:r w:rsidRPr="00686A5A">
        <w:rPr>
          <w:noProof/>
        </w:rPr>
        <w:lastRenderedPageBreak/>
        <w:drawing>
          <wp:inline distT="0" distB="0" distL="0" distR="0">
            <wp:extent cx="7278803" cy="4094328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3044" cy="4102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DD0" w:rsidRPr="00686A5A" w:rsidRDefault="00B87DD0" w:rsidP="00DE67A4">
      <w:pPr>
        <w:pStyle w:val="ListParagraph"/>
        <w:numPr>
          <w:ilvl w:val="0"/>
          <w:numId w:val="5"/>
        </w:numPr>
        <w:spacing w:after="0" w:line="480" w:lineRule="auto"/>
      </w:pPr>
      <w:r w:rsidRPr="00686A5A">
        <w:t>I'm thinking should we change our rate from $1 for all revenue areas to $1.99?</w:t>
      </w:r>
    </w:p>
    <w:p w:rsidR="00B87DD0" w:rsidRPr="00686A5A" w:rsidRDefault="00B87DD0" w:rsidP="00DE67A4">
      <w:pPr>
        <w:pStyle w:val="ListParagraph"/>
        <w:numPr>
          <w:ilvl w:val="0"/>
          <w:numId w:val="5"/>
        </w:numPr>
        <w:spacing w:after="0" w:line="480" w:lineRule="auto"/>
      </w:pPr>
      <w:r w:rsidRPr="00686A5A">
        <w:t>One of the problem with keeping at low figure of $1 is that it tells people that this is a simple software and may not serve enterprise usage but if we say we are charging $1.99 per user per month, then we are attaching more weightage to our software</w:t>
      </w:r>
    </w:p>
    <w:p w:rsidR="00236BAA" w:rsidRPr="00686A5A" w:rsidRDefault="00236BAA" w:rsidP="00DE67A4">
      <w:pPr>
        <w:pStyle w:val="ListParagraph"/>
        <w:numPr>
          <w:ilvl w:val="0"/>
          <w:numId w:val="5"/>
        </w:numPr>
        <w:spacing w:after="0" w:line="480" w:lineRule="auto"/>
      </w:pPr>
      <w:r w:rsidRPr="00686A5A">
        <w:t>Again no way of knowing it I received a chat message.</w:t>
      </w:r>
    </w:p>
    <w:p w:rsidR="00236BAA" w:rsidRPr="00686A5A" w:rsidRDefault="00236BAA" w:rsidP="00DE67A4">
      <w:pPr>
        <w:pStyle w:val="ListParagraph"/>
        <w:numPr>
          <w:ilvl w:val="0"/>
          <w:numId w:val="5"/>
        </w:numPr>
        <w:spacing w:after="0" w:line="480" w:lineRule="auto"/>
      </w:pPr>
      <w:r w:rsidRPr="00686A5A">
        <w:t>Enter button not working in chat</w:t>
      </w:r>
    </w:p>
    <w:p w:rsidR="00236BAA" w:rsidRPr="00686A5A" w:rsidRDefault="00236BAA" w:rsidP="00DE67A4">
      <w:pPr>
        <w:pStyle w:val="ListParagraph"/>
        <w:numPr>
          <w:ilvl w:val="0"/>
          <w:numId w:val="5"/>
        </w:numPr>
        <w:spacing w:after="0" w:line="480" w:lineRule="auto"/>
      </w:pPr>
      <w:r w:rsidRPr="00686A5A">
        <w:lastRenderedPageBreak/>
        <w:t>Send message not working in the connections page</w:t>
      </w:r>
    </w:p>
    <w:p w:rsidR="00236BAA" w:rsidRPr="00686A5A" w:rsidRDefault="00236BAA" w:rsidP="00DE67A4">
      <w:pPr>
        <w:pStyle w:val="ListParagraph"/>
        <w:numPr>
          <w:ilvl w:val="0"/>
          <w:numId w:val="5"/>
        </w:numPr>
        <w:spacing w:after="0" w:line="480" w:lineRule="auto"/>
      </w:pPr>
      <w:r w:rsidRPr="00686A5A">
        <w:t>If I click on delete conversation it deletes without asking me to confirm</w:t>
      </w:r>
    </w:p>
    <w:p w:rsidR="00236BAA" w:rsidRPr="00686A5A" w:rsidRDefault="00236BAA" w:rsidP="00DE67A4">
      <w:pPr>
        <w:pStyle w:val="ListParagraph"/>
        <w:numPr>
          <w:ilvl w:val="0"/>
          <w:numId w:val="5"/>
        </w:numPr>
        <w:spacing w:after="0" w:line="480" w:lineRule="auto"/>
      </w:pPr>
      <w:r w:rsidRPr="00686A5A">
        <w:t>Got a message from and when clicked on it in global notification took me to the message tab but the person not selected by default</w:t>
      </w:r>
    </w:p>
    <w:p w:rsidR="00236BAA" w:rsidRPr="00686A5A" w:rsidRDefault="00236BAA" w:rsidP="00236BAA">
      <w:pPr>
        <w:spacing w:after="0" w:line="480" w:lineRule="auto"/>
      </w:pPr>
      <w:r w:rsidRPr="00686A5A">
        <w:rPr>
          <w:noProof/>
        </w:rPr>
        <w:drawing>
          <wp:inline distT="0" distB="0" distL="0" distR="0">
            <wp:extent cx="5943600" cy="2789555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098" w:rsidRPr="00686A5A" w:rsidRDefault="003D1098" w:rsidP="00DE67A4">
      <w:pPr>
        <w:pStyle w:val="ListParagraph"/>
        <w:numPr>
          <w:ilvl w:val="0"/>
          <w:numId w:val="5"/>
        </w:numPr>
        <w:spacing w:after="0" w:line="480" w:lineRule="auto"/>
      </w:pPr>
      <w:bookmarkStart w:id="0" w:name="_GoBack"/>
      <w:bookmarkEnd w:id="0"/>
      <w:r w:rsidRPr="00686A5A">
        <w:t>I registered RVO1 as a supplier but every time I receive global notification it goes into supplier tab which obvious</w:t>
      </w:r>
      <w:r w:rsidR="007B2DCD" w:rsidRPr="00686A5A">
        <w:t xml:space="preserve"> </w:t>
      </w:r>
      <w:r w:rsidRPr="00686A5A">
        <w:t>lt does not have any rows since those are part of buyers rows</w:t>
      </w:r>
    </w:p>
    <w:p w:rsidR="003D1098" w:rsidRPr="00686A5A" w:rsidRDefault="003D1098" w:rsidP="00F57C15">
      <w:pPr>
        <w:pStyle w:val="ListParagraph"/>
        <w:spacing w:after="0" w:line="480" w:lineRule="auto"/>
      </w:pPr>
      <w:r w:rsidRPr="00686A5A">
        <w:rPr>
          <w:noProof/>
        </w:rPr>
        <w:lastRenderedPageBreak/>
        <w:drawing>
          <wp:inline distT="0" distB="0" distL="0" distR="0">
            <wp:extent cx="7473571" cy="4203884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5009" cy="4204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098" w:rsidRPr="00686A5A" w:rsidRDefault="003D1098" w:rsidP="00F57C15">
      <w:pPr>
        <w:pStyle w:val="ListParagraph"/>
        <w:spacing w:after="0" w:line="480" w:lineRule="auto"/>
      </w:pPr>
      <w:r w:rsidRPr="00686A5A">
        <w:t>On buyer side, it shows correct tab of supplier with correct row from received notification</w:t>
      </w:r>
    </w:p>
    <w:p w:rsidR="003D1098" w:rsidRPr="00686A5A" w:rsidRDefault="003D1098" w:rsidP="00DE67A4">
      <w:pPr>
        <w:pStyle w:val="ListParagraph"/>
        <w:numPr>
          <w:ilvl w:val="0"/>
          <w:numId w:val="5"/>
        </w:numPr>
        <w:spacing w:after="0" w:line="480" w:lineRule="auto"/>
      </w:pPr>
      <w:r w:rsidRPr="00686A5A">
        <w:t>On buyers side, notifications are not getting reset and it remains even though I’ve clicked on it and selected it – it remains even when I refresh the screen. On supplier side, its correctly reset</w:t>
      </w:r>
    </w:p>
    <w:p w:rsidR="003D1098" w:rsidRPr="00686A5A" w:rsidRDefault="003D1098" w:rsidP="00F57C15">
      <w:pPr>
        <w:pStyle w:val="ListParagraph"/>
        <w:spacing w:after="0" w:line="480" w:lineRule="auto"/>
      </w:pPr>
      <w:r w:rsidRPr="00686A5A">
        <w:rPr>
          <w:noProof/>
        </w:rPr>
        <w:lastRenderedPageBreak/>
        <w:drawing>
          <wp:inline distT="0" distB="0" distL="0" distR="0">
            <wp:extent cx="7473571" cy="4203883"/>
            <wp:effectExtent l="19050" t="0" r="0" b="0"/>
            <wp:docPr id="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4418" cy="4204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8AE" w:rsidRPr="00686A5A" w:rsidRDefault="006978AE" w:rsidP="00F57C15">
      <w:pPr>
        <w:pStyle w:val="ListParagraph"/>
        <w:spacing w:after="0" w:line="480" w:lineRule="auto"/>
      </w:pPr>
    </w:p>
    <w:p w:rsidR="006978AE" w:rsidRPr="00686A5A" w:rsidRDefault="006978AE" w:rsidP="00F57C15">
      <w:pPr>
        <w:pStyle w:val="ListParagraph"/>
        <w:spacing w:after="0" w:line="480" w:lineRule="auto"/>
      </w:pPr>
    </w:p>
    <w:p w:rsidR="00CA4944" w:rsidRPr="00686A5A" w:rsidRDefault="00CA4944" w:rsidP="00F57C15">
      <w:pPr>
        <w:pStyle w:val="ListParagraph"/>
        <w:spacing w:after="0" w:line="480" w:lineRule="auto"/>
      </w:pPr>
    </w:p>
    <w:p w:rsidR="00CA4944" w:rsidRPr="00686A5A" w:rsidRDefault="00CA4944" w:rsidP="00F57C15">
      <w:pPr>
        <w:pStyle w:val="ListParagraph"/>
        <w:spacing w:after="0" w:line="480" w:lineRule="auto"/>
      </w:pPr>
    </w:p>
    <w:p w:rsidR="00CA4944" w:rsidRPr="00686A5A" w:rsidRDefault="00CA4944" w:rsidP="00F57C15">
      <w:pPr>
        <w:pStyle w:val="ListParagraph"/>
        <w:spacing w:after="0" w:line="480" w:lineRule="auto"/>
      </w:pPr>
    </w:p>
    <w:sectPr w:rsidR="00CA4944" w:rsidRPr="00686A5A" w:rsidSect="00F57C1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61C30"/>
    <w:multiLevelType w:val="hybridMultilevel"/>
    <w:tmpl w:val="05063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2F55B1"/>
    <w:multiLevelType w:val="hybridMultilevel"/>
    <w:tmpl w:val="79D2E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DE5D16"/>
    <w:multiLevelType w:val="hybridMultilevel"/>
    <w:tmpl w:val="CCD80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BF5B69"/>
    <w:multiLevelType w:val="hybridMultilevel"/>
    <w:tmpl w:val="05063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6B40D2"/>
    <w:multiLevelType w:val="hybridMultilevel"/>
    <w:tmpl w:val="05063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compat/>
  <w:rsids>
    <w:rsidRoot w:val="00336D2C"/>
    <w:rsid w:val="0003479D"/>
    <w:rsid w:val="0008082C"/>
    <w:rsid w:val="000A400E"/>
    <w:rsid w:val="0012600A"/>
    <w:rsid w:val="00143C78"/>
    <w:rsid w:val="001B0C3C"/>
    <w:rsid w:val="001F2C30"/>
    <w:rsid w:val="00232B7B"/>
    <w:rsid w:val="00236BAA"/>
    <w:rsid w:val="00336D2C"/>
    <w:rsid w:val="00352B05"/>
    <w:rsid w:val="00370EF3"/>
    <w:rsid w:val="003C4447"/>
    <w:rsid w:val="003D1098"/>
    <w:rsid w:val="003E08C6"/>
    <w:rsid w:val="003F7B73"/>
    <w:rsid w:val="00452AE7"/>
    <w:rsid w:val="00481A89"/>
    <w:rsid w:val="00492734"/>
    <w:rsid w:val="004B5B68"/>
    <w:rsid w:val="004D49D6"/>
    <w:rsid w:val="00503BDC"/>
    <w:rsid w:val="00542B40"/>
    <w:rsid w:val="00586E97"/>
    <w:rsid w:val="005C3A75"/>
    <w:rsid w:val="00610E39"/>
    <w:rsid w:val="00686A5A"/>
    <w:rsid w:val="006978AE"/>
    <w:rsid w:val="006A0763"/>
    <w:rsid w:val="006E0645"/>
    <w:rsid w:val="00795F13"/>
    <w:rsid w:val="007B2DCD"/>
    <w:rsid w:val="007B51E7"/>
    <w:rsid w:val="007B5C76"/>
    <w:rsid w:val="007E5C75"/>
    <w:rsid w:val="0090193A"/>
    <w:rsid w:val="009A6808"/>
    <w:rsid w:val="009B3D4C"/>
    <w:rsid w:val="009C626A"/>
    <w:rsid w:val="00A956F6"/>
    <w:rsid w:val="00AB217C"/>
    <w:rsid w:val="00AF1719"/>
    <w:rsid w:val="00B22D7F"/>
    <w:rsid w:val="00B87DD0"/>
    <w:rsid w:val="00B91A88"/>
    <w:rsid w:val="00BF3C93"/>
    <w:rsid w:val="00BF77DE"/>
    <w:rsid w:val="00CA4944"/>
    <w:rsid w:val="00CB4464"/>
    <w:rsid w:val="00D36658"/>
    <w:rsid w:val="00D82E67"/>
    <w:rsid w:val="00D830FD"/>
    <w:rsid w:val="00DA6C91"/>
    <w:rsid w:val="00DB5361"/>
    <w:rsid w:val="00DE67A4"/>
    <w:rsid w:val="00E33EAF"/>
    <w:rsid w:val="00EC569A"/>
    <w:rsid w:val="00F43292"/>
    <w:rsid w:val="00F57C15"/>
    <w:rsid w:val="00FD42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8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7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7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2B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7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7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2B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2706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 User</dc:creator>
  <cp:lastModifiedBy>Intel</cp:lastModifiedBy>
  <cp:revision>26</cp:revision>
  <dcterms:created xsi:type="dcterms:W3CDTF">2015-02-23T06:41:00Z</dcterms:created>
  <dcterms:modified xsi:type="dcterms:W3CDTF">2015-03-28T06:42:00Z</dcterms:modified>
</cp:coreProperties>
</file>