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BC8521A">
      <w:pPr>
        <w:pStyle w:val="36"/>
      </w:pPr>
      <w:r>
        <w:t>Report: Eleven Labs Credit and LLM Cost Optimization</w:t>
      </w:r>
    </w:p>
    <w:p w14:paraId="792538F0">
      <w:pPr>
        <w:pStyle w:val="2"/>
      </w:pPr>
      <w:r>
        <w:t xml:space="preserve"> Initial (Before Optimization)</w:t>
      </w:r>
    </w:p>
    <w:p w14:paraId="210E68B7">
      <w:r>
        <w:t>- Call Duration: Maximum 3 minutes 30 seconds</w:t>
      </w:r>
      <w:r>
        <w:br w:type="textWrapping"/>
      </w:r>
      <w:r>
        <w:t>- Total Tokens Used: 1,323</w:t>
      </w:r>
      <w:r>
        <w:br w:type="textWrapping"/>
      </w:r>
      <w:r>
        <w:t>- LLM Cost: $0.0031 per minute</w:t>
      </w:r>
      <w:r>
        <w:br w:type="textWrapping"/>
      </w:r>
      <w:r>
        <w:t>- Total LLM Cost: $0.0104 (~₹0.91)</w:t>
      </w:r>
      <w:r>
        <w:br w:type="textWrapping"/>
      </w:r>
      <w:r>
        <w:t>- LLM Credits Used: 47</w:t>
      </w:r>
      <w:r>
        <w:br w:type="textWrapping"/>
      </w:r>
      <w:r>
        <w:br w:type="textWrapping"/>
      </w:r>
      <w:r>
        <w:t>Summary:</w:t>
      </w:r>
      <w:r>
        <w:br w:type="textWrapping"/>
      </w:r>
      <w:r>
        <w:t>At this stage, each 3.5-minute call used 1,323 tokens, costing around 91 paise in INR and consuming 47 LLM credits.</w:t>
      </w:r>
    </w:p>
    <w:p w14:paraId="5AF08386">
      <w:pPr>
        <w:pStyle w:val="2"/>
      </w:pPr>
      <w:r>
        <w:t>After Prompt Optimization</w:t>
      </w:r>
    </w:p>
    <w:p w14:paraId="125EC1E3">
      <w:r>
        <w:t>- Call Duration: Maximum 3 minutes 30 seconds</w:t>
      </w:r>
      <w:r>
        <w:br w:type="textWrapping"/>
      </w:r>
      <w:r>
        <w:t>- Total Tokens Used: 1,407</w:t>
      </w:r>
      <w:r>
        <w:br w:type="textWrapping"/>
      </w:r>
      <w:r>
        <w:t>- LLM Cost: $0.00217 per minute</w:t>
      </w:r>
      <w:r>
        <w:br w:type="textWrapping"/>
      </w:r>
      <w:r>
        <w:t>- Total LLM Cost: $0.00762 (~₹0.67)</w:t>
      </w:r>
      <w:r>
        <w:br w:type="textWrapping"/>
      </w:r>
      <w:r>
        <w:t>- LLM Credits Used: 35</w:t>
      </w:r>
      <w:r>
        <w:br w:type="textWrapping"/>
      </w:r>
      <w:r>
        <w:t>- Prompt Optimization Impact: 47% reduction in cost per call</w:t>
      </w:r>
      <w:r>
        <w:br w:type="textWrapping"/>
      </w:r>
      <w:r>
        <w:br w:type="textWrapping"/>
      </w:r>
      <w:r>
        <w:t>Summary:</w:t>
      </w:r>
      <w:r>
        <w:br w:type="textWrapping"/>
      </w:r>
      <w:r>
        <w:t>By optimizing the prompts, the LLM cost per call dropped from $0.0104 to $0.00762 (a 47% reduction), saving approximately 24 paise per call. The call still maintained the same content quality.</w:t>
      </w:r>
    </w:p>
    <w:p w14:paraId="19169AFC">
      <w:pPr>
        <w:pStyle w:val="2"/>
      </w:pPr>
      <w:r>
        <w:t xml:space="preserve"> After TTS Optimization</w:t>
      </w:r>
    </w:p>
    <w:p w14:paraId="54F1E0B5">
      <w:r>
        <w:t>- Call Duration: Maximum 3 minutes 30 seconds (actual 3:28)</w:t>
      </w:r>
      <w:r>
        <w:br w:type="textWrapping"/>
      </w:r>
      <w:r>
        <w:t>- Total Tokens Used: 1,325</w:t>
      </w:r>
      <w:r>
        <w:br w:type="textWrapping"/>
      </w:r>
      <w:r>
        <w:t>- LLM Cost: $0.0016 per minute</w:t>
      </w:r>
      <w:r>
        <w:br w:type="textWrapping"/>
      </w:r>
      <w:r>
        <w:t>- Total LLM Cost: $0.00556 (~₹0.49)</w:t>
      </w:r>
      <w:r>
        <w:br w:type="textWrapping"/>
      </w:r>
      <w:r>
        <w:t>- LLM Credits Used: 25</w:t>
      </w:r>
      <w:r>
        <w:br w:type="textWrapping"/>
      </w:r>
      <w:r>
        <w:t>- Call Credits Used: 0</w:t>
      </w:r>
      <w:r>
        <w:br w:type="textWrapping"/>
      </w:r>
      <w:r>
        <w:t>- Impact of TTS Optimization: Further reduction in cost and credits</w:t>
      </w:r>
      <w:r>
        <w:br w:type="textWrapping"/>
      </w:r>
      <w:r>
        <w:br w:type="textWrapping"/>
      </w:r>
      <w:r>
        <w:t>Summary:</w:t>
      </w:r>
      <w:r>
        <w:br w:type="textWrapping"/>
      </w:r>
      <w:r>
        <w:t>With both prompt and TTS optimization, the total cost per 3.5-minute call reduced to $0.00556 (49 paise), and LLM credits usage dropped from 47 to 25. Call quality and duration remained unchanged.</w:t>
      </w:r>
    </w:p>
    <w:p w14:paraId="5AACF8D9">
      <w:pPr>
        <w:pStyle w:val="2"/>
      </w:pPr>
      <w:r>
        <w:t>Overall Impact</w:t>
      </w:r>
    </w:p>
    <w:tbl>
      <w:tblPr>
        <w:tblStyle w:val="45"/>
        <w:tblW w:w="0" w:type="auto"/>
        <w:tblInd w:w="0" w:type="dxa"/>
        <w:tbl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45"/>
        <w:gridCol w:w="1440"/>
        <w:gridCol w:w="1440"/>
        <w:gridCol w:w="1440"/>
        <w:gridCol w:w="1440"/>
        <w:gridCol w:w="1440"/>
      </w:tblGrid>
      <w:tr w14:paraId="54409951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40" w:type="dxa"/>
          </w:tcPr>
          <w:p w14:paraId="7A9F2813">
            <w:pPr>
              <w:spacing w:after="0" w:line="240" w:lineRule="auto"/>
            </w:pPr>
            <w:r>
              <w:t>Stage</w:t>
            </w:r>
          </w:p>
        </w:tc>
        <w:tc>
          <w:tcPr>
            <w:tcW w:w="1440" w:type="dxa"/>
          </w:tcPr>
          <w:p w14:paraId="401D1456">
            <w:pPr>
              <w:spacing w:after="0" w:line="240" w:lineRule="auto"/>
            </w:pPr>
            <w:r>
              <w:t>Total Tokens</w:t>
            </w:r>
          </w:p>
        </w:tc>
        <w:tc>
          <w:tcPr>
            <w:tcW w:w="1440" w:type="dxa"/>
          </w:tcPr>
          <w:p w14:paraId="4B3C5476">
            <w:pPr>
              <w:spacing w:after="0" w:line="240" w:lineRule="auto"/>
            </w:pPr>
            <w:r>
              <w:t>LLM Cost (USD)</w:t>
            </w:r>
          </w:p>
        </w:tc>
        <w:tc>
          <w:tcPr>
            <w:tcW w:w="1440" w:type="dxa"/>
          </w:tcPr>
          <w:p w14:paraId="30E7EE57">
            <w:pPr>
              <w:spacing w:after="0" w:line="240" w:lineRule="auto"/>
            </w:pPr>
            <w:r>
              <w:t>LLM Cost (INR)</w:t>
            </w:r>
          </w:p>
        </w:tc>
        <w:tc>
          <w:tcPr>
            <w:tcW w:w="1440" w:type="dxa"/>
          </w:tcPr>
          <w:p w14:paraId="0FE0E2AA">
            <w:pPr>
              <w:spacing w:after="0" w:line="240" w:lineRule="auto"/>
            </w:pPr>
            <w:r>
              <w:t>LLM Credits Used</w:t>
            </w:r>
          </w:p>
        </w:tc>
        <w:tc>
          <w:tcPr>
            <w:tcW w:w="1440" w:type="dxa"/>
          </w:tcPr>
          <w:p w14:paraId="4DCE71B9">
            <w:pPr>
              <w:spacing w:after="0" w:line="240" w:lineRule="auto"/>
            </w:pPr>
            <w:r>
              <w:t>% Cost Reduction</w:t>
            </w:r>
          </w:p>
        </w:tc>
      </w:tr>
      <w:tr w14:paraId="04BDEEE2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40" w:type="dxa"/>
          </w:tcPr>
          <w:p w14:paraId="37585812">
            <w:pPr>
              <w:spacing w:after="0" w:line="240" w:lineRule="auto"/>
            </w:pPr>
            <w:r>
              <w:t>Before Optimization</w:t>
            </w:r>
          </w:p>
        </w:tc>
        <w:tc>
          <w:tcPr>
            <w:tcW w:w="1440" w:type="dxa"/>
          </w:tcPr>
          <w:p w14:paraId="1FFA922A">
            <w:pPr>
              <w:spacing w:after="0" w:line="240" w:lineRule="auto"/>
            </w:pPr>
            <w:r>
              <w:t>1,323</w:t>
            </w:r>
          </w:p>
        </w:tc>
        <w:tc>
          <w:tcPr>
            <w:tcW w:w="1440" w:type="dxa"/>
          </w:tcPr>
          <w:p w14:paraId="231EFA38">
            <w:pPr>
              <w:spacing w:after="0" w:line="240" w:lineRule="auto"/>
            </w:pPr>
            <w:r>
              <w:t>$0.0104</w:t>
            </w:r>
          </w:p>
        </w:tc>
        <w:tc>
          <w:tcPr>
            <w:tcW w:w="1440" w:type="dxa"/>
          </w:tcPr>
          <w:p w14:paraId="62DADA4C">
            <w:pPr>
              <w:spacing w:after="0" w:line="240" w:lineRule="auto"/>
            </w:pPr>
            <w:r>
              <w:t>₹0.91</w:t>
            </w:r>
          </w:p>
        </w:tc>
        <w:tc>
          <w:tcPr>
            <w:tcW w:w="1440" w:type="dxa"/>
          </w:tcPr>
          <w:p w14:paraId="3F3A0EA6">
            <w:pPr>
              <w:spacing w:after="0" w:line="240" w:lineRule="auto"/>
            </w:pPr>
            <w:r>
              <w:t>47</w:t>
            </w:r>
          </w:p>
        </w:tc>
        <w:tc>
          <w:tcPr>
            <w:tcW w:w="1440" w:type="dxa"/>
          </w:tcPr>
          <w:p w14:paraId="5B1C19BA">
            <w:pPr>
              <w:spacing w:after="0" w:line="240" w:lineRule="auto"/>
            </w:pPr>
            <w:r>
              <w:t>-</w:t>
            </w:r>
          </w:p>
        </w:tc>
      </w:tr>
      <w:tr w14:paraId="39D968D6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40" w:type="dxa"/>
          </w:tcPr>
          <w:p w14:paraId="009FA92A">
            <w:pPr>
              <w:spacing w:after="0" w:line="240" w:lineRule="auto"/>
            </w:pPr>
            <w:r>
              <w:t>After Prompt Optimization</w:t>
            </w:r>
          </w:p>
        </w:tc>
        <w:tc>
          <w:tcPr>
            <w:tcW w:w="1440" w:type="dxa"/>
          </w:tcPr>
          <w:p w14:paraId="1100B288">
            <w:pPr>
              <w:spacing w:after="0" w:line="240" w:lineRule="auto"/>
            </w:pPr>
            <w:r>
              <w:t>1,407</w:t>
            </w:r>
          </w:p>
        </w:tc>
        <w:tc>
          <w:tcPr>
            <w:tcW w:w="1440" w:type="dxa"/>
          </w:tcPr>
          <w:p w14:paraId="085AD8FA">
            <w:pPr>
              <w:spacing w:after="0" w:line="240" w:lineRule="auto"/>
            </w:pPr>
            <w:r>
              <w:t>$0.00762</w:t>
            </w:r>
          </w:p>
        </w:tc>
        <w:tc>
          <w:tcPr>
            <w:tcW w:w="1440" w:type="dxa"/>
          </w:tcPr>
          <w:p w14:paraId="374B0535">
            <w:pPr>
              <w:spacing w:after="0" w:line="240" w:lineRule="auto"/>
            </w:pPr>
            <w:r>
              <w:t>₹0.67</w:t>
            </w:r>
          </w:p>
        </w:tc>
        <w:tc>
          <w:tcPr>
            <w:tcW w:w="1440" w:type="dxa"/>
          </w:tcPr>
          <w:p w14:paraId="125EBB45">
            <w:pPr>
              <w:spacing w:after="0" w:line="240" w:lineRule="auto"/>
            </w:pPr>
            <w:r>
              <w:t>35</w:t>
            </w:r>
          </w:p>
        </w:tc>
        <w:tc>
          <w:tcPr>
            <w:tcW w:w="1440" w:type="dxa"/>
          </w:tcPr>
          <w:p w14:paraId="549D98D4">
            <w:pPr>
              <w:spacing w:after="0" w:line="240" w:lineRule="auto"/>
            </w:pPr>
            <w:r>
              <w:t>47%</w:t>
            </w:r>
          </w:p>
        </w:tc>
      </w:tr>
      <w:tr w14:paraId="18631ECB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40" w:type="dxa"/>
          </w:tcPr>
          <w:p w14:paraId="3796472F">
            <w:pPr>
              <w:spacing w:after="0" w:line="240" w:lineRule="auto"/>
            </w:pPr>
            <w:r>
              <w:t>After TTS Optimization</w:t>
            </w:r>
          </w:p>
        </w:tc>
        <w:tc>
          <w:tcPr>
            <w:tcW w:w="1440" w:type="dxa"/>
          </w:tcPr>
          <w:p w14:paraId="26992894">
            <w:pPr>
              <w:spacing w:after="0" w:line="240" w:lineRule="auto"/>
            </w:pPr>
            <w:r>
              <w:t>1,325</w:t>
            </w:r>
          </w:p>
        </w:tc>
        <w:tc>
          <w:tcPr>
            <w:tcW w:w="1440" w:type="dxa"/>
          </w:tcPr>
          <w:p w14:paraId="3D19ED9D">
            <w:pPr>
              <w:spacing w:after="0" w:line="240" w:lineRule="auto"/>
            </w:pPr>
            <w:r>
              <w:t>$0.00556</w:t>
            </w:r>
          </w:p>
        </w:tc>
        <w:tc>
          <w:tcPr>
            <w:tcW w:w="1440" w:type="dxa"/>
          </w:tcPr>
          <w:p w14:paraId="46E1704B">
            <w:pPr>
              <w:spacing w:after="0" w:line="240" w:lineRule="auto"/>
            </w:pPr>
            <w:r>
              <w:t>₹0.49</w:t>
            </w:r>
          </w:p>
        </w:tc>
        <w:tc>
          <w:tcPr>
            <w:tcW w:w="1440" w:type="dxa"/>
          </w:tcPr>
          <w:p w14:paraId="705257BD">
            <w:pPr>
              <w:spacing w:after="0" w:line="240" w:lineRule="auto"/>
            </w:pPr>
            <w:r>
              <w:t>25</w:t>
            </w:r>
          </w:p>
        </w:tc>
        <w:tc>
          <w:tcPr>
            <w:tcW w:w="1440" w:type="dxa"/>
          </w:tcPr>
          <w:p w14:paraId="7C7E5A3F">
            <w:pPr>
              <w:spacing w:after="0" w:line="240" w:lineRule="auto"/>
            </w:pPr>
            <w:r>
              <w:t>66% approx.</w:t>
            </w:r>
          </w:p>
        </w:tc>
      </w:tr>
    </w:tbl>
    <w:p w14:paraId="0E69C12C">
      <w:pPr>
        <w:pStyle w:val="2"/>
      </w:pPr>
      <w:r>
        <w:t>Conclusion</w:t>
      </w:r>
      <w:bookmarkStart w:id="0" w:name="_GoBack"/>
      <w:bookmarkEnd w:id="0"/>
    </w:p>
    <w:p w14:paraId="6BABC0A8">
      <w:r>
        <w:t>- The optimizations reduced LLM costs per call by around 66% overall.</w:t>
      </w:r>
      <w:r>
        <w:br w:type="textWrapping"/>
      </w:r>
      <w:r>
        <w:t>- LLM credit usage was reduced from 47 to 25 per call.</w:t>
      </w:r>
      <w:r>
        <w:br w:type="textWrapping"/>
      </w:r>
      <w:r>
        <w:t>- Call duration and content quality were unaffected.</w:t>
      </w:r>
      <w:r>
        <w:br w:type="textWrapping"/>
      </w:r>
      <w:r>
        <w:t>- These improvements will significantly reduce monthly operational costs for calls using Eleven Labs LLM and TTS services.</w:t>
      </w:r>
    </w:p>
    <w:sectPr>
      <w:pgSz w:w="12240" w:h="15840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SimSun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S Gothic">
    <w:panose1 w:val="020B0609070205080204"/>
    <w:charset w:val="80"/>
    <w:family w:val="modern"/>
    <w:pitch w:val="default"/>
    <w:sig w:usb0="E00002FF" w:usb1="6AC7FDFB" w:usb2="08000012" w:usb3="00000000" w:csb0="4002009F" w:csb1="DFD70000"/>
  </w:font>
  <w:font w:name="Symbol">
    <w:panose1 w:val="05050102010706020507"/>
    <w:charset w:val="02"/>
    <w:family w:val="auto"/>
    <w:pitch w:val="default"/>
    <w:sig w:usb0="00000000" w:usb1="00000000" w:usb2="00000000" w:usb3="00000000" w:csb0="80000000" w:csb1="0000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Yu Gothic">
    <w:panose1 w:val="020B0400000000000000"/>
    <w:charset w:val="80"/>
    <w:family w:val="auto"/>
    <w:pitch w:val="default"/>
    <w:sig w:usb0="E00002FF" w:usb1="2AC7FDFF" w:usb2="00000016" w:usb3="00000000" w:csb0="200200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31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30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25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4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29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23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5"/>
  </w:num>
  <w:num w:numId="2">
    <w:abstractNumId w:val="3"/>
  </w:num>
  <w:num w:numId="3">
    <w:abstractNumId w:val="2"/>
  </w:num>
  <w:num w:numId="4">
    <w:abstractNumId w:val="4"/>
  </w:num>
  <w:num w:numId="5">
    <w:abstractNumId w:val="1"/>
  </w:num>
  <w:num w:numId="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011646D7"/>
    <w:rsid w:val="0A426DE3"/>
    <w:rsid w:val="11612713"/>
    <w:rsid w:val="21BA7A65"/>
    <w:rsid w:val="2EBF1AC9"/>
    <w:rsid w:val="2F532CB4"/>
    <w:rsid w:val="32134DB6"/>
    <w:rsid w:val="32A83C86"/>
    <w:rsid w:val="39B479BB"/>
    <w:rsid w:val="6D2555A0"/>
    <w:rsid w:val="6F20666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semiHidden="0" w:name="macro"/>
    <w:lsdException w:uiPriority="99" w:name="toa heading"/>
    <w:lsdException w:uiPriority="99" w:semiHidden="0" w:name="List"/>
    <w:lsdException w:uiPriority="99" w:semiHidden="0" w:name="List Bullet"/>
    <w:lsdException w:uiPriority="99" w:semiHidden="0" w:name="List Number"/>
    <w:lsdException w:uiPriority="99" w:semiHidden="0" w:name="List 2"/>
    <w:lsdException w:uiPriority="99" w:semiHidden="0" w:name="List 3"/>
    <w:lsdException w:uiPriority="99" w:name="List 4"/>
    <w:lsdException w:uiPriority="99" w:name="List 5"/>
    <w:lsdException w:uiPriority="99" w:semiHidden="0" w:name="List Bullet 2"/>
    <w:lsdException w:qFormat="1" w:uiPriority="99" w:semiHidden="0" w:name="List Bullet 3"/>
    <w:lsdException w:uiPriority="99" w:name="List Bullet 4"/>
    <w:lsdException w:uiPriority="99" w:name="List Bullet 5"/>
    <w:lsdException w:qFormat="1" w:uiPriority="99" w:semiHidden="0" w:name="List Number 2"/>
    <w:lsdException w:qFormat="1"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qFormat="1" w:uiPriority="99" w:semiHidden="0" w:name="Body Text"/>
    <w:lsdException w:uiPriority="99" w:name="Body Text Indent"/>
    <w:lsdException w:uiPriority="99" w:semiHidden="0" w:name="List Continue"/>
    <w:lsdException w:uiPriority="99" w:semiHidden="0" w:name="List Continue 2"/>
    <w:lsdException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semiHidden="0" w:name="Body Text 2"/>
    <w:lsdException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59" w:semiHidden="0" w:name="Table Grid"/>
    <w:lsdException w:uiPriority="99" w:name="Table Theme"/>
    <w:lsdException w:qFormat="1" w:unhideWhenUsed="0" w:uiPriority="1" w:semiHidden="0" w:name="No Spacing"/>
    <w:lsdException w:qFormat="1"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qFormat="1"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qFormat="1" w:unhideWhenUsed="0" w:uiPriority="60" w:semiHidden="0" w:name="Light Shading Accent 2"/>
    <w:lsdException w:qFormat="1" w:unhideWhenUsed="0" w:uiPriority="61" w:semiHidden="0" w:name="Light List Accent 2"/>
    <w:lsdException w:qFormat="1"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qFormat="1" w:unhideWhenUsed="0" w:uiPriority="60" w:semiHidden="0" w:name="Light Shading Accent 3"/>
    <w:lsdException w:unhideWhenUsed="0" w:uiPriority="61" w:semiHidden="0" w:name="Light List Accent 3"/>
    <w:lsdException w:qFormat="1"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qFormat="1"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qFormat="1" w:unhideWhenUsed="0" w:uiPriority="60" w:semiHidden="0" w:name="Light Shading Accent 5"/>
    <w:lsdException w:unhideWhenUsed="0" w:uiPriority="61" w:semiHidden="0" w:name="Light List Accent 5"/>
    <w:lsdException w:qFormat="1"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qFormat="1"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paragraph" w:styleId="2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3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4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5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7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8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9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0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1">
    <w:name w:val="Default Paragraph Font"/>
    <w:semiHidden/>
    <w:unhideWhenUsed/>
    <w:uiPriority w:val="1"/>
  </w:style>
  <w:style w:type="table" w:default="1" w:styleId="1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Body Text"/>
    <w:basedOn w:val="1"/>
    <w:link w:val="144"/>
    <w:unhideWhenUsed/>
    <w:qFormat/>
    <w:uiPriority w:val="99"/>
    <w:pPr>
      <w:spacing w:after="120"/>
    </w:pPr>
  </w:style>
  <w:style w:type="paragraph" w:styleId="14">
    <w:name w:val="Body Text 2"/>
    <w:basedOn w:val="1"/>
    <w:link w:val="145"/>
    <w:unhideWhenUsed/>
    <w:uiPriority w:val="99"/>
    <w:pPr>
      <w:spacing w:after="120" w:line="480" w:lineRule="auto"/>
    </w:pPr>
  </w:style>
  <w:style w:type="paragraph" w:styleId="15">
    <w:name w:val="Body Text 3"/>
    <w:basedOn w:val="1"/>
    <w:link w:val="146"/>
    <w:unhideWhenUsed/>
    <w:uiPriority w:val="99"/>
    <w:pPr>
      <w:spacing w:after="120"/>
    </w:pPr>
    <w:rPr>
      <w:sz w:val="16"/>
      <w:szCs w:val="16"/>
    </w:rPr>
  </w:style>
  <w:style w:type="paragraph" w:styleId="16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character" w:styleId="17">
    <w:name w:val="Emphasis"/>
    <w:basedOn w:val="11"/>
    <w:qFormat/>
    <w:uiPriority w:val="20"/>
    <w:rPr>
      <w:i/>
      <w:iCs/>
    </w:rPr>
  </w:style>
  <w:style w:type="paragraph" w:styleId="18">
    <w:name w:val="footer"/>
    <w:basedOn w:val="1"/>
    <w:link w:val="136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19">
    <w:name w:val="header"/>
    <w:basedOn w:val="1"/>
    <w:link w:val="135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0">
    <w:name w:val="List"/>
    <w:basedOn w:val="1"/>
    <w:unhideWhenUsed/>
    <w:uiPriority w:val="99"/>
    <w:pPr>
      <w:ind w:left="360" w:hanging="360"/>
      <w:contextualSpacing/>
    </w:pPr>
  </w:style>
  <w:style w:type="paragraph" w:styleId="21">
    <w:name w:val="List 2"/>
    <w:basedOn w:val="1"/>
    <w:unhideWhenUsed/>
    <w:uiPriority w:val="99"/>
    <w:pPr>
      <w:ind w:left="720" w:hanging="360"/>
      <w:contextualSpacing/>
    </w:pPr>
  </w:style>
  <w:style w:type="paragraph" w:styleId="22">
    <w:name w:val="List 3"/>
    <w:basedOn w:val="1"/>
    <w:unhideWhenUsed/>
    <w:uiPriority w:val="99"/>
    <w:pPr>
      <w:ind w:left="1080" w:hanging="360"/>
      <w:contextualSpacing/>
    </w:pPr>
  </w:style>
  <w:style w:type="paragraph" w:styleId="23">
    <w:name w:val="List Bullet"/>
    <w:basedOn w:val="1"/>
    <w:unhideWhenUsed/>
    <w:uiPriority w:val="99"/>
    <w:pPr>
      <w:numPr>
        <w:ilvl w:val="0"/>
        <w:numId w:val="1"/>
      </w:numPr>
      <w:contextualSpacing/>
    </w:pPr>
  </w:style>
  <w:style w:type="paragraph" w:styleId="24">
    <w:name w:val="List Bullet 2"/>
    <w:basedOn w:val="1"/>
    <w:unhideWhenUsed/>
    <w:uiPriority w:val="99"/>
    <w:pPr>
      <w:numPr>
        <w:ilvl w:val="0"/>
        <w:numId w:val="2"/>
      </w:numPr>
      <w:contextualSpacing/>
    </w:pPr>
  </w:style>
  <w:style w:type="paragraph" w:styleId="25">
    <w:name w:val="List Bullet 3"/>
    <w:basedOn w:val="1"/>
    <w:unhideWhenUsed/>
    <w:qFormat/>
    <w:uiPriority w:val="99"/>
    <w:pPr>
      <w:numPr>
        <w:ilvl w:val="0"/>
        <w:numId w:val="3"/>
      </w:numPr>
      <w:contextualSpacing/>
    </w:pPr>
  </w:style>
  <w:style w:type="paragraph" w:styleId="26">
    <w:name w:val="List Continue"/>
    <w:basedOn w:val="1"/>
    <w:unhideWhenUsed/>
    <w:uiPriority w:val="99"/>
    <w:pPr>
      <w:spacing w:after="120"/>
      <w:ind w:left="360"/>
      <w:contextualSpacing/>
    </w:pPr>
  </w:style>
  <w:style w:type="paragraph" w:styleId="27">
    <w:name w:val="List Continue 2"/>
    <w:basedOn w:val="1"/>
    <w:unhideWhenUsed/>
    <w:uiPriority w:val="99"/>
    <w:pPr>
      <w:spacing w:after="120"/>
      <w:ind w:left="720"/>
      <w:contextualSpacing/>
    </w:pPr>
  </w:style>
  <w:style w:type="paragraph" w:styleId="28">
    <w:name w:val="List Continue 3"/>
    <w:basedOn w:val="1"/>
    <w:unhideWhenUsed/>
    <w:uiPriority w:val="99"/>
    <w:pPr>
      <w:spacing w:after="120"/>
      <w:ind w:left="1080"/>
      <w:contextualSpacing/>
    </w:pPr>
  </w:style>
  <w:style w:type="paragraph" w:styleId="29">
    <w:name w:val="List Number"/>
    <w:basedOn w:val="1"/>
    <w:unhideWhenUsed/>
    <w:uiPriority w:val="99"/>
    <w:pPr>
      <w:numPr>
        <w:ilvl w:val="0"/>
        <w:numId w:val="4"/>
      </w:numPr>
      <w:contextualSpacing/>
    </w:pPr>
  </w:style>
  <w:style w:type="paragraph" w:styleId="30">
    <w:name w:val="List Number 2"/>
    <w:basedOn w:val="1"/>
    <w:unhideWhenUsed/>
    <w:qFormat/>
    <w:uiPriority w:val="99"/>
    <w:pPr>
      <w:numPr>
        <w:ilvl w:val="0"/>
        <w:numId w:val="5"/>
      </w:numPr>
      <w:contextualSpacing/>
    </w:pPr>
  </w:style>
  <w:style w:type="paragraph" w:styleId="31">
    <w:name w:val="List Number 3"/>
    <w:basedOn w:val="1"/>
    <w:unhideWhenUsed/>
    <w:qFormat/>
    <w:uiPriority w:val="99"/>
    <w:pPr>
      <w:numPr>
        <w:ilvl w:val="0"/>
        <w:numId w:val="6"/>
      </w:numPr>
      <w:contextualSpacing/>
    </w:pPr>
  </w:style>
  <w:style w:type="paragraph" w:styleId="32">
    <w:name w:val="macro"/>
    <w:link w:val="147"/>
    <w:unhideWhenUsed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character" w:styleId="33">
    <w:name w:val="Strong"/>
    <w:basedOn w:val="11"/>
    <w:qFormat/>
    <w:uiPriority w:val="22"/>
    <w:rPr>
      <w:b/>
      <w:bCs/>
    </w:rPr>
  </w:style>
  <w:style w:type="paragraph" w:styleId="34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table" w:styleId="35">
    <w:name w:val="Table Grid"/>
    <w:basedOn w:val="12"/>
    <w:qFormat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36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7">
    <w:name w:val="Light Shading"/>
    <w:basedOn w:val="12"/>
    <w:qFormat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8">
    <w:name w:val="Light Shading Accent 1"/>
    <w:basedOn w:val="12"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9">
    <w:name w:val="Light Shading Accent 2"/>
    <w:basedOn w:val="12"/>
    <w:qFormat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40">
    <w:name w:val="Light Shading Accent 3"/>
    <w:basedOn w:val="12"/>
    <w:qFormat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41">
    <w:name w:val="Light Shading Accent 4"/>
    <w:basedOn w:val="12"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42">
    <w:name w:val="Light Shading Accent 5"/>
    <w:basedOn w:val="12"/>
    <w:qFormat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3">
    <w:name w:val="Light Shading Accent 6"/>
    <w:basedOn w:val="12"/>
    <w:qFormat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4">
    <w:name w:val="Light List"/>
    <w:basedOn w:val="12"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5">
    <w:name w:val="Light List Accent 1"/>
    <w:basedOn w:val="12"/>
    <w:qFormat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6">
    <w:name w:val="Light List Accent 2"/>
    <w:basedOn w:val="12"/>
    <w:qFormat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7">
    <w:name w:val="Light List Accent 3"/>
    <w:basedOn w:val="12"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8">
    <w:name w:val="Light List Accent 4"/>
    <w:basedOn w:val="12"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9">
    <w:name w:val="Light List Accent 5"/>
    <w:basedOn w:val="12"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50">
    <w:name w:val="Light List Accent 6"/>
    <w:basedOn w:val="12"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51">
    <w:name w:val="Light Grid"/>
    <w:basedOn w:val="12"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52">
    <w:name w:val="Light Grid Accent 1"/>
    <w:basedOn w:val="12"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3">
    <w:name w:val="Light Grid Accent 2"/>
    <w:basedOn w:val="12"/>
    <w:qFormat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4">
    <w:name w:val="Light Grid Accent 3"/>
    <w:basedOn w:val="12"/>
    <w:qFormat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5">
    <w:name w:val="Light Grid Accent 4"/>
    <w:basedOn w:val="12"/>
    <w:qFormat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6">
    <w:name w:val="Light Grid Accent 5"/>
    <w:basedOn w:val="12"/>
    <w:qFormat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7">
    <w:name w:val="Light Grid Accent 6"/>
    <w:basedOn w:val="12"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8">
    <w:name w:val="Medium Shading 1"/>
    <w:basedOn w:val="12"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1"/>
    <w:basedOn w:val="12"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2"/>
    <w:basedOn w:val="12"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3"/>
    <w:basedOn w:val="12"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1 Accent 4"/>
    <w:basedOn w:val="12"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3">
    <w:name w:val="Medium Shading 1 Accent 5"/>
    <w:basedOn w:val="12"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4">
    <w:name w:val="Medium Shading 1 Accent 6"/>
    <w:basedOn w:val="12"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5">
    <w:name w:val="Medium Shading 2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1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2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3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Shading 2 Accent 4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0">
    <w:name w:val="Medium Shading 2 Accent 5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1">
    <w:name w:val="Medium Shading 2 Accent 6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2">
    <w:name w:val="Medium List 1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3">
    <w:name w:val="Medium List 1 Accent 1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4">
    <w:name w:val="Medium List 1 Accent 2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5">
    <w:name w:val="Medium List 1 Accent 3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6">
    <w:name w:val="Medium List 1 Accent 4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7">
    <w:name w:val="Medium List 1 Accent 5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8">
    <w:name w:val="Medium List 1 Accent 6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9">
    <w:name w:val="Medium List 2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1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2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3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List 2 Accent 4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4">
    <w:name w:val="Medium List 2 Accent 5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5">
    <w:name w:val="Medium List 2 Accent 6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6">
    <w:name w:val="Medium Grid 1"/>
    <w:basedOn w:val="12"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7">
    <w:name w:val="Medium Grid 1 Accent 1"/>
    <w:basedOn w:val="12"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8">
    <w:name w:val="Medium Grid 1 Accent 2"/>
    <w:basedOn w:val="12"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9">
    <w:name w:val="Medium Grid 1 Accent 3"/>
    <w:basedOn w:val="12"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90">
    <w:name w:val="Medium Grid 1 Accent 4"/>
    <w:basedOn w:val="12"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91">
    <w:name w:val="Medium Grid 1 Accent 5"/>
    <w:basedOn w:val="12"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92">
    <w:name w:val="Medium Grid 1 Accent 6"/>
    <w:basedOn w:val="12"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3">
    <w:name w:val="Medium Grid 2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1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2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3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2 Accent 4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8">
    <w:name w:val="Medium Grid 2 Accent 5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9">
    <w:name w:val="Medium Grid 2 Accent 6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100">
    <w:name w:val="Medium Grid 3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101">
    <w:name w:val="Medium Grid 3 Accent 1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102">
    <w:name w:val="Medium Grid 3 Accent 2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3">
    <w:name w:val="Medium Grid 3 Accent 3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4">
    <w:name w:val="Medium Grid 3 Accent 4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5">
    <w:name w:val="Medium Grid 3 Accent 5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6">
    <w:name w:val="Medium Grid 3 Accent 6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7">
    <w:name w:val="Dark List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8">
    <w:name w:val="Dark List Accent 1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9">
    <w:name w:val="Dark List Accent 2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10">
    <w:name w:val="Dark List Accent 3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11">
    <w:name w:val="Dark List Accent 4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12">
    <w:name w:val="Dark List Accent 5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3">
    <w:name w:val="Dark List Accent 6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4">
    <w:name w:val="Colorful Shading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5">
    <w:name w:val="Colorful Shading Accent 1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2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3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8">
    <w:name w:val="Colorful Shading Accent 4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9">
    <w:name w:val="Colorful Shading Accent 5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0">
    <w:name w:val="Colorful Shading Accent 6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1">
    <w:name w:val="Colorful List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22">
    <w:name w:val="Colorful List Accent 1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3">
    <w:name w:val="Colorful List Accent 2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4">
    <w:name w:val="Colorful List Accent 3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5">
    <w:name w:val="Colorful List Accent 4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6">
    <w:name w:val="Colorful List Accent 5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7">
    <w:name w:val="Colorful List Accent 6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8">
    <w:name w:val="Colorful Grid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9">
    <w:name w:val="Colorful Grid Accent 1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30">
    <w:name w:val="Colorful Grid Accent 2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31">
    <w:name w:val="Colorful Grid Accent 3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32">
    <w:name w:val="Colorful Grid Accent 4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3">
    <w:name w:val="Colorful Grid Accent 5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4">
    <w:name w:val="Colorful Grid Accent 6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customStyle="1" w:styleId="135">
    <w:name w:val="Header Char"/>
    <w:basedOn w:val="11"/>
    <w:link w:val="19"/>
    <w:qFormat/>
    <w:uiPriority w:val="99"/>
  </w:style>
  <w:style w:type="character" w:customStyle="1" w:styleId="136">
    <w:name w:val="Footer Char"/>
    <w:basedOn w:val="11"/>
    <w:link w:val="18"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1"/>
    <w:link w:val="2"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1"/>
    <w:link w:val="3"/>
    <w:qFormat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1"/>
    <w:link w:val="4"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1"/>
    <w:link w:val="36"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1"/>
    <w:link w:val="34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1"/>
    <w:link w:val="13"/>
    <w:uiPriority w:val="99"/>
  </w:style>
  <w:style w:type="character" w:customStyle="1" w:styleId="145">
    <w:name w:val="Body Text 2 Char"/>
    <w:basedOn w:val="11"/>
    <w:link w:val="14"/>
    <w:qFormat/>
    <w:uiPriority w:val="99"/>
  </w:style>
  <w:style w:type="character" w:customStyle="1" w:styleId="146">
    <w:name w:val="Body Text 3 Char"/>
    <w:basedOn w:val="11"/>
    <w:link w:val="15"/>
    <w:qFormat/>
    <w:uiPriority w:val="99"/>
    <w:rPr>
      <w:sz w:val="16"/>
      <w:szCs w:val="16"/>
    </w:rPr>
  </w:style>
  <w:style w:type="character" w:customStyle="1" w:styleId="147">
    <w:name w:val="Macro Text Char"/>
    <w:basedOn w:val="11"/>
    <w:link w:val="32"/>
    <w:qFormat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1"/>
    <w:link w:val="148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1"/>
    <w:link w:val="5"/>
    <w:semiHidden/>
    <w:qFormat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1"/>
    <w:link w:val="6"/>
    <w:semiHidden/>
    <w:qFormat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1"/>
    <w:link w:val="7"/>
    <w:semiHidden/>
    <w:qFormat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1"/>
    <w:link w:val="8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1"/>
    <w:link w:val="9"/>
    <w:semiHidden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1"/>
    <w:link w:val="10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1"/>
    <w:link w:val="156"/>
    <w:qFormat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1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1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1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1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1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2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0</Words>
  <Characters>0</Characters>
  <Lines>0</Lines>
  <Paragraphs>0</Paragraphs>
  <TotalTime>1</TotalTime>
  <ScaleCrop>false</ScaleCrop>
  <LinksUpToDate>false</LinksUpToDate>
  <CharactersWithSpaces>0</CharactersWithSpaces>
  <Application>WPS Office_12.2.0.22549_F1E327BC-269C-435d-A152-05C5408002CA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zezosoft</cp:lastModifiedBy>
  <dcterms:modified xsi:type="dcterms:W3CDTF">2025-10-16T07:03:57Z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1033-12.2.0.22549</vt:lpwstr>
  </property>
  <property fmtid="{D5CDD505-2E9C-101B-9397-08002B2CF9AE}" pid="3" name="ICV">
    <vt:lpwstr>8054DBDB1A30412CAD489D1690616016_12</vt:lpwstr>
  </property>
</Properties>
</file>