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1D1" w:rsidRPr="00C50819" w:rsidRDefault="00E628D6" w:rsidP="00E628D6">
      <w:pPr>
        <w:pStyle w:val="Heading2"/>
        <w:spacing w:before="0"/>
        <w:rPr>
          <w:rFonts w:ascii="Times New Roman" w:hAnsi="Times New Roman" w:cs="Times New Roman"/>
          <w:lang w:val="en-IN"/>
        </w:rPr>
      </w:pPr>
      <w:r w:rsidRPr="00C50819">
        <w:rPr>
          <w:rFonts w:ascii="Times New Roman" w:hAnsi="Times New Roman" w:cs="Times New Roman"/>
          <w:lang w:val="en-IN"/>
        </w:rPr>
        <w:t>Insurance Frauds:</w:t>
      </w:r>
      <w:r w:rsidR="000901D1" w:rsidRPr="00C50819">
        <w:rPr>
          <w:rFonts w:ascii="Times New Roman" w:hAnsi="Times New Roman" w:cs="Times New Roman"/>
          <w:lang w:val="en-IN"/>
        </w:rPr>
        <w:t xml:space="preserve"> </w:t>
      </w:r>
    </w:p>
    <w:p w:rsidR="000901D1" w:rsidRPr="00C50819" w:rsidRDefault="008D5A9B">
      <w:pPr>
        <w:rPr>
          <w:rFonts w:ascii="Times New Roman" w:hAnsi="Times New Roman" w:cs="Times New Roman"/>
          <w:b/>
          <w:sz w:val="20"/>
          <w:szCs w:val="20"/>
          <w:u w:val="single"/>
          <w:lang w:val="en-IN"/>
        </w:rPr>
      </w:pPr>
      <w:r w:rsidRPr="00C50819">
        <w:rPr>
          <w:rFonts w:ascii="Times New Roman" w:hAnsi="Times New Roman" w:cs="Times New Roman"/>
          <w:b/>
          <w:sz w:val="20"/>
          <w:szCs w:val="20"/>
          <w:u w:val="single"/>
          <w:lang w:val="en-IN"/>
        </w:rPr>
        <w:t>About Healthcare Frauds:</w:t>
      </w:r>
    </w:p>
    <w:p w:rsidR="008D5A9B" w:rsidRPr="00C50819" w:rsidRDefault="00E628D6">
      <w:pPr>
        <w:rPr>
          <w:rFonts w:ascii="Times New Roman" w:hAnsi="Times New Roman" w:cs="Times New Roman"/>
          <w:sz w:val="20"/>
          <w:szCs w:val="20"/>
        </w:rPr>
      </w:pPr>
      <w:r w:rsidRPr="00C50819">
        <w:rPr>
          <w:rFonts w:ascii="Times New Roman" w:hAnsi="Times New Roman" w:cs="Times New Roman"/>
          <w:sz w:val="20"/>
          <w:szCs w:val="20"/>
          <w:lang w:val="en-IN"/>
        </w:rPr>
        <w:tab/>
      </w:r>
      <w:r w:rsidRPr="00C50819">
        <w:rPr>
          <w:rFonts w:ascii="Times New Roman" w:hAnsi="Times New Roman" w:cs="Times New Roman"/>
          <w:sz w:val="20"/>
          <w:szCs w:val="20"/>
          <w:lang w:val="en-IN"/>
        </w:rPr>
        <w:tab/>
      </w:r>
      <w:r w:rsidR="00CD2C14" w:rsidRPr="00C50819">
        <w:rPr>
          <w:rFonts w:ascii="Times New Roman" w:hAnsi="Times New Roman" w:cs="Times New Roman"/>
          <w:sz w:val="20"/>
          <w:szCs w:val="20"/>
          <w:lang w:val="en-IN"/>
        </w:rPr>
        <w:t>There are few organized health care groups who commit frauds. They take advantage of the loop holes present in the industry and do fraudulent medical claims which results in exponential increase of Medicare spending. These frauds may/ may not involve(s) a service providers, physicians, beneficiaries. Medical codes represent the treatment provided. These codes are not understandable by layman. Fraudsters take advantage of this and manipulate the medical codes and submit the claim</w:t>
      </w:r>
    </w:p>
    <w:p w:rsidR="00B841E8" w:rsidRPr="00C50819" w:rsidRDefault="008D5A9B">
      <w:pPr>
        <w:rPr>
          <w:rFonts w:ascii="Times New Roman" w:hAnsi="Times New Roman" w:cs="Times New Roman"/>
          <w:sz w:val="20"/>
          <w:szCs w:val="20"/>
          <w:u w:val="single"/>
        </w:rPr>
      </w:pPr>
      <w:r w:rsidRPr="00C50819">
        <w:rPr>
          <w:rFonts w:ascii="Times New Roman" w:hAnsi="Times New Roman" w:cs="Times New Roman"/>
          <w:sz w:val="20"/>
          <w:szCs w:val="20"/>
          <w:u w:val="single"/>
        </w:rPr>
        <w:t>Most common frauds committed in health care are as follows:</w:t>
      </w:r>
    </w:p>
    <w:p w:rsidR="00B841E8" w:rsidRPr="00C50819" w:rsidRDefault="00C50819">
      <w:pPr>
        <w:rPr>
          <w:rFonts w:ascii="Times New Roman" w:hAnsi="Times New Roman" w:cs="Times New Roman"/>
          <w:sz w:val="20"/>
          <w:szCs w:val="20"/>
        </w:rPr>
      </w:pPr>
      <w:r w:rsidRPr="00C50819">
        <w:rPr>
          <w:rFonts w:ascii="Times New Roman" w:hAnsi="Times New Roman" w:cs="Times New Roman"/>
          <w:sz w:val="20"/>
          <w:szCs w:val="20"/>
        </w:rPr>
        <w:tab/>
      </w:r>
      <w:r w:rsidR="00E628D6" w:rsidRPr="00C50819">
        <w:rPr>
          <w:rFonts w:ascii="Times New Roman" w:hAnsi="Times New Roman" w:cs="Times New Roman"/>
          <w:sz w:val="20"/>
          <w:szCs w:val="20"/>
        </w:rPr>
        <w:tab/>
      </w:r>
      <w:r w:rsidR="00B841E8" w:rsidRPr="00C50819">
        <w:rPr>
          <w:rFonts w:ascii="Times New Roman" w:hAnsi="Times New Roman" w:cs="Times New Roman"/>
          <w:sz w:val="20"/>
          <w:szCs w:val="20"/>
        </w:rPr>
        <w:t>Set up</w:t>
      </w:r>
      <w:r w:rsidR="008D5A9B" w:rsidRPr="00C50819">
        <w:rPr>
          <w:rFonts w:ascii="Times New Roman" w:hAnsi="Times New Roman" w:cs="Times New Roman"/>
          <w:sz w:val="20"/>
          <w:szCs w:val="20"/>
        </w:rPr>
        <w:t xml:space="preserve"> claims for procedures and services that did not take place. </w:t>
      </w:r>
      <w:proofErr w:type="gramStart"/>
      <w:r w:rsidR="008D5A9B" w:rsidRPr="00C50819">
        <w:rPr>
          <w:rFonts w:ascii="Times New Roman" w:hAnsi="Times New Roman" w:cs="Times New Roman"/>
          <w:sz w:val="20"/>
          <w:szCs w:val="20"/>
        </w:rPr>
        <w:t>Billing for services using patient information that are obtained through identity theft</w:t>
      </w:r>
      <w:r w:rsidR="00B841E8" w:rsidRPr="00C50819">
        <w:rPr>
          <w:rFonts w:ascii="Times New Roman" w:hAnsi="Times New Roman" w:cs="Times New Roman"/>
          <w:sz w:val="20"/>
          <w:szCs w:val="20"/>
        </w:rPr>
        <w:t>.</w:t>
      </w:r>
      <w:proofErr w:type="gramEnd"/>
      <w:r w:rsidR="00B841E8" w:rsidRPr="00C50819">
        <w:rPr>
          <w:rFonts w:ascii="Times New Roman" w:hAnsi="Times New Roman" w:cs="Times New Roman"/>
          <w:sz w:val="20"/>
          <w:szCs w:val="20"/>
        </w:rPr>
        <w:t xml:space="preserve"> </w:t>
      </w:r>
      <w:proofErr w:type="gramStart"/>
      <w:r w:rsidR="008D5A9B" w:rsidRPr="00C50819">
        <w:rPr>
          <w:rFonts w:ascii="Times New Roman" w:hAnsi="Times New Roman" w:cs="Times New Roman"/>
          <w:sz w:val="20"/>
          <w:szCs w:val="20"/>
        </w:rPr>
        <w:t>Submitting the same claim multiple times for the same service</w:t>
      </w:r>
      <w:r w:rsidR="00A22C28" w:rsidRPr="00C50819">
        <w:rPr>
          <w:rFonts w:ascii="Times New Roman" w:hAnsi="Times New Roman" w:cs="Times New Roman"/>
          <w:sz w:val="20"/>
          <w:szCs w:val="20"/>
        </w:rPr>
        <w:t>.</w:t>
      </w:r>
      <w:proofErr w:type="gramEnd"/>
      <w:r w:rsidR="00A22C28" w:rsidRPr="00C50819">
        <w:rPr>
          <w:rFonts w:ascii="Times New Roman" w:hAnsi="Times New Roman" w:cs="Times New Roman"/>
          <w:sz w:val="20"/>
          <w:szCs w:val="20"/>
        </w:rPr>
        <w:t xml:space="preserve"> </w:t>
      </w:r>
      <w:r w:rsidR="008D5A9B" w:rsidRPr="00C50819">
        <w:rPr>
          <w:rFonts w:ascii="Times New Roman" w:hAnsi="Times New Roman" w:cs="Times New Roman"/>
          <w:sz w:val="20"/>
          <w:szCs w:val="20"/>
        </w:rPr>
        <w:t>Treatments which are not covered by insurance are falsely represented as procedures which are covered by insurance. This type of crime happens in cosmetic procedures</w:t>
      </w:r>
      <w:r w:rsidR="00A22C28" w:rsidRPr="00C50819">
        <w:rPr>
          <w:rFonts w:ascii="Times New Roman" w:hAnsi="Times New Roman" w:cs="Times New Roman"/>
          <w:sz w:val="20"/>
          <w:szCs w:val="20"/>
        </w:rPr>
        <w:t xml:space="preserve">. </w:t>
      </w:r>
      <w:r w:rsidR="00B841E8" w:rsidRPr="00C50819">
        <w:rPr>
          <w:rFonts w:ascii="Times New Roman" w:hAnsi="Times New Roman" w:cs="Times New Roman"/>
          <w:sz w:val="20"/>
          <w:szCs w:val="20"/>
        </w:rPr>
        <w:t>Do irrelevant medical procedures on patients in order to get payment from the insurance companies</w:t>
      </w:r>
      <w:r w:rsidR="00A22C28" w:rsidRPr="00C50819">
        <w:rPr>
          <w:rFonts w:ascii="Times New Roman" w:hAnsi="Times New Roman" w:cs="Times New Roman"/>
          <w:sz w:val="20"/>
          <w:szCs w:val="20"/>
        </w:rPr>
        <w:t xml:space="preserve">. </w:t>
      </w:r>
      <w:r w:rsidR="00B841E8" w:rsidRPr="00C50819">
        <w:rPr>
          <w:rFonts w:ascii="Times New Roman" w:hAnsi="Times New Roman" w:cs="Times New Roman"/>
          <w:sz w:val="20"/>
          <w:szCs w:val="20"/>
        </w:rPr>
        <w:t>Charge extra from the insurance providers and defer the patient's payment</w:t>
      </w:r>
    </w:p>
    <w:p w:rsidR="000901D1" w:rsidRPr="00C50819" w:rsidRDefault="000901D1">
      <w:pPr>
        <w:rPr>
          <w:rFonts w:ascii="Times New Roman" w:hAnsi="Times New Roman" w:cs="Times New Roman"/>
          <w:b/>
          <w:sz w:val="20"/>
          <w:szCs w:val="20"/>
          <w:u w:val="single"/>
          <w:lang w:val="en-IN"/>
        </w:rPr>
      </w:pPr>
      <w:r w:rsidRPr="00C50819">
        <w:rPr>
          <w:rFonts w:ascii="Times New Roman" w:hAnsi="Times New Roman" w:cs="Times New Roman"/>
          <w:b/>
          <w:sz w:val="20"/>
          <w:szCs w:val="20"/>
          <w:u w:val="single"/>
          <w:lang w:val="en-IN"/>
        </w:rPr>
        <w:t>Potential Clients</w:t>
      </w:r>
      <w:r w:rsidR="00CD2C14" w:rsidRPr="00C50819">
        <w:rPr>
          <w:rFonts w:ascii="Times New Roman" w:hAnsi="Times New Roman" w:cs="Times New Roman"/>
          <w:b/>
          <w:sz w:val="20"/>
          <w:szCs w:val="20"/>
          <w:u w:val="single"/>
          <w:lang w:val="en-IN"/>
        </w:rPr>
        <w:t>:</w:t>
      </w:r>
    </w:p>
    <w:p w:rsidR="00CD2C14" w:rsidRPr="00C50819" w:rsidRDefault="00CD2C14">
      <w:pPr>
        <w:rPr>
          <w:rFonts w:ascii="Times New Roman" w:hAnsi="Times New Roman" w:cs="Times New Roman"/>
          <w:sz w:val="20"/>
          <w:szCs w:val="20"/>
        </w:rPr>
      </w:pPr>
      <w:r w:rsidRPr="00C50819">
        <w:rPr>
          <w:rFonts w:ascii="Times New Roman" w:hAnsi="Times New Roman" w:cs="Times New Roman"/>
          <w:sz w:val="20"/>
          <w:szCs w:val="20"/>
        </w:rPr>
        <w:tab/>
      </w:r>
      <w:proofErr w:type="gramStart"/>
      <w:r w:rsidRPr="00C50819">
        <w:rPr>
          <w:rFonts w:ascii="Times New Roman" w:hAnsi="Times New Roman" w:cs="Times New Roman"/>
          <w:sz w:val="20"/>
          <w:szCs w:val="20"/>
        </w:rPr>
        <w:t>Insurance providers/ industry.</w:t>
      </w:r>
      <w:proofErr w:type="gramEnd"/>
    </w:p>
    <w:p w:rsidR="000901D1" w:rsidRPr="00C50819" w:rsidRDefault="000901D1">
      <w:pPr>
        <w:rPr>
          <w:rFonts w:ascii="Times New Roman" w:hAnsi="Times New Roman" w:cs="Times New Roman"/>
          <w:b/>
          <w:sz w:val="20"/>
          <w:szCs w:val="20"/>
          <w:u w:val="single"/>
          <w:lang w:val="en-IN"/>
        </w:rPr>
      </w:pPr>
      <w:r w:rsidRPr="00C50819">
        <w:rPr>
          <w:rFonts w:ascii="Times New Roman" w:hAnsi="Times New Roman" w:cs="Times New Roman"/>
          <w:b/>
          <w:sz w:val="20"/>
          <w:szCs w:val="20"/>
          <w:u w:val="single"/>
          <w:lang w:val="en-IN"/>
        </w:rPr>
        <w:t>Dataset</w:t>
      </w:r>
      <w:r w:rsidR="00CD2C14" w:rsidRPr="00C50819">
        <w:rPr>
          <w:rFonts w:ascii="Times New Roman" w:hAnsi="Times New Roman" w:cs="Times New Roman"/>
          <w:b/>
          <w:sz w:val="20"/>
          <w:szCs w:val="20"/>
          <w:u w:val="single"/>
          <w:lang w:val="en-IN"/>
        </w:rPr>
        <w:t>:</w:t>
      </w:r>
    </w:p>
    <w:p w:rsidR="00042E63" w:rsidRPr="00C50819" w:rsidRDefault="00042E63" w:rsidP="00CD2C14">
      <w:pPr>
        <w:spacing w:after="0" w:line="240" w:lineRule="auto"/>
        <w:rPr>
          <w:rFonts w:ascii="Times New Roman" w:eastAsia="Times New Roman" w:hAnsi="Times New Roman" w:cs="Times New Roman"/>
          <w:color w:val="1C1E29"/>
          <w:sz w:val="20"/>
          <w:szCs w:val="20"/>
          <w:lang w:val="en-IN" w:eastAsia="en-IN"/>
        </w:rPr>
      </w:pPr>
      <w:r w:rsidRPr="00C50819">
        <w:rPr>
          <w:rFonts w:ascii="Times New Roman" w:eastAsia="Times New Roman" w:hAnsi="Times New Roman" w:cs="Times New Roman"/>
          <w:color w:val="1C1E29"/>
          <w:sz w:val="20"/>
          <w:szCs w:val="20"/>
          <w:lang w:val="en-IN" w:eastAsia="en-IN"/>
        </w:rPr>
        <w:tab/>
      </w:r>
      <w:r w:rsidRPr="00C50819">
        <w:rPr>
          <w:rFonts w:ascii="Times New Roman" w:hAnsi="Times New Roman" w:cs="Times New Roman"/>
          <w:sz w:val="20"/>
          <w:szCs w:val="20"/>
        </w:rPr>
        <w:t xml:space="preserve">Open source </w:t>
      </w:r>
      <w:r w:rsidR="00CD2C14" w:rsidRPr="00C50819">
        <w:rPr>
          <w:rFonts w:ascii="Times New Roman" w:hAnsi="Times New Roman" w:cs="Times New Roman"/>
          <w:sz w:val="20"/>
          <w:szCs w:val="20"/>
        </w:rPr>
        <w:t xml:space="preserve">public data from </w:t>
      </w:r>
      <w:proofErr w:type="spellStart"/>
      <w:r w:rsidR="00CD2C14" w:rsidRPr="00C50819">
        <w:rPr>
          <w:rFonts w:ascii="Times New Roman" w:hAnsi="Times New Roman" w:cs="Times New Roman"/>
          <w:sz w:val="20"/>
          <w:szCs w:val="20"/>
        </w:rPr>
        <w:t>Kaggle</w:t>
      </w:r>
      <w:proofErr w:type="spellEnd"/>
      <w:r w:rsidR="00CD2C14" w:rsidRPr="00C50819">
        <w:rPr>
          <w:rFonts w:ascii="Times New Roman" w:hAnsi="Times New Roman" w:cs="Times New Roman"/>
          <w:sz w:val="20"/>
          <w:szCs w:val="20"/>
        </w:rPr>
        <w:t xml:space="preserve"> that has over a million </w:t>
      </w:r>
      <w:r w:rsidRPr="00C50819">
        <w:rPr>
          <w:rFonts w:ascii="Times New Roman" w:hAnsi="Times New Roman" w:cs="Times New Roman"/>
          <w:sz w:val="20"/>
          <w:szCs w:val="20"/>
        </w:rPr>
        <w:t>data, each record containing hospital visits in the US region. The data set can be found</w:t>
      </w:r>
      <w:r w:rsidRPr="00C50819">
        <w:rPr>
          <w:rFonts w:ascii="Times New Roman" w:eastAsia="Times New Roman" w:hAnsi="Times New Roman" w:cs="Times New Roman"/>
          <w:color w:val="1C1E29"/>
          <w:sz w:val="20"/>
          <w:szCs w:val="20"/>
          <w:lang w:val="en-IN" w:eastAsia="en-IN"/>
        </w:rPr>
        <w:t xml:space="preserve"> </w:t>
      </w:r>
      <w:hyperlink r:id="rId6" w:history="1">
        <w:r w:rsidRPr="00C50819">
          <w:rPr>
            <w:rStyle w:val="Hyperlink"/>
            <w:rFonts w:ascii="Times New Roman" w:eastAsia="Times New Roman" w:hAnsi="Times New Roman" w:cs="Times New Roman"/>
            <w:sz w:val="20"/>
            <w:szCs w:val="20"/>
            <w:lang w:val="en-IN" w:eastAsia="en-IN"/>
          </w:rPr>
          <w:t>here</w:t>
        </w:r>
      </w:hyperlink>
    </w:p>
    <w:p w:rsidR="00042E63" w:rsidRPr="00C50819" w:rsidRDefault="00042E63" w:rsidP="00CD2C14">
      <w:pPr>
        <w:spacing w:after="0" w:line="240" w:lineRule="auto"/>
        <w:rPr>
          <w:rFonts w:ascii="Times New Roman" w:hAnsi="Times New Roman" w:cs="Times New Roman"/>
          <w:sz w:val="20"/>
          <w:szCs w:val="20"/>
        </w:rPr>
      </w:pPr>
      <w:r w:rsidRPr="00C50819">
        <w:rPr>
          <w:rFonts w:ascii="Times New Roman" w:eastAsia="Times New Roman" w:hAnsi="Times New Roman" w:cs="Times New Roman"/>
          <w:color w:val="1C1E29"/>
          <w:sz w:val="20"/>
          <w:szCs w:val="20"/>
          <w:lang w:val="en-IN" w:eastAsia="en-IN"/>
        </w:rPr>
        <w:tab/>
      </w:r>
      <w:r w:rsidRPr="00C50819">
        <w:rPr>
          <w:rFonts w:ascii="Times New Roman" w:hAnsi="Times New Roman" w:cs="Times New Roman"/>
          <w:sz w:val="20"/>
          <w:szCs w:val="20"/>
        </w:rPr>
        <w:t xml:space="preserve">The dataset is of .CSV format and has been divided into 3 </w:t>
      </w:r>
      <w:proofErr w:type="spellStart"/>
      <w:r w:rsidRPr="00C50819">
        <w:rPr>
          <w:rFonts w:ascii="Times New Roman" w:hAnsi="Times New Roman" w:cs="Times New Roman"/>
          <w:sz w:val="20"/>
          <w:szCs w:val="20"/>
        </w:rPr>
        <w:t>csv</w:t>
      </w:r>
      <w:proofErr w:type="spellEnd"/>
      <w:r w:rsidRPr="00C50819">
        <w:rPr>
          <w:rFonts w:ascii="Times New Roman" w:hAnsi="Times New Roman" w:cs="Times New Roman"/>
          <w:sz w:val="20"/>
          <w:szCs w:val="20"/>
        </w:rPr>
        <w:t xml:space="preserve"> files. They contain Inpatient claims </w:t>
      </w:r>
      <w:proofErr w:type="gramStart"/>
      <w:r w:rsidRPr="00C50819">
        <w:rPr>
          <w:rFonts w:ascii="Times New Roman" w:hAnsi="Times New Roman" w:cs="Times New Roman"/>
          <w:sz w:val="20"/>
          <w:szCs w:val="20"/>
        </w:rPr>
        <w:t>details,</w:t>
      </w:r>
      <w:proofErr w:type="gramEnd"/>
      <w:r w:rsidRPr="00C50819">
        <w:rPr>
          <w:rFonts w:ascii="Times New Roman" w:hAnsi="Times New Roman" w:cs="Times New Roman"/>
          <w:sz w:val="20"/>
          <w:szCs w:val="20"/>
        </w:rPr>
        <w:t xml:space="preserve"> Outpatient claims details and Beneficiary details. Another </w:t>
      </w:r>
      <w:proofErr w:type="spellStart"/>
      <w:r w:rsidRPr="00C50819">
        <w:rPr>
          <w:rFonts w:ascii="Times New Roman" w:hAnsi="Times New Roman" w:cs="Times New Roman"/>
          <w:sz w:val="20"/>
          <w:szCs w:val="20"/>
        </w:rPr>
        <w:t>csv</w:t>
      </w:r>
      <w:proofErr w:type="spellEnd"/>
      <w:r w:rsidRPr="00C50819">
        <w:rPr>
          <w:rFonts w:ascii="Times New Roman" w:hAnsi="Times New Roman" w:cs="Times New Roman"/>
          <w:sz w:val="20"/>
          <w:szCs w:val="20"/>
        </w:rPr>
        <w:t xml:space="preserve"> classifies whether the service </w:t>
      </w:r>
      <w:r w:rsidR="00E73A7D" w:rsidRPr="00C50819">
        <w:rPr>
          <w:rFonts w:ascii="Times New Roman" w:hAnsi="Times New Roman" w:cs="Times New Roman"/>
          <w:sz w:val="20"/>
          <w:szCs w:val="20"/>
        </w:rPr>
        <w:t>providers (</w:t>
      </w:r>
      <w:r w:rsidRPr="00C50819">
        <w:rPr>
          <w:rFonts w:ascii="Times New Roman" w:hAnsi="Times New Roman" w:cs="Times New Roman"/>
          <w:sz w:val="20"/>
          <w:szCs w:val="20"/>
        </w:rPr>
        <w:t xml:space="preserve">hospitals) are fraudulent or not. Using this we can train the model. </w:t>
      </w:r>
    </w:p>
    <w:p w:rsidR="00042E63" w:rsidRPr="00C50819" w:rsidRDefault="00042E63" w:rsidP="00CD2C14">
      <w:pPr>
        <w:spacing w:after="0" w:line="240" w:lineRule="auto"/>
        <w:rPr>
          <w:rFonts w:ascii="Times New Roman" w:eastAsia="Times New Roman" w:hAnsi="Times New Roman" w:cs="Times New Roman"/>
          <w:sz w:val="20"/>
          <w:szCs w:val="20"/>
          <w:lang w:val="en-IN" w:eastAsia="en-IN"/>
        </w:rPr>
      </w:pPr>
    </w:p>
    <w:p w:rsidR="007560F0" w:rsidRPr="00C50819" w:rsidRDefault="00C50819" w:rsidP="00C50819">
      <w:pPr>
        <w:rPr>
          <w:rFonts w:ascii="Times New Roman" w:eastAsia="Times New Roman" w:hAnsi="Times New Roman" w:cs="Times New Roman"/>
          <w:sz w:val="20"/>
          <w:szCs w:val="20"/>
          <w:lang w:val="en-IN" w:eastAsia="en-IN"/>
        </w:rPr>
      </w:pPr>
      <w:r w:rsidRPr="00C50819">
        <w:rPr>
          <w:rFonts w:ascii="Times New Roman" w:hAnsi="Times New Roman" w:cs="Times New Roman"/>
          <w:b/>
          <w:sz w:val="20"/>
          <w:szCs w:val="20"/>
          <w:u w:val="single"/>
          <w:lang w:val="en-IN"/>
        </w:rPr>
        <w:t>Dataset Information:</w:t>
      </w:r>
    </w:p>
    <w:p w:rsidR="007560F0" w:rsidRPr="00C50819" w:rsidRDefault="007560F0" w:rsidP="007560F0">
      <w:pPr>
        <w:pStyle w:val="NormalWeb"/>
        <w:shd w:val="clear" w:color="auto" w:fill="FFFFFF"/>
        <w:spacing w:before="0" w:beforeAutospacing="0" w:after="121" w:afterAutospacing="0"/>
        <w:textAlignment w:val="baseline"/>
        <w:rPr>
          <w:rFonts w:eastAsiaTheme="minorHAnsi"/>
          <w:sz w:val="20"/>
          <w:szCs w:val="20"/>
          <w:lang w:eastAsia="en-US"/>
        </w:rPr>
      </w:pPr>
      <w:r w:rsidRPr="00C50819">
        <w:rPr>
          <w:rFonts w:eastAsiaTheme="minorHAnsi"/>
          <w:sz w:val="20"/>
          <w:szCs w:val="20"/>
          <w:lang w:eastAsia="en-US"/>
        </w:rPr>
        <w:t>1) Beneficiary Details Data</w:t>
      </w:r>
    </w:p>
    <w:p w:rsidR="00CD2C14" w:rsidRPr="00C50819" w:rsidRDefault="00F120D1" w:rsidP="00042E63">
      <w:pPr>
        <w:spacing w:after="0"/>
        <w:rPr>
          <w:rFonts w:ascii="Times New Roman" w:hAnsi="Times New Roman" w:cs="Times New Roman"/>
          <w:b/>
          <w:sz w:val="20"/>
          <w:szCs w:val="20"/>
        </w:rPr>
      </w:pPr>
      <w:r w:rsidRPr="00C50819">
        <w:rPr>
          <w:rFonts w:ascii="Times New Roman" w:hAnsi="Times New Roman" w:cs="Times New Roman"/>
          <w:b/>
          <w:sz w:val="20"/>
          <w:szCs w:val="20"/>
        </w:rPr>
        <w:t xml:space="preserve">Dataset Name: </w:t>
      </w:r>
      <w:r w:rsidR="00CD2C14" w:rsidRPr="00C50819">
        <w:rPr>
          <w:rFonts w:ascii="Times New Roman" w:hAnsi="Times New Roman" w:cs="Times New Roman"/>
          <w:b/>
          <w:sz w:val="20"/>
          <w:szCs w:val="20"/>
        </w:rPr>
        <w:t>Train_Beneficiarydata-1542865627584.csv</w:t>
      </w:r>
    </w:p>
    <w:p w:rsidR="00CD2C14" w:rsidRPr="00C50819" w:rsidRDefault="00CD2C14" w:rsidP="00042E63">
      <w:pPr>
        <w:spacing w:after="0"/>
        <w:rPr>
          <w:rFonts w:ascii="Times New Roman" w:hAnsi="Times New Roman" w:cs="Times New Roman"/>
          <w:sz w:val="20"/>
          <w:szCs w:val="20"/>
        </w:rPr>
      </w:pPr>
      <w:r w:rsidRPr="00C50819">
        <w:rPr>
          <w:rFonts w:ascii="Times New Roman" w:hAnsi="Times New Roman" w:cs="Times New Roman"/>
          <w:b/>
          <w:sz w:val="20"/>
          <w:szCs w:val="20"/>
        </w:rPr>
        <w:t>(Rows, Columns)</w:t>
      </w:r>
      <w:r w:rsidR="00F120D1" w:rsidRPr="00C50819">
        <w:rPr>
          <w:rFonts w:ascii="Times New Roman" w:hAnsi="Times New Roman" w:cs="Times New Roman"/>
          <w:sz w:val="20"/>
          <w:szCs w:val="20"/>
        </w:rPr>
        <w:t>:</w:t>
      </w:r>
      <w:r w:rsidRPr="00C50819">
        <w:rPr>
          <w:rFonts w:ascii="Times New Roman" w:hAnsi="Times New Roman" w:cs="Times New Roman"/>
          <w:sz w:val="20"/>
          <w:szCs w:val="20"/>
        </w:rPr>
        <w:t xml:space="preserve"> (138556, 25)  </w:t>
      </w:r>
    </w:p>
    <w:p w:rsidR="00CD2C14" w:rsidRPr="00C50819" w:rsidRDefault="00CD2C14" w:rsidP="00CD2C14">
      <w:pPr>
        <w:spacing w:after="0" w:line="240" w:lineRule="auto"/>
        <w:rPr>
          <w:rFonts w:ascii="Times New Roman" w:eastAsia="Times New Roman" w:hAnsi="Times New Roman" w:cs="Times New Roman"/>
          <w:sz w:val="20"/>
          <w:szCs w:val="20"/>
          <w:lang w:val="en-IN" w:eastAsia="en-IN"/>
        </w:rPr>
      </w:pPr>
      <w:r w:rsidRPr="00C50819">
        <w:rPr>
          <w:rFonts w:ascii="Times New Roman" w:hAnsi="Times New Roman" w:cs="Times New Roman"/>
          <w:b/>
          <w:sz w:val="20"/>
          <w:szCs w:val="20"/>
        </w:rPr>
        <w:t>Header</w:t>
      </w:r>
      <w:r w:rsidR="00F120D1" w:rsidRPr="00C50819">
        <w:rPr>
          <w:rFonts w:ascii="Times New Roman" w:hAnsi="Times New Roman" w:cs="Times New Roman"/>
          <w:sz w:val="20"/>
          <w:szCs w:val="20"/>
        </w:rPr>
        <w:t>:</w:t>
      </w:r>
      <w:r w:rsidRPr="00C50819">
        <w:rPr>
          <w:rFonts w:ascii="Times New Roman" w:hAnsi="Times New Roman" w:cs="Times New Roman"/>
          <w:sz w:val="20"/>
          <w:szCs w:val="20"/>
          <w:lang w:val="en-IN"/>
        </w:rPr>
        <w:t xml:space="preserve"> </w:t>
      </w:r>
      <w:proofErr w:type="spellStart"/>
      <w:r w:rsidRPr="00C50819">
        <w:rPr>
          <w:rFonts w:ascii="Times New Roman" w:hAnsi="Times New Roman" w:cs="Times New Roman"/>
          <w:sz w:val="20"/>
          <w:szCs w:val="20"/>
        </w:rPr>
        <w:t>BeneID</w:t>
      </w:r>
      <w:proofErr w:type="spellEnd"/>
      <w:r w:rsidRPr="00C50819">
        <w:rPr>
          <w:rFonts w:ascii="Times New Roman" w:hAnsi="Times New Roman" w:cs="Times New Roman"/>
          <w:sz w:val="20"/>
          <w:szCs w:val="20"/>
        </w:rPr>
        <w:t xml:space="preserve">; DOB; DOD; Gender; Race; </w:t>
      </w:r>
      <w:proofErr w:type="spellStart"/>
      <w:r w:rsidRPr="00C50819">
        <w:rPr>
          <w:rFonts w:ascii="Times New Roman" w:hAnsi="Times New Roman" w:cs="Times New Roman"/>
          <w:sz w:val="20"/>
          <w:szCs w:val="20"/>
        </w:rPr>
        <w:t>RenalDiseaseIndicator</w:t>
      </w:r>
      <w:proofErr w:type="spellEnd"/>
      <w:r w:rsidRPr="00C50819">
        <w:rPr>
          <w:rFonts w:ascii="Times New Roman" w:hAnsi="Times New Roman" w:cs="Times New Roman"/>
          <w:sz w:val="20"/>
          <w:szCs w:val="20"/>
        </w:rPr>
        <w:t xml:space="preserve">; State; County; </w:t>
      </w:r>
      <w:proofErr w:type="spellStart"/>
      <w:r w:rsidRPr="00C50819">
        <w:rPr>
          <w:rFonts w:ascii="Times New Roman" w:hAnsi="Times New Roman" w:cs="Times New Roman"/>
          <w:sz w:val="20"/>
          <w:szCs w:val="20"/>
        </w:rPr>
        <w:t>NoOfMonths_PartACov</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NoOfMonths_PartBCov</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ChronicCond_Alzheimer</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ChronicCond_Heartfailure</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ChronicCond_KidneyDisease</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ChronicCond_Cancer</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ChronicCond_ObstrPulmonary</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ChronicCond_Depression</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ChronicCond_Diabetes</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ChronicCond_IschemicHeart</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ChronicCond_Osteoporasis</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ChronicCond_rheumatoidarthritis</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ChronicCond_stroke</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IPAnnualReimbursementAmt</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IPAnnualDeductibleAmt</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OPAnnualReimbursementAmt</w:t>
      </w:r>
      <w:proofErr w:type="spellEnd"/>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OPAnnualDeductibleAmt</w:t>
      </w:r>
      <w:proofErr w:type="spellEnd"/>
    </w:p>
    <w:p w:rsidR="00170056" w:rsidRPr="00C50819" w:rsidRDefault="00F120D1">
      <w:pPr>
        <w:rPr>
          <w:rFonts w:ascii="Times New Roman" w:hAnsi="Times New Roman" w:cs="Times New Roman"/>
          <w:sz w:val="20"/>
          <w:szCs w:val="20"/>
          <w:lang w:val="en-IN"/>
        </w:rPr>
      </w:pPr>
      <w:r w:rsidRPr="00C50819">
        <w:rPr>
          <w:rFonts w:ascii="Times New Roman" w:hAnsi="Times New Roman" w:cs="Times New Roman"/>
          <w:b/>
          <w:sz w:val="20"/>
          <w:szCs w:val="20"/>
        </w:rPr>
        <w:t>Description</w:t>
      </w:r>
      <w:r w:rsidRPr="00C50819">
        <w:rPr>
          <w:rFonts w:ascii="Times New Roman" w:hAnsi="Times New Roman" w:cs="Times New Roman"/>
          <w:sz w:val="20"/>
          <w:szCs w:val="20"/>
          <w:lang w:val="en-IN"/>
        </w:rPr>
        <w:t xml:space="preserve">: This data set contains the </w:t>
      </w:r>
      <w:r w:rsidR="00170056" w:rsidRPr="00C50819">
        <w:rPr>
          <w:rFonts w:ascii="Times New Roman" w:hAnsi="Times New Roman" w:cs="Times New Roman"/>
          <w:sz w:val="20"/>
          <w:szCs w:val="20"/>
          <w:lang w:val="en-IN"/>
        </w:rPr>
        <w:t xml:space="preserve">details of each </w:t>
      </w:r>
      <w:r w:rsidR="00C50819" w:rsidRPr="00C50819">
        <w:rPr>
          <w:rFonts w:ascii="Times New Roman" w:hAnsi="Times New Roman" w:cs="Times New Roman"/>
          <w:sz w:val="20"/>
          <w:szCs w:val="20"/>
          <w:lang w:val="en-IN"/>
        </w:rPr>
        <w:t>patient</w:t>
      </w:r>
    </w:p>
    <w:p w:rsidR="00C50819" w:rsidRPr="00C50819" w:rsidRDefault="00C50819">
      <w:pPr>
        <w:rPr>
          <w:rFonts w:ascii="Times New Roman" w:hAnsi="Times New Roman" w:cs="Times New Roman"/>
          <w:sz w:val="20"/>
          <w:szCs w:val="20"/>
          <w:lang w:val="en-IN"/>
        </w:rPr>
      </w:pPr>
    </w:p>
    <w:p w:rsidR="00042E63" w:rsidRPr="00C50819" w:rsidRDefault="007560F0" w:rsidP="00042E63">
      <w:pPr>
        <w:pStyle w:val="NormalWeb"/>
        <w:shd w:val="clear" w:color="auto" w:fill="FFFFFF"/>
        <w:spacing w:before="0" w:beforeAutospacing="0" w:after="121" w:afterAutospacing="0"/>
        <w:textAlignment w:val="baseline"/>
        <w:rPr>
          <w:rFonts w:eastAsiaTheme="minorHAnsi"/>
          <w:sz w:val="20"/>
          <w:szCs w:val="20"/>
          <w:lang w:eastAsia="en-US"/>
        </w:rPr>
      </w:pPr>
      <w:r w:rsidRPr="00C50819">
        <w:rPr>
          <w:rFonts w:eastAsiaTheme="minorHAnsi"/>
          <w:sz w:val="20"/>
          <w:szCs w:val="20"/>
          <w:lang w:eastAsia="en-US"/>
        </w:rPr>
        <w:t>2</w:t>
      </w:r>
      <w:r w:rsidR="00042E63" w:rsidRPr="00C50819">
        <w:rPr>
          <w:rFonts w:eastAsiaTheme="minorHAnsi"/>
          <w:sz w:val="20"/>
          <w:szCs w:val="20"/>
          <w:lang w:eastAsia="en-US"/>
        </w:rPr>
        <w:t>) Inpatient Data</w:t>
      </w:r>
    </w:p>
    <w:p w:rsidR="00E628D6" w:rsidRPr="00C50819" w:rsidRDefault="00F120D1" w:rsidP="00E628D6">
      <w:pPr>
        <w:spacing w:after="0"/>
        <w:rPr>
          <w:rFonts w:ascii="Times New Roman" w:hAnsi="Times New Roman" w:cs="Times New Roman"/>
          <w:b/>
          <w:sz w:val="20"/>
          <w:szCs w:val="20"/>
        </w:rPr>
      </w:pPr>
      <w:r w:rsidRPr="00C50819">
        <w:rPr>
          <w:rFonts w:ascii="Times New Roman" w:hAnsi="Times New Roman" w:cs="Times New Roman"/>
          <w:b/>
          <w:sz w:val="20"/>
          <w:szCs w:val="20"/>
        </w:rPr>
        <w:t xml:space="preserve">Dataset Name: </w:t>
      </w:r>
      <w:r w:rsidR="00E628D6" w:rsidRPr="00C50819">
        <w:rPr>
          <w:rFonts w:ascii="Times New Roman" w:hAnsi="Times New Roman" w:cs="Times New Roman"/>
          <w:b/>
          <w:sz w:val="20"/>
          <w:szCs w:val="20"/>
        </w:rPr>
        <w:t>Train_Inpatientdata-1542865627584.csv</w:t>
      </w:r>
    </w:p>
    <w:p w:rsidR="00E628D6" w:rsidRPr="00C50819" w:rsidRDefault="00E628D6" w:rsidP="00E628D6">
      <w:pPr>
        <w:spacing w:after="0"/>
        <w:rPr>
          <w:rFonts w:ascii="Times New Roman" w:hAnsi="Times New Roman" w:cs="Times New Roman"/>
          <w:b/>
          <w:sz w:val="20"/>
          <w:szCs w:val="20"/>
        </w:rPr>
      </w:pPr>
      <w:r w:rsidRPr="00C50819">
        <w:rPr>
          <w:rFonts w:ascii="Times New Roman" w:hAnsi="Times New Roman" w:cs="Times New Roman"/>
          <w:b/>
          <w:sz w:val="20"/>
          <w:szCs w:val="20"/>
        </w:rPr>
        <w:t>(Rows, Columns</w:t>
      </w:r>
      <w:r w:rsidRPr="00C50819">
        <w:rPr>
          <w:rFonts w:ascii="Times New Roman" w:hAnsi="Times New Roman" w:cs="Times New Roman"/>
          <w:sz w:val="20"/>
          <w:szCs w:val="20"/>
        </w:rPr>
        <w:t>)</w:t>
      </w:r>
      <w:r w:rsidR="00F120D1" w:rsidRPr="00C50819">
        <w:rPr>
          <w:rFonts w:ascii="Times New Roman" w:hAnsi="Times New Roman" w:cs="Times New Roman"/>
          <w:sz w:val="20"/>
          <w:szCs w:val="20"/>
        </w:rPr>
        <w:t>:</w:t>
      </w:r>
      <w:r w:rsidRPr="00C50819">
        <w:rPr>
          <w:rFonts w:ascii="Times New Roman" w:hAnsi="Times New Roman" w:cs="Times New Roman"/>
          <w:sz w:val="20"/>
          <w:szCs w:val="20"/>
        </w:rPr>
        <w:t xml:space="preserve"> (40474, 30)</w:t>
      </w:r>
    </w:p>
    <w:p w:rsidR="00C50819" w:rsidRPr="00C50819" w:rsidRDefault="00E628D6" w:rsidP="00E628D6">
      <w:pPr>
        <w:spacing w:after="0"/>
        <w:rPr>
          <w:rFonts w:ascii="Times New Roman" w:hAnsi="Times New Roman" w:cs="Times New Roman"/>
          <w:sz w:val="20"/>
          <w:szCs w:val="20"/>
        </w:rPr>
      </w:pPr>
      <w:r w:rsidRPr="00C50819">
        <w:rPr>
          <w:rFonts w:ascii="Times New Roman" w:hAnsi="Times New Roman" w:cs="Times New Roman"/>
          <w:b/>
          <w:sz w:val="20"/>
          <w:szCs w:val="20"/>
        </w:rPr>
        <w:t>Header</w:t>
      </w:r>
      <w:r w:rsidR="00F120D1" w:rsidRPr="00C50819">
        <w:rPr>
          <w:rFonts w:ascii="Times New Roman" w:hAnsi="Times New Roman" w:cs="Times New Roman"/>
          <w:sz w:val="20"/>
          <w:szCs w:val="20"/>
        </w:rPr>
        <w:t>:</w:t>
      </w:r>
      <w:r w:rsidRPr="00C50819">
        <w:rPr>
          <w:rFonts w:ascii="Times New Roman" w:eastAsia="Times New Roman" w:hAnsi="Times New Roman" w:cs="Times New Roman"/>
          <w:sz w:val="20"/>
          <w:szCs w:val="20"/>
          <w:lang w:val="en-IN" w:eastAsia="en-IN"/>
        </w:rPr>
        <w:t xml:space="preserve"> </w:t>
      </w:r>
      <w:r w:rsidRPr="00C50819">
        <w:rPr>
          <w:rFonts w:ascii="Times New Roman" w:hAnsi="Times New Roman" w:cs="Times New Roman"/>
          <w:sz w:val="20"/>
          <w:szCs w:val="20"/>
        </w:rPr>
        <w:t>BeneID;ClaimID;ClaimStartDt;ClaimEndDt;Provider;InscClaimAmtReimbursed;AttendingPhysician;OperatingPhysician;OtherPhysician;AdmissionDt;ClmAdmitDiagnosisCode;DeductibleAmtPaid;DischargeDt;DiagnosisGroupCode;ClmDiagnosisCode_1;ClmDiagnosisCode_2;ClmDiagnosisCode_3;ClmDiagnosisCode_4;ClmDiagnosisCode_5;ClmDiagnosisCode_6;ClmDiagnosisCode_7;ClmDiagnosisCode_8;ClmDiagnosisCode_9;</w:t>
      </w:r>
      <w:r w:rsidR="00C50819" w:rsidRPr="00C50819">
        <w:rPr>
          <w:rFonts w:ascii="Times New Roman" w:hAnsi="Times New Roman" w:cs="Times New Roman"/>
          <w:sz w:val="20"/>
          <w:szCs w:val="20"/>
        </w:rPr>
        <w:t xml:space="preserve"> </w:t>
      </w:r>
      <w:r w:rsidRPr="00C50819">
        <w:rPr>
          <w:rFonts w:ascii="Times New Roman" w:hAnsi="Times New Roman" w:cs="Times New Roman"/>
          <w:sz w:val="20"/>
          <w:szCs w:val="20"/>
        </w:rPr>
        <w:t>ClmDiagnosisCode_10;ClmProcedureCode_1;ClmProcedureCode_2;ClmProcedureCode_3;ClmProcedureCode_4;ClmProcedureCode_5;ClmProcedureCode_</w:t>
      </w:r>
    </w:p>
    <w:p w:rsidR="00F120D1" w:rsidRPr="00C50819" w:rsidRDefault="00F120D1" w:rsidP="00C50819">
      <w:pPr>
        <w:rPr>
          <w:rFonts w:ascii="Times New Roman" w:hAnsi="Times New Roman" w:cs="Times New Roman"/>
          <w:sz w:val="20"/>
          <w:szCs w:val="20"/>
          <w:lang w:val="en-IN"/>
        </w:rPr>
      </w:pPr>
      <w:r w:rsidRPr="00C50819">
        <w:rPr>
          <w:rFonts w:ascii="Times New Roman" w:hAnsi="Times New Roman" w:cs="Times New Roman"/>
          <w:b/>
          <w:sz w:val="20"/>
          <w:szCs w:val="20"/>
        </w:rPr>
        <w:t>Description</w:t>
      </w:r>
      <w:r w:rsidRPr="00C50819">
        <w:rPr>
          <w:rFonts w:ascii="Times New Roman" w:hAnsi="Times New Roman" w:cs="Times New Roman"/>
          <w:sz w:val="20"/>
          <w:szCs w:val="20"/>
          <w:lang w:val="en-IN"/>
        </w:rPr>
        <w:t>: This dataset contains the details of the claims filed. The patients are admitted in the hospital</w:t>
      </w:r>
    </w:p>
    <w:p w:rsidR="00E628D6" w:rsidRPr="00C50819" w:rsidRDefault="00E628D6" w:rsidP="00E628D6">
      <w:pPr>
        <w:spacing w:after="0"/>
        <w:rPr>
          <w:rFonts w:ascii="Times New Roman" w:hAnsi="Times New Roman" w:cs="Times New Roman"/>
          <w:sz w:val="20"/>
          <w:szCs w:val="20"/>
          <w:lang w:val="en-IN"/>
        </w:rPr>
      </w:pPr>
    </w:p>
    <w:p w:rsidR="00C50819" w:rsidRPr="00C50819" w:rsidRDefault="00C50819" w:rsidP="00E628D6">
      <w:pPr>
        <w:spacing w:after="0"/>
        <w:rPr>
          <w:rFonts w:ascii="Times New Roman" w:hAnsi="Times New Roman" w:cs="Times New Roman"/>
          <w:sz w:val="20"/>
          <w:szCs w:val="20"/>
          <w:lang w:val="en-IN"/>
        </w:rPr>
      </w:pPr>
    </w:p>
    <w:p w:rsidR="00042E63" w:rsidRPr="00C50819" w:rsidRDefault="007560F0" w:rsidP="00042E63">
      <w:pPr>
        <w:pStyle w:val="NormalWeb"/>
        <w:shd w:val="clear" w:color="auto" w:fill="FFFFFF"/>
        <w:spacing w:before="0" w:beforeAutospacing="0" w:after="121" w:afterAutospacing="0"/>
        <w:textAlignment w:val="baseline"/>
        <w:rPr>
          <w:rFonts w:eastAsiaTheme="minorHAnsi"/>
          <w:sz w:val="20"/>
          <w:szCs w:val="20"/>
          <w:lang w:eastAsia="en-US"/>
        </w:rPr>
      </w:pPr>
      <w:r w:rsidRPr="00C50819">
        <w:rPr>
          <w:rFonts w:eastAsiaTheme="minorHAnsi"/>
          <w:sz w:val="20"/>
          <w:szCs w:val="20"/>
          <w:lang w:eastAsia="en-US"/>
        </w:rPr>
        <w:t>3</w:t>
      </w:r>
      <w:r w:rsidR="00042E63" w:rsidRPr="00C50819">
        <w:rPr>
          <w:rFonts w:eastAsiaTheme="minorHAnsi"/>
          <w:sz w:val="20"/>
          <w:szCs w:val="20"/>
          <w:lang w:eastAsia="en-US"/>
        </w:rPr>
        <w:t>) Outpatient Data</w:t>
      </w:r>
    </w:p>
    <w:p w:rsidR="00E73A7D" w:rsidRPr="00C50819" w:rsidRDefault="00F120D1" w:rsidP="00E73A7D">
      <w:pPr>
        <w:pStyle w:val="NormalWeb"/>
        <w:shd w:val="clear" w:color="auto" w:fill="FFFFFF"/>
        <w:spacing w:after="121"/>
        <w:textAlignment w:val="baseline"/>
        <w:rPr>
          <w:rFonts w:eastAsiaTheme="minorHAnsi"/>
          <w:b/>
          <w:sz w:val="20"/>
          <w:szCs w:val="20"/>
          <w:lang w:val="en-US" w:eastAsia="en-US"/>
        </w:rPr>
      </w:pPr>
      <w:r w:rsidRPr="00C50819">
        <w:rPr>
          <w:rFonts w:eastAsiaTheme="minorHAnsi"/>
          <w:b/>
          <w:sz w:val="20"/>
          <w:szCs w:val="20"/>
          <w:lang w:val="en-US" w:eastAsia="en-US"/>
        </w:rPr>
        <w:t xml:space="preserve">Dataset Name: </w:t>
      </w:r>
      <w:r w:rsidR="00E73A7D" w:rsidRPr="00C50819">
        <w:rPr>
          <w:rFonts w:eastAsiaTheme="minorHAnsi"/>
          <w:b/>
          <w:sz w:val="20"/>
          <w:szCs w:val="20"/>
          <w:lang w:val="en-US" w:eastAsia="en-US"/>
        </w:rPr>
        <w:t>Train_Outpatientdata-1542865627584.csv</w:t>
      </w:r>
    </w:p>
    <w:p w:rsidR="00E73A7D" w:rsidRPr="00C50819" w:rsidRDefault="00E73A7D" w:rsidP="00E73A7D">
      <w:pPr>
        <w:pStyle w:val="NormalWeb"/>
        <w:shd w:val="clear" w:color="auto" w:fill="FFFFFF"/>
        <w:spacing w:after="121"/>
        <w:textAlignment w:val="baseline"/>
        <w:rPr>
          <w:rFonts w:eastAsiaTheme="minorHAnsi"/>
          <w:sz w:val="20"/>
          <w:szCs w:val="20"/>
          <w:lang w:val="en-US" w:eastAsia="en-US"/>
        </w:rPr>
      </w:pPr>
      <w:r w:rsidRPr="00C50819">
        <w:rPr>
          <w:rFonts w:eastAsiaTheme="minorHAnsi"/>
          <w:b/>
          <w:sz w:val="20"/>
          <w:szCs w:val="20"/>
          <w:lang w:val="en-US" w:eastAsia="en-US"/>
        </w:rPr>
        <w:t>(Rows, Columns)</w:t>
      </w:r>
      <w:r w:rsidR="00F120D1" w:rsidRPr="00C50819">
        <w:rPr>
          <w:rFonts w:eastAsiaTheme="minorHAnsi"/>
          <w:sz w:val="20"/>
          <w:szCs w:val="20"/>
          <w:lang w:val="en-US" w:eastAsia="en-US"/>
        </w:rPr>
        <w:t>:</w:t>
      </w:r>
      <w:r w:rsidRPr="00C50819">
        <w:rPr>
          <w:rFonts w:eastAsiaTheme="minorHAnsi"/>
          <w:sz w:val="20"/>
          <w:szCs w:val="20"/>
          <w:lang w:val="en-US" w:eastAsia="en-US"/>
        </w:rPr>
        <w:t xml:space="preserve"> (517737, 27)</w:t>
      </w:r>
    </w:p>
    <w:p w:rsidR="00E73A7D" w:rsidRPr="00C50819" w:rsidRDefault="00E73A7D" w:rsidP="00E73A7D">
      <w:pPr>
        <w:spacing w:after="0"/>
        <w:rPr>
          <w:rFonts w:ascii="Times New Roman" w:hAnsi="Times New Roman" w:cs="Times New Roman"/>
          <w:sz w:val="20"/>
          <w:szCs w:val="20"/>
        </w:rPr>
      </w:pPr>
      <w:r w:rsidRPr="00C50819">
        <w:rPr>
          <w:rFonts w:ascii="Times New Roman" w:hAnsi="Times New Roman" w:cs="Times New Roman"/>
          <w:b/>
          <w:sz w:val="20"/>
          <w:szCs w:val="20"/>
        </w:rPr>
        <w:t>Header</w:t>
      </w:r>
      <w:r w:rsidR="00F120D1" w:rsidRPr="00C50819">
        <w:rPr>
          <w:rFonts w:ascii="Times New Roman" w:hAnsi="Times New Roman" w:cs="Times New Roman"/>
          <w:sz w:val="20"/>
          <w:szCs w:val="20"/>
        </w:rPr>
        <w:t>:</w:t>
      </w:r>
      <w:r w:rsidRPr="00C50819">
        <w:rPr>
          <w:rFonts w:ascii="Times New Roman" w:hAnsi="Times New Roman" w:cs="Times New Roman"/>
          <w:sz w:val="20"/>
          <w:szCs w:val="20"/>
        </w:rPr>
        <w:t xml:space="preserve"> </w:t>
      </w:r>
      <w:proofErr w:type="spellStart"/>
      <w:r w:rsidRPr="00C50819">
        <w:rPr>
          <w:rFonts w:ascii="Times New Roman" w:hAnsi="Times New Roman" w:cs="Times New Roman"/>
          <w:sz w:val="20"/>
          <w:szCs w:val="20"/>
        </w:rPr>
        <w:t>BeneID</w:t>
      </w:r>
      <w:proofErr w:type="gramStart"/>
      <w:r w:rsidRPr="00C50819">
        <w:rPr>
          <w:rFonts w:ascii="Times New Roman" w:hAnsi="Times New Roman" w:cs="Times New Roman"/>
          <w:sz w:val="20"/>
          <w:szCs w:val="20"/>
        </w:rPr>
        <w:t>;ClaimID</w:t>
      </w:r>
      <w:proofErr w:type="gramEnd"/>
      <w:r w:rsidRPr="00C50819">
        <w:rPr>
          <w:rFonts w:ascii="Times New Roman" w:hAnsi="Times New Roman" w:cs="Times New Roman"/>
          <w:sz w:val="20"/>
          <w:szCs w:val="20"/>
        </w:rPr>
        <w:t>;ClaimStartDt;ClaimEndDt;Provider</w:t>
      </w:r>
      <w:proofErr w:type="spellEnd"/>
      <w:r w:rsidRPr="00C50819">
        <w:rPr>
          <w:rFonts w:ascii="Times New Roman" w:hAnsi="Times New Roman" w:cs="Times New Roman"/>
          <w:sz w:val="20"/>
          <w:szCs w:val="20"/>
        </w:rPr>
        <w:t>;</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proofErr w:type="spellStart"/>
      <w:r w:rsidR="00E73A7D" w:rsidRPr="00C50819">
        <w:rPr>
          <w:rFonts w:ascii="Times New Roman" w:hAnsi="Times New Roman" w:cs="Times New Roman"/>
          <w:sz w:val="20"/>
          <w:szCs w:val="20"/>
        </w:rPr>
        <w:t>InscClaimAmtReimbursed</w:t>
      </w:r>
      <w:proofErr w:type="gramStart"/>
      <w:r w:rsidR="00E73A7D" w:rsidRPr="00C50819">
        <w:rPr>
          <w:rFonts w:ascii="Times New Roman" w:hAnsi="Times New Roman" w:cs="Times New Roman"/>
          <w:sz w:val="20"/>
          <w:szCs w:val="20"/>
        </w:rPr>
        <w:t>;AttendingPhysician</w:t>
      </w:r>
      <w:proofErr w:type="gramEnd"/>
      <w:r w:rsidR="00E73A7D" w:rsidRPr="00C50819">
        <w:rPr>
          <w:rFonts w:ascii="Times New Roman" w:hAnsi="Times New Roman" w:cs="Times New Roman"/>
          <w:sz w:val="20"/>
          <w:szCs w:val="20"/>
        </w:rPr>
        <w:t>;OperatingPhysician</w:t>
      </w:r>
      <w:proofErr w:type="spellEnd"/>
      <w:r w:rsidR="00E73A7D" w:rsidRPr="00C50819">
        <w:rPr>
          <w:rFonts w:ascii="Times New Roman" w:hAnsi="Times New Roman" w:cs="Times New Roman"/>
          <w:sz w:val="20"/>
          <w:szCs w:val="20"/>
        </w:rPr>
        <w:t>;</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OtherPhysician</w:t>
      </w:r>
      <w:proofErr w:type="gramStart"/>
      <w:r w:rsidR="00E73A7D" w:rsidRPr="00C50819">
        <w:rPr>
          <w:rFonts w:ascii="Times New Roman" w:hAnsi="Times New Roman" w:cs="Times New Roman"/>
          <w:sz w:val="20"/>
          <w:szCs w:val="20"/>
        </w:rPr>
        <w:t>;ClmDiagnosisCode</w:t>
      </w:r>
      <w:proofErr w:type="gramEnd"/>
      <w:r w:rsidR="00E73A7D" w:rsidRPr="00C50819">
        <w:rPr>
          <w:rFonts w:ascii="Times New Roman" w:hAnsi="Times New Roman" w:cs="Times New Roman"/>
          <w:sz w:val="20"/>
          <w:szCs w:val="20"/>
        </w:rPr>
        <w:t>_1;ClmDiagnosisCode_2;</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ClmDiagnosisCode_3</w:t>
      </w:r>
      <w:proofErr w:type="gramStart"/>
      <w:r w:rsidR="00E73A7D" w:rsidRPr="00C50819">
        <w:rPr>
          <w:rFonts w:ascii="Times New Roman" w:hAnsi="Times New Roman" w:cs="Times New Roman"/>
          <w:sz w:val="20"/>
          <w:szCs w:val="20"/>
        </w:rPr>
        <w:t>;ClmDiagnosisCode</w:t>
      </w:r>
      <w:proofErr w:type="gramEnd"/>
      <w:r w:rsidR="00E73A7D" w:rsidRPr="00C50819">
        <w:rPr>
          <w:rFonts w:ascii="Times New Roman" w:hAnsi="Times New Roman" w:cs="Times New Roman"/>
          <w:sz w:val="20"/>
          <w:szCs w:val="20"/>
        </w:rPr>
        <w:t>_4;ClmDiagnosisCode_5;</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ClmDiagnosisCode_6</w:t>
      </w:r>
      <w:proofErr w:type="gramStart"/>
      <w:r w:rsidR="00E73A7D" w:rsidRPr="00C50819">
        <w:rPr>
          <w:rFonts w:ascii="Times New Roman" w:hAnsi="Times New Roman" w:cs="Times New Roman"/>
          <w:sz w:val="20"/>
          <w:szCs w:val="20"/>
        </w:rPr>
        <w:t>;ClmDiagnosisCode</w:t>
      </w:r>
      <w:proofErr w:type="gramEnd"/>
      <w:r w:rsidR="00E73A7D" w:rsidRPr="00C50819">
        <w:rPr>
          <w:rFonts w:ascii="Times New Roman" w:hAnsi="Times New Roman" w:cs="Times New Roman"/>
          <w:sz w:val="20"/>
          <w:szCs w:val="20"/>
        </w:rPr>
        <w:t>_7;ClmDiagnosisCode_8;</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ClmDiagnosisCode_9</w:t>
      </w:r>
      <w:proofErr w:type="gramStart"/>
      <w:r w:rsidR="00E73A7D" w:rsidRPr="00C50819">
        <w:rPr>
          <w:rFonts w:ascii="Times New Roman" w:hAnsi="Times New Roman" w:cs="Times New Roman"/>
          <w:sz w:val="20"/>
          <w:szCs w:val="20"/>
        </w:rPr>
        <w:t>;ClmDiagnosisCode</w:t>
      </w:r>
      <w:proofErr w:type="gramEnd"/>
      <w:r w:rsidR="00E73A7D" w:rsidRPr="00C50819">
        <w:rPr>
          <w:rFonts w:ascii="Times New Roman" w:hAnsi="Times New Roman" w:cs="Times New Roman"/>
          <w:sz w:val="20"/>
          <w:szCs w:val="20"/>
        </w:rPr>
        <w:t>_10;ClmProcedureCode_1;</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ClmProcedureCode_2</w:t>
      </w:r>
      <w:proofErr w:type="gramStart"/>
      <w:r w:rsidR="00E73A7D" w:rsidRPr="00C50819">
        <w:rPr>
          <w:rFonts w:ascii="Times New Roman" w:hAnsi="Times New Roman" w:cs="Times New Roman"/>
          <w:sz w:val="20"/>
          <w:szCs w:val="20"/>
        </w:rPr>
        <w:t>;ClmProcedureCode</w:t>
      </w:r>
      <w:proofErr w:type="gramEnd"/>
      <w:r w:rsidR="00E73A7D" w:rsidRPr="00C50819">
        <w:rPr>
          <w:rFonts w:ascii="Times New Roman" w:hAnsi="Times New Roman" w:cs="Times New Roman"/>
          <w:sz w:val="20"/>
          <w:szCs w:val="20"/>
        </w:rPr>
        <w:t>_3;ClmProcedureCode_4;</w:t>
      </w:r>
    </w:p>
    <w:p w:rsidR="00E73A7D" w:rsidRPr="00C50819" w:rsidRDefault="007560F0" w:rsidP="00E73A7D">
      <w:pPr>
        <w:spacing w:after="0"/>
        <w:rPr>
          <w:rFonts w:ascii="Times New Roman" w:hAnsi="Times New Roman" w:cs="Times New Roman"/>
          <w:sz w:val="20"/>
          <w:szCs w:val="20"/>
        </w:rPr>
      </w:pPr>
      <w:r w:rsidRPr="00C50819">
        <w:rPr>
          <w:rFonts w:ascii="Times New Roman" w:hAnsi="Times New Roman" w:cs="Times New Roman"/>
          <w:sz w:val="20"/>
          <w:szCs w:val="20"/>
        </w:rPr>
        <w:tab/>
      </w:r>
      <w:r w:rsidR="00E73A7D" w:rsidRPr="00C50819">
        <w:rPr>
          <w:rFonts w:ascii="Times New Roman" w:hAnsi="Times New Roman" w:cs="Times New Roman"/>
          <w:sz w:val="20"/>
          <w:szCs w:val="20"/>
        </w:rPr>
        <w:t>ClmProcedureCode_5</w:t>
      </w:r>
      <w:proofErr w:type="gramStart"/>
      <w:r w:rsidR="00E73A7D" w:rsidRPr="00C50819">
        <w:rPr>
          <w:rFonts w:ascii="Times New Roman" w:hAnsi="Times New Roman" w:cs="Times New Roman"/>
          <w:sz w:val="20"/>
          <w:szCs w:val="20"/>
        </w:rPr>
        <w:t>;ClmProcedureCode</w:t>
      </w:r>
      <w:proofErr w:type="gramEnd"/>
      <w:r w:rsidR="00E73A7D" w:rsidRPr="00C50819">
        <w:rPr>
          <w:rFonts w:ascii="Times New Roman" w:hAnsi="Times New Roman" w:cs="Times New Roman"/>
          <w:sz w:val="20"/>
          <w:szCs w:val="20"/>
        </w:rPr>
        <w:t>_6;DeductibleAmtPaid;</w:t>
      </w:r>
    </w:p>
    <w:p w:rsidR="00F120D1" w:rsidRPr="00C50819" w:rsidRDefault="007560F0" w:rsidP="00F120D1">
      <w:pPr>
        <w:spacing w:after="0"/>
        <w:rPr>
          <w:rFonts w:ascii="Times New Roman" w:hAnsi="Times New Roman" w:cs="Times New Roman"/>
          <w:sz w:val="20"/>
          <w:szCs w:val="20"/>
          <w:lang w:val="en-IN"/>
        </w:rPr>
      </w:pPr>
      <w:r w:rsidRPr="00C50819">
        <w:rPr>
          <w:rFonts w:ascii="Times New Roman" w:hAnsi="Times New Roman" w:cs="Times New Roman"/>
          <w:sz w:val="20"/>
          <w:szCs w:val="20"/>
        </w:rPr>
        <w:tab/>
      </w:r>
      <w:proofErr w:type="spellStart"/>
      <w:r w:rsidR="00E73A7D" w:rsidRPr="00C50819">
        <w:rPr>
          <w:rFonts w:ascii="Times New Roman" w:hAnsi="Times New Roman" w:cs="Times New Roman"/>
          <w:sz w:val="20"/>
          <w:szCs w:val="20"/>
        </w:rPr>
        <w:t>ClmAdmitDiagnosisCode</w:t>
      </w:r>
      <w:proofErr w:type="spellEnd"/>
      <w:r w:rsidR="000901D1" w:rsidRPr="00C50819">
        <w:rPr>
          <w:rFonts w:ascii="Times New Roman" w:hAnsi="Times New Roman" w:cs="Times New Roman"/>
          <w:sz w:val="20"/>
          <w:szCs w:val="20"/>
          <w:lang w:val="en-IN"/>
        </w:rPr>
        <w:t xml:space="preserve"> </w:t>
      </w:r>
    </w:p>
    <w:p w:rsidR="00F120D1" w:rsidRPr="00C50819" w:rsidRDefault="00F120D1" w:rsidP="00F120D1">
      <w:pPr>
        <w:spacing w:after="0"/>
        <w:rPr>
          <w:rFonts w:ascii="Times New Roman" w:hAnsi="Times New Roman" w:cs="Times New Roman"/>
          <w:sz w:val="20"/>
          <w:szCs w:val="20"/>
        </w:rPr>
      </w:pPr>
      <w:r w:rsidRPr="00C50819">
        <w:rPr>
          <w:rFonts w:ascii="Times New Roman" w:hAnsi="Times New Roman" w:cs="Times New Roman"/>
          <w:b/>
          <w:sz w:val="20"/>
          <w:szCs w:val="20"/>
        </w:rPr>
        <w:t>Description:</w:t>
      </w:r>
      <w:r w:rsidRPr="00C50819">
        <w:rPr>
          <w:rFonts w:ascii="Times New Roman" w:hAnsi="Times New Roman" w:cs="Times New Roman"/>
          <w:sz w:val="20"/>
          <w:szCs w:val="20"/>
        </w:rPr>
        <w:t xml:space="preserve"> This dataset contains the details of the claims filed. The patients are not admitted in the hospital</w:t>
      </w:r>
    </w:p>
    <w:p w:rsidR="007560F0" w:rsidRPr="00C50819" w:rsidRDefault="007560F0" w:rsidP="007560F0">
      <w:pPr>
        <w:spacing w:after="0"/>
        <w:rPr>
          <w:rFonts w:ascii="Times New Roman" w:hAnsi="Times New Roman" w:cs="Times New Roman"/>
          <w:sz w:val="20"/>
          <w:szCs w:val="20"/>
        </w:rPr>
      </w:pPr>
    </w:p>
    <w:p w:rsidR="00C50819" w:rsidRPr="00C50819" w:rsidRDefault="00C50819" w:rsidP="007560F0">
      <w:pPr>
        <w:spacing w:after="0"/>
        <w:rPr>
          <w:rFonts w:ascii="Times New Roman" w:hAnsi="Times New Roman" w:cs="Times New Roman"/>
          <w:sz w:val="20"/>
          <w:szCs w:val="20"/>
        </w:rPr>
      </w:pPr>
    </w:p>
    <w:p w:rsidR="000901D1" w:rsidRPr="00C50819" w:rsidRDefault="000901D1">
      <w:pPr>
        <w:rPr>
          <w:rFonts w:ascii="Times New Roman" w:hAnsi="Times New Roman" w:cs="Times New Roman"/>
          <w:sz w:val="20"/>
          <w:szCs w:val="20"/>
          <w:lang w:val="en-IN"/>
        </w:rPr>
      </w:pPr>
      <w:r w:rsidRPr="00C50819">
        <w:rPr>
          <w:rFonts w:ascii="Times New Roman" w:hAnsi="Times New Roman" w:cs="Times New Roman"/>
          <w:b/>
          <w:sz w:val="20"/>
          <w:szCs w:val="20"/>
          <w:u w:val="single"/>
          <w:lang w:val="en-IN"/>
        </w:rPr>
        <w:t xml:space="preserve">To be </w:t>
      </w:r>
      <w:proofErr w:type="gramStart"/>
      <w:r w:rsidRPr="00C50819">
        <w:rPr>
          <w:rFonts w:ascii="Times New Roman" w:hAnsi="Times New Roman" w:cs="Times New Roman"/>
          <w:b/>
          <w:sz w:val="20"/>
          <w:szCs w:val="20"/>
          <w:u w:val="single"/>
          <w:lang w:val="en-IN"/>
        </w:rPr>
        <w:t>Predicted</w:t>
      </w:r>
      <w:proofErr w:type="gramEnd"/>
      <w:r w:rsidR="007560F0" w:rsidRPr="00C50819">
        <w:rPr>
          <w:rFonts w:ascii="Times New Roman" w:hAnsi="Times New Roman" w:cs="Times New Roman"/>
          <w:b/>
          <w:sz w:val="20"/>
          <w:szCs w:val="20"/>
          <w:u w:val="single"/>
          <w:lang w:val="en-IN"/>
        </w:rPr>
        <w:t>:</w:t>
      </w:r>
      <w:r w:rsidR="007560F0" w:rsidRPr="00C50819">
        <w:rPr>
          <w:rFonts w:ascii="Times New Roman" w:hAnsi="Times New Roman" w:cs="Times New Roman"/>
          <w:sz w:val="20"/>
          <w:szCs w:val="20"/>
          <w:lang w:val="en-IN"/>
        </w:rPr>
        <w:t xml:space="preserve"> Provider</w:t>
      </w:r>
    </w:p>
    <w:p w:rsidR="00C50819" w:rsidRPr="00C50819" w:rsidRDefault="00C50819">
      <w:pPr>
        <w:rPr>
          <w:rFonts w:ascii="Times New Roman" w:hAnsi="Times New Roman" w:cs="Times New Roman"/>
          <w:sz w:val="20"/>
          <w:szCs w:val="20"/>
          <w:lang w:val="en-IN"/>
        </w:rPr>
      </w:pPr>
    </w:p>
    <w:p w:rsidR="000901D1" w:rsidRPr="00C50819" w:rsidRDefault="000901D1" w:rsidP="000901D1">
      <w:pPr>
        <w:rPr>
          <w:rFonts w:ascii="Times New Roman" w:hAnsi="Times New Roman" w:cs="Times New Roman"/>
          <w:b/>
          <w:sz w:val="20"/>
          <w:szCs w:val="20"/>
          <w:u w:val="single"/>
          <w:lang w:val="en-IN"/>
        </w:rPr>
      </w:pPr>
      <w:r w:rsidRPr="00C50819">
        <w:rPr>
          <w:rFonts w:ascii="Times New Roman" w:hAnsi="Times New Roman" w:cs="Times New Roman"/>
          <w:b/>
          <w:sz w:val="20"/>
          <w:szCs w:val="20"/>
          <w:u w:val="single"/>
          <w:lang w:val="en-IN"/>
        </w:rPr>
        <w:t>Approach</w:t>
      </w:r>
      <w:r w:rsidR="00C50819" w:rsidRPr="00C50819">
        <w:rPr>
          <w:rFonts w:ascii="Times New Roman" w:hAnsi="Times New Roman" w:cs="Times New Roman"/>
          <w:b/>
          <w:sz w:val="20"/>
          <w:szCs w:val="20"/>
          <w:u w:val="single"/>
          <w:lang w:val="en-IN"/>
        </w:rPr>
        <w:t>:</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Variable Identification</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Merge 3 datasets together - consolidation (either by joins or unions)</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 xml:space="preserve">Each record in the dataset resembles a visit made by the patient to the service provider (hospital/ physician). But we have to predict if the service provider is fraudulent or not. So we need to remove the hospital visit grain and group by the service providers </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Categorical columns (flags) are either 1 or 2. Need to replace 2 by 0</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Clean the dataset - check for missing values and outliers</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proofErr w:type="spellStart"/>
      <w:r w:rsidRPr="00C50819">
        <w:rPr>
          <w:rFonts w:ascii="Times New Roman" w:hAnsi="Times New Roman"/>
          <w:color w:val="1C1E29"/>
          <w:sz w:val="20"/>
          <w:szCs w:val="20"/>
          <w:lang w:val="en-IN" w:eastAsia="en-IN"/>
        </w:rPr>
        <w:t>Univariate</w:t>
      </w:r>
      <w:proofErr w:type="spellEnd"/>
      <w:r w:rsidRPr="00C50819">
        <w:rPr>
          <w:rFonts w:ascii="Times New Roman" w:hAnsi="Times New Roman"/>
          <w:color w:val="1C1E29"/>
          <w:sz w:val="20"/>
          <w:szCs w:val="20"/>
          <w:lang w:val="en-IN" w:eastAsia="en-IN"/>
        </w:rPr>
        <w:t xml:space="preserve"> analysis</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Bivariate analysis</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Missing value treatment</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Outlier treatment</w:t>
      </w:r>
    </w:p>
    <w:p w:rsidR="00F120D1" w:rsidRPr="00C50819" w:rsidRDefault="00F120D1" w:rsidP="00F120D1">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Feature engineering</w:t>
      </w:r>
    </w:p>
    <w:p w:rsidR="002E3D3F" w:rsidRDefault="00F120D1" w:rsidP="00C50819">
      <w:pPr>
        <w:pStyle w:val="ListParagraph"/>
        <w:numPr>
          <w:ilvl w:val="0"/>
          <w:numId w:val="8"/>
        </w:numPr>
        <w:spacing w:after="0" w:line="240" w:lineRule="auto"/>
        <w:rPr>
          <w:rFonts w:ascii="Times New Roman" w:hAnsi="Times New Roman"/>
          <w:color w:val="1C1E29"/>
          <w:sz w:val="20"/>
          <w:szCs w:val="20"/>
          <w:lang w:val="en-IN" w:eastAsia="en-IN"/>
        </w:rPr>
      </w:pPr>
      <w:r w:rsidRPr="00C50819">
        <w:rPr>
          <w:rFonts w:ascii="Times New Roman" w:hAnsi="Times New Roman"/>
          <w:color w:val="1C1E29"/>
          <w:sz w:val="20"/>
          <w:szCs w:val="20"/>
          <w:lang w:val="en-IN" w:eastAsia="en-IN"/>
        </w:rPr>
        <w:t>Build ML models to predict whether the service provider is fraud</w:t>
      </w:r>
    </w:p>
    <w:p w:rsidR="00C50819" w:rsidRDefault="00C50819" w:rsidP="00C50819">
      <w:pPr>
        <w:spacing w:after="0" w:line="240" w:lineRule="auto"/>
        <w:rPr>
          <w:rFonts w:ascii="Times New Roman" w:hAnsi="Times New Roman"/>
          <w:color w:val="1C1E29"/>
          <w:sz w:val="20"/>
          <w:szCs w:val="20"/>
          <w:lang w:val="en-IN" w:eastAsia="en-IN"/>
        </w:rPr>
      </w:pPr>
    </w:p>
    <w:p w:rsidR="00C50819" w:rsidRDefault="00C50819" w:rsidP="00C50819">
      <w:pPr>
        <w:spacing w:after="0" w:line="240" w:lineRule="auto"/>
        <w:rPr>
          <w:rFonts w:ascii="Times New Roman" w:hAnsi="Times New Roman"/>
          <w:color w:val="1C1E29"/>
          <w:sz w:val="20"/>
          <w:szCs w:val="20"/>
          <w:lang w:val="en-IN" w:eastAsia="en-IN"/>
        </w:rPr>
      </w:pPr>
    </w:p>
    <w:p w:rsidR="0061700C" w:rsidRPr="0061700C" w:rsidRDefault="0061700C" w:rsidP="0061700C">
      <w:pPr>
        <w:rPr>
          <w:rFonts w:ascii="Times New Roman" w:hAnsi="Times New Roman" w:cs="Times New Roman"/>
          <w:b/>
          <w:sz w:val="20"/>
          <w:szCs w:val="20"/>
          <w:u w:val="single"/>
          <w:lang w:val="en-IN"/>
        </w:rPr>
      </w:pPr>
      <w:r w:rsidRPr="0061700C">
        <w:rPr>
          <w:rFonts w:ascii="Times New Roman" w:hAnsi="Times New Roman" w:cs="Times New Roman"/>
          <w:b/>
          <w:sz w:val="20"/>
          <w:szCs w:val="20"/>
          <w:u w:val="single"/>
          <w:lang w:val="en-IN"/>
        </w:rPr>
        <w:t>Input Columns</w:t>
      </w:r>
      <w:r w:rsidR="00C50819" w:rsidRPr="0061700C">
        <w:rPr>
          <w:rFonts w:ascii="Times New Roman" w:hAnsi="Times New Roman" w:cs="Times New Roman"/>
          <w:b/>
          <w:sz w:val="20"/>
          <w:szCs w:val="20"/>
          <w:u w:val="single"/>
          <w:lang w:val="en-IN"/>
        </w:rPr>
        <w:t>:</w:t>
      </w:r>
    </w:p>
    <w:tbl>
      <w:tblPr>
        <w:tblW w:w="7726" w:type="dxa"/>
        <w:tblInd w:w="91" w:type="dxa"/>
        <w:tblLook w:val="04A0"/>
      </w:tblPr>
      <w:tblGrid>
        <w:gridCol w:w="3238"/>
        <w:gridCol w:w="2517"/>
        <w:gridCol w:w="2517"/>
      </w:tblGrid>
      <w:tr w:rsidR="0061700C" w:rsidRPr="0061700C" w:rsidTr="0061700C">
        <w:trPr>
          <w:trHeight w:val="300"/>
        </w:trPr>
        <w:tc>
          <w:tcPr>
            <w:tcW w:w="77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jc w:val="center"/>
              <w:rPr>
                <w:rFonts w:eastAsia="Times New Roman" w:cs="Times New Roman"/>
                <w:b/>
                <w:color w:val="000000"/>
                <w:lang w:val="en-IN" w:eastAsia="en-IN"/>
              </w:rPr>
            </w:pPr>
            <w:r w:rsidRPr="0061700C">
              <w:rPr>
                <w:rFonts w:eastAsia="Times New Roman" w:cs="Times New Roman"/>
                <w:b/>
                <w:color w:val="000000"/>
                <w:lang w:val="en-IN" w:eastAsia="en-IN"/>
              </w:rPr>
              <w:t>Input</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b/>
                <w:bCs/>
                <w:color w:val="000000"/>
                <w:lang w:val="en-IN" w:eastAsia="en-IN"/>
              </w:rPr>
            </w:pPr>
            <w:r w:rsidRPr="0061700C">
              <w:rPr>
                <w:rFonts w:eastAsia="Times New Roman" w:cs="Times New Roman"/>
                <w:b/>
                <w:bCs/>
                <w:color w:val="000000"/>
                <w:lang w:val="en-IN" w:eastAsia="en-IN"/>
              </w:rPr>
              <w:t xml:space="preserve">Beneficiary </w:t>
            </w:r>
            <w:proofErr w:type="spellStart"/>
            <w:r w:rsidRPr="0061700C">
              <w:rPr>
                <w:rFonts w:eastAsia="Times New Roman" w:cs="Times New Roman"/>
                <w:b/>
                <w:bCs/>
                <w:color w:val="000000"/>
                <w:lang w:val="en-IN" w:eastAsia="en-IN"/>
              </w:rPr>
              <w:t>DataFrame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b/>
                <w:bCs/>
                <w:color w:val="000000"/>
                <w:lang w:val="en-IN" w:eastAsia="en-IN"/>
              </w:rPr>
            </w:pPr>
            <w:proofErr w:type="spellStart"/>
            <w:r w:rsidRPr="0061700C">
              <w:rPr>
                <w:rFonts w:eastAsia="Times New Roman" w:cs="Times New Roman"/>
                <w:b/>
                <w:bCs/>
                <w:color w:val="000000"/>
                <w:lang w:val="en-IN" w:eastAsia="en-IN"/>
              </w:rPr>
              <w:t>InPatients</w:t>
            </w:r>
            <w:proofErr w:type="spellEnd"/>
            <w:r w:rsidRPr="0061700C">
              <w:rPr>
                <w:rFonts w:eastAsia="Times New Roman" w:cs="Times New Roman"/>
                <w:b/>
                <w:bCs/>
                <w:color w:val="000000"/>
                <w:lang w:val="en-IN" w:eastAsia="en-IN"/>
              </w:rPr>
              <w:t xml:space="preserve"> </w:t>
            </w:r>
            <w:proofErr w:type="spellStart"/>
            <w:r w:rsidRPr="0061700C">
              <w:rPr>
                <w:rFonts w:eastAsia="Times New Roman" w:cs="Times New Roman"/>
                <w:b/>
                <w:bCs/>
                <w:color w:val="000000"/>
                <w:lang w:val="en-IN" w:eastAsia="en-IN"/>
              </w:rPr>
              <w:t>DataFrame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b/>
                <w:bCs/>
                <w:color w:val="000000"/>
                <w:lang w:val="en-IN" w:eastAsia="en-IN"/>
              </w:rPr>
            </w:pPr>
            <w:proofErr w:type="spellStart"/>
            <w:r w:rsidRPr="0061700C">
              <w:rPr>
                <w:rFonts w:eastAsia="Times New Roman" w:cs="Times New Roman"/>
                <w:b/>
                <w:bCs/>
                <w:color w:val="000000"/>
                <w:lang w:val="en-IN" w:eastAsia="en-IN"/>
              </w:rPr>
              <w:t>OutPatients</w:t>
            </w:r>
            <w:proofErr w:type="spellEnd"/>
            <w:r w:rsidRPr="0061700C">
              <w:rPr>
                <w:rFonts w:eastAsia="Times New Roman" w:cs="Times New Roman"/>
                <w:b/>
                <w:bCs/>
                <w:color w:val="000000"/>
                <w:lang w:val="en-IN" w:eastAsia="en-IN"/>
              </w:rPr>
              <w:t xml:space="preserve"> </w:t>
            </w:r>
            <w:proofErr w:type="spellStart"/>
            <w:r w:rsidRPr="0061700C">
              <w:rPr>
                <w:rFonts w:eastAsia="Times New Roman" w:cs="Times New Roman"/>
                <w:b/>
                <w:bCs/>
                <w:color w:val="000000"/>
                <w:lang w:val="en-IN" w:eastAsia="en-IN"/>
              </w:rPr>
              <w:t>DataFrame</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BeneID</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AdmissionDt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AttendingPhysician</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ChronicCond_Alzheimer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AttendingPhysician</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BeneID</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ChronicCond_Cancer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BeneID</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ClaimEndDt</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ChronicCond_Depression</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ClaimEndDt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ClaimID</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ChronicCond_Diabetes</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ClaimID</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ClaimStartDt</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ChronicCond_Heartfailure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ClaimStartDt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ClmAdmitDiagnosisCode</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ChronicCond_IschemicHeart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ClmAdmitDiagnosisCode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ClmDiagnosisCode_1</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ChronicCond_KidneyDisease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ClmDiagnosisCode_1</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ClmDiagnosisCode_10</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ChronicCond_ObstrPulmonary</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ClmDiagnosisCode_10</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ClmDiagnosisCode_2</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ChronicCond_Osteoporasis</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ClmDiagnosisCode_2</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ClmDiagnosisCode_3</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ChronicCond_rheumatoidarthritis</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ClmDiagnosisCode_3</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ClmDiagnosisCode_4</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lastRenderedPageBreak/>
              <w:t>ChronicCond_stroke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ClmDiagnosisCode_4</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ClmDiagnosisCode_5</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County</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ClmDiagnosisCode_5</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ClmDiagnosisCode_6</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DOB</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ClmDiagnosisCode_6</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ClmDiagnosisCode_7</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DOD</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ClmDiagnosisCode_7</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ClmDiagnosisCode_8</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Gender</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ClmDiagnosisCode_8</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ClmDiagnosisCode_9</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IPAnnualDeductibleAmt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ClmDiagnosisCode_9</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ClmProcedureCode_1</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IPAnnualReimbursementAmt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ClmProcedureCode_1</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ClmProcedureCode_2</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NoOfMonths_PartACov</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ClmProcedureCode_2</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ClmProcedureCode_3</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NoOfMonths_PartBCov</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ClmProcedureCode_3</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ClmProcedureCode_4</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OPAnnualDeductibleAmt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ClmProcedureCode_4</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ClmProcedureCode_5</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OPAnnualReimbursementAmt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ClmProcedureCode_5</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ClmProcedureCode_6</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Race</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ClmProcedureCode_6</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DeductibleAmtPaid</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RenalDiseaseIndicator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DeductibleAmtPaid</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InscClaimAmtReimbursed</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State</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DiagnosisGroupCode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OperatingPhysician</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DischargeDt</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OtherPhysician</w:t>
            </w:r>
            <w:proofErr w:type="spellEnd"/>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InscClaimAmtReimbursed</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Provider</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OperatingPhysician</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OtherPhysician</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r>
      <w:tr w:rsidR="0061700C" w:rsidRPr="0061700C" w:rsidTr="0061700C">
        <w:trPr>
          <w:trHeight w:val="300"/>
        </w:trPr>
        <w:tc>
          <w:tcPr>
            <w:tcW w:w="3056"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Provider</w:t>
            </w:r>
          </w:p>
        </w:tc>
        <w:tc>
          <w:tcPr>
            <w:tcW w:w="2335" w:type="dxa"/>
            <w:tcBorders>
              <w:top w:val="nil"/>
              <w:left w:val="nil"/>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 </w:t>
            </w:r>
          </w:p>
        </w:tc>
      </w:tr>
    </w:tbl>
    <w:p w:rsidR="00182F99" w:rsidRPr="0061700C" w:rsidRDefault="00182F99" w:rsidP="0061700C">
      <w:pPr>
        <w:rPr>
          <w:rFonts w:ascii="Times New Roman" w:hAnsi="Times New Roman" w:cs="Times New Roman"/>
          <w:b/>
          <w:sz w:val="20"/>
          <w:szCs w:val="20"/>
          <w:u w:val="single"/>
          <w:lang w:val="en-IN"/>
        </w:rPr>
      </w:pPr>
    </w:p>
    <w:p w:rsidR="0061700C" w:rsidRDefault="0061700C" w:rsidP="0061700C">
      <w:pPr>
        <w:rPr>
          <w:rFonts w:ascii="Times New Roman" w:hAnsi="Times New Roman"/>
          <w:color w:val="1C1E29"/>
          <w:sz w:val="20"/>
          <w:szCs w:val="20"/>
          <w:lang w:val="en-IN" w:eastAsia="en-IN"/>
        </w:rPr>
      </w:pPr>
      <w:r w:rsidRPr="0061700C">
        <w:rPr>
          <w:rFonts w:ascii="Times New Roman" w:hAnsi="Times New Roman" w:cs="Times New Roman"/>
          <w:b/>
          <w:sz w:val="20"/>
          <w:szCs w:val="20"/>
          <w:u w:val="single"/>
          <w:lang w:val="en-IN"/>
        </w:rPr>
        <w:t>Pre-Processed Columns</w:t>
      </w:r>
      <w:r>
        <w:rPr>
          <w:rFonts w:ascii="Times New Roman" w:hAnsi="Times New Roman"/>
          <w:color w:val="1C1E29"/>
          <w:sz w:val="20"/>
          <w:szCs w:val="20"/>
          <w:lang w:val="en-IN" w:eastAsia="en-IN"/>
        </w:rPr>
        <w:t>:</w:t>
      </w:r>
    </w:p>
    <w:tbl>
      <w:tblPr>
        <w:tblW w:w="3838" w:type="dxa"/>
        <w:tblInd w:w="91" w:type="dxa"/>
        <w:tblLook w:val="04A0"/>
      </w:tblPr>
      <w:tblGrid>
        <w:gridCol w:w="4020"/>
      </w:tblGrid>
      <w:tr w:rsidR="0061700C" w:rsidRPr="0061700C" w:rsidTr="0061700C">
        <w:trPr>
          <w:trHeight w:val="300"/>
        </w:trPr>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b/>
                <w:color w:val="000000"/>
                <w:lang w:val="en-IN" w:eastAsia="en-IN"/>
              </w:rPr>
            </w:pPr>
            <w:r w:rsidRPr="0061700C">
              <w:rPr>
                <w:rFonts w:eastAsia="Times New Roman" w:cs="Times New Roman"/>
                <w:b/>
                <w:color w:val="000000"/>
                <w:lang w:val="en-IN" w:eastAsia="en-IN"/>
              </w:rPr>
              <w:t>Output</w:t>
            </w:r>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b/>
                <w:bCs/>
                <w:color w:val="000000"/>
                <w:lang w:val="en-IN" w:eastAsia="en-IN"/>
              </w:rPr>
            </w:pPr>
            <w:r w:rsidRPr="0061700C">
              <w:rPr>
                <w:rFonts w:eastAsia="Times New Roman" w:cs="Times New Roman"/>
                <w:b/>
                <w:bCs/>
                <w:color w:val="000000"/>
                <w:lang w:val="en-IN" w:eastAsia="en-IN"/>
              </w:rPr>
              <w:t xml:space="preserve">Final </w:t>
            </w:r>
            <w:proofErr w:type="spellStart"/>
            <w:r w:rsidRPr="0061700C">
              <w:rPr>
                <w:rFonts w:eastAsia="Times New Roman" w:cs="Times New Roman"/>
                <w:b/>
                <w:bCs/>
                <w:color w:val="000000"/>
                <w:lang w:val="en-IN" w:eastAsia="en-IN"/>
              </w:rPr>
              <w:t>DataFrame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r w:rsidRPr="0061700C">
              <w:rPr>
                <w:rFonts w:eastAsia="Times New Roman" w:cs="Times New Roman"/>
                <w:color w:val="000000"/>
                <w:lang w:val="en-IN" w:eastAsia="en-IN"/>
              </w:rPr>
              <w:t>Provider</w:t>
            </w:r>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Age_median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Age_mode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Deceased_sum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Gender_mode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Race_mode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State_code_mode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County_code_mode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No_days_admitted_median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No_days_admitted_mode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No_days_ClaimProcessing_median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No_days_ClaimProcessing_mean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Attending_Physician_mode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OperatingPhysician_mode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Other_Physician_mode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RenalDiseaseIndicator_mode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ChronicCond_Alzheimer_median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ChronicCond_Alzheimer_mode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ChronicCond_Cancer_median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ChronicCond_Cancer_mode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ChronicCond_Depression_median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ChronicCond_Depression_mode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lastRenderedPageBreak/>
              <w:t>ChronicCond_Diabetes_median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ChronicCond_Diabetes_mode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ChronicCond_Heartfailure_median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ChronicCond_Heartfailure_mode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ChronicCond_IschemicHeart_median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ChronicCond_IschemicHeart_mode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ChronicCond_KidneyDisease_median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ChronicCond_KidneyDisease_mode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ChronicCond_ObstrPulmonary_median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ChronicCond_ObstrPulmonary_mode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ChronicCond_Osteoporasis_median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ChronicCond_Osteoporasis_mode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ChronicCond_rheumatoidarthritis_median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ChronicCond_rheumatoidarthritis_mode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ChronicCond_stroke_median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ChronicCond_stroke_mode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NoOfMonths_PartACov_median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NoOfMonths_PartACov_mode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NoOfMonths_PartBCov_median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NoOfMonths_PartBCov_mode</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no_of_service_provided</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InscClaimAmtReimbursed_sum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InscClaimAmtReimbursed_median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OPAnnualDeductibleAmt_sum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OPAnnualDeductibleAmt_median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OPAnnualReimbursementAmt_sum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OPAnnualReimbursementAmt_median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IPAnnualDeductibleAmt_sum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IPAnnualDeductibleAmt_median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IPAnnualReimbursementAmt_sum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IPAnnualReimbursementAmt_median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DeductibleAmtPaid_sum</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DeductibleAmtPaid_median</w:t>
            </w:r>
            <w:proofErr w:type="spellEnd"/>
          </w:p>
        </w:tc>
      </w:tr>
      <w:tr w:rsidR="0061700C" w:rsidRPr="0061700C" w:rsidTr="0061700C">
        <w:trPr>
          <w:trHeight w:val="300"/>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rsidR="0061700C" w:rsidRPr="0061700C" w:rsidRDefault="0061700C" w:rsidP="0061700C">
            <w:pPr>
              <w:spacing w:after="0" w:line="240" w:lineRule="auto"/>
              <w:rPr>
                <w:rFonts w:eastAsia="Times New Roman" w:cs="Times New Roman"/>
                <w:color w:val="000000"/>
                <w:lang w:val="en-IN" w:eastAsia="en-IN"/>
              </w:rPr>
            </w:pPr>
            <w:proofErr w:type="spellStart"/>
            <w:r w:rsidRPr="0061700C">
              <w:rPr>
                <w:rFonts w:eastAsia="Times New Roman" w:cs="Times New Roman"/>
                <w:color w:val="000000"/>
                <w:lang w:val="en-IN" w:eastAsia="en-IN"/>
              </w:rPr>
              <w:t>PotentialFraud</w:t>
            </w:r>
            <w:proofErr w:type="spellEnd"/>
            <w:r w:rsidRPr="0061700C">
              <w:rPr>
                <w:rFonts w:eastAsia="Times New Roman" w:cs="Times New Roman"/>
                <w:color w:val="000000"/>
                <w:lang w:val="en-IN" w:eastAsia="en-IN"/>
              </w:rPr>
              <w:t>(Target)</w:t>
            </w:r>
          </w:p>
        </w:tc>
      </w:tr>
    </w:tbl>
    <w:p w:rsidR="0061700C" w:rsidRDefault="0061700C" w:rsidP="0061700C">
      <w:pPr>
        <w:spacing w:after="0" w:line="240" w:lineRule="auto"/>
        <w:rPr>
          <w:rFonts w:ascii="Times New Roman" w:hAnsi="Times New Roman"/>
          <w:color w:val="1C1E29"/>
          <w:sz w:val="20"/>
          <w:szCs w:val="20"/>
          <w:lang w:val="en-IN" w:eastAsia="en-IN"/>
        </w:rPr>
      </w:pPr>
    </w:p>
    <w:p w:rsidR="0061700C" w:rsidRDefault="0061700C" w:rsidP="0061700C">
      <w:pPr>
        <w:spacing w:after="0" w:line="240" w:lineRule="auto"/>
        <w:rPr>
          <w:rFonts w:ascii="Times New Roman" w:hAnsi="Times New Roman"/>
          <w:color w:val="1C1E29"/>
          <w:sz w:val="20"/>
          <w:szCs w:val="20"/>
          <w:lang w:val="en-IN" w:eastAsia="en-IN"/>
        </w:rPr>
      </w:pPr>
    </w:p>
    <w:sectPr w:rsidR="0061700C" w:rsidSect="00C50819">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C63CF"/>
    <w:multiLevelType w:val="hybridMultilevel"/>
    <w:tmpl w:val="A5121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93503D"/>
    <w:multiLevelType w:val="multilevel"/>
    <w:tmpl w:val="DD20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B498B"/>
    <w:multiLevelType w:val="multilevel"/>
    <w:tmpl w:val="19B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E7F86"/>
    <w:multiLevelType w:val="multilevel"/>
    <w:tmpl w:val="6A4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A26FF"/>
    <w:multiLevelType w:val="multilevel"/>
    <w:tmpl w:val="623C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347A7"/>
    <w:multiLevelType w:val="multilevel"/>
    <w:tmpl w:val="06A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BB16C1"/>
    <w:multiLevelType w:val="multilevel"/>
    <w:tmpl w:val="464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229D8"/>
    <w:multiLevelType w:val="multilevel"/>
    <w:tmpl w:val="EC7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901D1"/>
    <w:rsid w:val="00042E63"/>
    <w:rsid w:val="00084B70"/>
    <w:rsid w:val="000901D1"/>
    <w:rsid w:val="00170056"/>
    <w:rsid w:val="00182F99"/>
    <w:rsid w:val="001A6178"/>
    <w:rsid w:val="001C4FB2"/>
    <w:rsid w:val="00294A91"/>
    <w:rsid w:val="002E3D3F"/>
    <w:rsid w:val="0051704A"/>
    <w:rsid w:val="0061700C"/>
    <w:rsid w:val="007560F0"/>
    <w:rsid w:val="00871A19"/>
    <w:rsid w:val="008D5A9B"/>
    <w:rsid w:val="00A22C28"/>
    <w:rsid w:val="00AE2E99"/>
    <w:rsid w:val="00B83774"/>
    <w:rsid w:val="00B841E8"/>
    <w:rsid w:val="00C50819"/>
    <w:rsid w:val="00CD2C14"/>
    <w:rsid w:val="00D568B6"/>
    <w:rsid w:val="00E628D6"/>
    <w:rsid w:val="00E73A7D"/>
    <w:rsid w:val="00E95FE9"/>
    <w:rsid w:val="00F120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E9"/>
    <w:rPr>
      <w:rFonts w:ascii="Calibri" w:hAnsi="Calibri"/>
      <w:lang w:val="en-US"/>
    </w:rPr>
  </w:style>
  <w:style w:type="paragraph" w:styleId="Heading2">
    <w:name w:val="heading 2"/>
    <w:basedOn w:val="Normal"/>
    <w:next w:val="Normal"/>
    <w:link w:val="Heading2Char"/>
    <w:uiPriority w:val="9"/>
    <w:unhideWhenUsed/>
    <w:qFormat/>
    <w:rsid w:val="00E628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E9"/>
    <w:pPr>
      <w:ind w:left="720"/>
      <w:contextualSpacing/>
    </w:pPr>
    <w:rPr>
      <w:rFonts w:eastAsia="Times New Roman" w:cs="Times New Roman"/>
    </w:rPr>
  </w:style>
  <w:style w:type="paragraph" w:styleId="NormalWeb">
    <w:name w:val="Normal (Web)"/>
    <w:basedOn w:val="Normal"/>
    <w:uiPriority w:val="99"/>
    <w:unhideWhenUsed/>
    <w:rsid w:val="000901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901D1"/>
    <w:rPr>
      <w:color w:val="0000FF"/>
      <w:u w:val="single"/>
    </w:rPr>
  </w:style>
  <w:style w:type="paragraph" w:styleId="BalloonText">
    <w:name w:val="Balloon Text"/>
    <w:basedOn w:val="Normal"/>
    <w:link w:val="BalloonTextChar"/>
    <w:uiPriority w:val="99"/>
    <w:semiHidden/>
    <w:unhideWhenUsed/>
    <w:rsid w:val="00090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D1"/>
    <w:rPr>
      <w:rFonts w:ascii="Tahoma" w:hAnsi="Tahoma" w:cs="Tahoma"/>
      <w:sz w:val="16"/>
      <w:szCs w:val="16"/>
      <w:lang w:val="en-US"/>
    </w:rPr>
  </w:style>
  <w:style w:type="character" w:styleId="Strong">
    <w:name w:val="Strong"/>
    <w:basedOn w:val="DefaultParagraphFont"/>
    <w:uiPriority w:val="22"/>
    <w:qFormat/>
    <w:rsid w:val="001A6178"/>
    <w:rPr>
      <w:b/>
      <w:bCs/>
    </w:rPr>
  </w:style>
  <w:style w:type="character" w:customStyle="1" w:styleId="Heading2Char">
    <w:name w:val="Heading 2 Char"/>
    <w:basedOn w:val="DefaultParagraphFont"/>
    <w:link w:val="Heading2"/>
    <w:uiPriority w:val="9"/>
    <w:rsid w:val="00E628D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25588059">
      <w:bodyDiv w:val="1"/>
      <w:marLeft w:val="0"/>
      <w:marRight w:val="0"/>
      <w:marTop w:val="0"/>
      <w:marBottom w:val="0"/>
      <w:divBdr>
        <w:top w:val="none" w:sz="0" w:space="0" w:color="auto"/>
        <w:left w:val="none" w:sz="0" w:space="0" w:color="auto"/>
        <w:bottom w:val="none" w:sz="0" w:space="0" w:color="auto"/>
        <w:right w:val="none" w:sz="0" w:space="0" w:color="auto"/>
      </w:divBdr>
    </w:div>
    <w:div w:id="810444143">
      <w:bodyDiv w:val="1"/>
      <w:marLeft w:val="0"/>
      <w:marRight w:val="0"/>
      <w:marTop w:val="0"/>
      <w:marBottom w:val="0"/>
      <w:divBdr>
        <w:top w:val="none" w:sz="0" w:space="0" w:color="auto"/>
        <w:left w:val="none" w:sz="0" w:space="0" w:color="auto"/>
        <w:bottom w:val="none" w:sz="0" w:space="0" w:color="auto"/>
        <w:right w:val="none" w:sz="0" w:space="0" w:color="auto"/>
      </w:divBdr>
    </w:div>
    <w:div w:id="868487388">
      <w:bodyDiv w:val="1"/>
      <w:marLeft w:val="0"/>
      <w:marRight w:val="0"/>
      <w:marTop w:val="0"/>
      <w:marBottom w:val="0"/>
      <w:divBdr>
        <w:top w:val="none" w:sz="0" w:space="0" w:color="auto"/>
        <w:left w:val="none" w:sz="0" w:space="0" w:color="auto"/>
        <w:bottom w:val="none" w:sz="0" w:space="0" w:color="auto"/>
        <w:right w:val="none" w:sz="0" w:space="0" w:color="auto"/>
      </w:divBdr>
    </w:div>
    <w:div w:id="935018923">
      <w:bodyDiv w:val="1"/>
      <w:marLeft w:val="0"/>
      <w:marRight w:val="0"/>
      <w:marTop w:val="0"/>
      <w:marBottom w:val="0"/>
      <w:divBdr>
        <w:top w:val="none" w:sz="0" w:space="0" w:color="auto"/>
        <w:left w:val="none" w:sz="0" w:space="0" w:color="auto"/>
        <w:bottom w:val="none" w:sz="0" w:space="0" w:color="auto"/>
        <w:right w:val="none" w:sz="0" w:space="0" w:color="auto"/>
      </w:divBdr>
    </w:div>
    <w:div w:id="964699703">
      <w:bodyDiv w:val="1"/>
      <w:marLeft w:val="0"/>
      <w:marRight w:val="0"/>
      <w:marTop w:val="0"/>
      <w:marBottom w:val="0"/>
      <w:divBdr>
        <w:top w:val="none" w:sz="0" w:space="0" w:color="auto"/>
        <w:left w:val="none" w:sz="0" w:space="0" w:color="auto"/>
        <w:bottom w:val="none" w:sz="0" w:space="0" w:color="auto"/>
        <w:right w:val="none" w:sz="0" w:space="0" w:color="auto"/>
      </w:divBdr>
    </w:div>
    <w:div w:id="1208109813">
      <w:bodyDiv w:val="1"/>
      <w:marLeft w:val="0"/>
      <w:marRight w:val="0"/>
      <w:marTop w:val="0"/>
      <w:marBottom w:val="0"/>
      <w:divBdr>
        <w:top w:val="none" w:sz="0" w:space="0" w:color="auto"/>
        <w:left w:val="none" w:sz="0" w:space="0" w:color="auto"/>
        <w:bottom w:val="none" w:sz="0" w:space="0" w:color="auto"/>
        <w:right w:val="none" w:sz="0" w:space="0" w:color="auto"/>
      </w:divBdr>
    </w:div>
    <w:div w:id="1265307863">
      <w:bodyDiv w:val="1"/>
      <w:marLeft w:val="0"/>
      <w:marRight w:val="0"/>
      <w:marTop w:val="0"/>
      <w:marBottom w:val="0"/>
      <w:divBdr>
        <w:top w:val="none" w:sz="0" w:space="0" w:color="auto"/>
        <w:left w:val="none" w:sz="0" w:space="0" w:color="auto"/>
        <w:bottom w:val="none" w:sz="0" w:space="0" w:color="auto"/>
        <w:right w:val="none" w:sz="0" w:space="0" w:color="auto"/>
      </w:divBdr>
    </w:div>
    <w:div w:id="1328827580">
      <w:bodyDiv w:val="1"/>
      <w:marLeft w:val="0"/>
      <w:marRight w:val="0"/>
      <w:marTop w:val="0"/>
      <w:marBottom w:val="0"/>
      <w:divBdr>
        <w:top w:val="none" w:sz="0" w:space="0" w:color="auto"/>
        <w:left w:val="none" w:sz="0" w:space="0" w:color="auto"/>
        <w:bottom w:val="none" w:sz="0" w:space="0" w:color="auto"/>
        <w:right w:val="none" w:sz="0" w:space="0" w:color="auto"/>
      </w:divBdr>
    </w:div>
    <w:div w:id="1381516857">
      <w:bodyDiv w:val="1"/>
      <w:marLeft w:val="0"/>
      <w:marRight w:val="0"/>
      <w:marTop w:val="0"/>
      <w:marBottom w:val="0"/>
      <w:divBdr>
        <w:top w:val="none" w:sz="0" w:space="0" w:color="auto"/>
        <w:left w:val="none" w:sz="0" w:space="0" w:color="auto"/>
        <w:bottom w:val="none" w:sz="0" w:space="0" w:color="auto"/>
        <w:right w:val="none" w:sz="0" w:space="0" w:color="auto"/>
      </w:divBdr>
    </w:div>
    <w:div w:id="1539976578">
      <w:bodyDiv w:val="1"/>
      <w:marLeft w:val="0"/>
      <w:marRight w:val="0"/>
      <w:marTop w:val="0"/>
      <w:marBottom w:val="0"/>
      <w:divBdr>
        <w:top w:val="none" w:sz="0" w:space="0" w:color="auto"/>
        <w:left w:val="none" w:sz="0" w:space="0" w:color="auto"/>
        <w:bottom w:val="none" w:sz="0" w:space="0" w:color="auto"/>
        <w:right w:val="none" w:sz="0" w:space="0" w:color="auto"/>
      </w:divBdr>
    </w:div>
    <w:div w:id="1599872539">
      <w:bodyDiv w:val="1"/>
      <w:marLeft w:val="0"/>
      <w:marRight w:val="0"/>
      <w:marTop w:val="0"/>
      <w:marBottom w:val="0"/>
      <w:divBdr>
        <w:top w:val="none" w:sz="0" w:space="0" w:color="auto"/>
        <w:left w:val="none" w:sz="0" w:space="0" w:color="auto"/>
        <w:bottom w:val="none" w:sz="0" w:space="0" w:color="auto"/>
        <w:right w:val="none" w:sz="0" w:space="0" w:color="auto"/>
      </w:divBdr>
    </w:div>
    <w:div w:id="16919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ggle.com/rohitrox/healthcare-provider-fraud-detection-analysis?utm_medium=social&amp;utm_campaign=kaggle-dataset-share&amp;utm_source=linked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4C4C50-5147-4162-BB06-4C3DC87B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6</cp:revision>
  <dcterms:created xsi:type="dcterms:W3CDTF">2020-03-03T19:46:00Z</dcterms:created>
  <dcterms:modified xsi:type="dcterms:W3CDTF">2020-03-17T12:18:00Z</dcterms:modified>
</cp:coreProperties>
</file>