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32C09" w14:textId="0842E75C" w:rsidR="00BF7F7D" w:rsidRPr="00281476" w:rsidRDefault="00BF7F7D" w:rsidP="00BF7F7D">
      <w:pPr>
        <w:pStyle w:val="Title"/>
        <w:rPr>
          <w:rFonts w:ascii="Times New Roman" w:hAnsi="Times New Roman" w:cs="Times New Roman"/>
        </w:rPr>
      </w:pPr>
      <w:r w:rsidRPr="00281476">
        <w:rPr>
          <w:rFonts w:ascii="Times New Roman" w:hAnsi="Times New Roman" w:cs="Times New Roman"/>
        </w:rPr>
        <w:t>Capstone Project 2: Milestone Report II</w:t>
      </w:r>
    </w:p>
    <w:p w14:paraId="09B25B3D" w14:textId="1A62EA16" w:rsidR="00BF7F7D" w:rsidRPr="00281476" w:rsidRDefault="00BF7F7D" w:rsidP="00BF7F7D"/>
    <w:p w14:paraId="5FBB06F0" w14:textId="250600D4" w:rsidR="00BF7F7D" w:rsidRPr="00281476" w:rsidRDefault="00BF7F7D" w:rsidP="00BF7F7D"/>
    <w:p w14:paraId="725A7E1C" w14:textId="267BFE31" w:rsidR="00BF7F7D" w:rsidRPr="00281476" w:rsidRDefault="00BF7F7D" w:rsidP="00BF7F7D">
      <w:r w:rsidRPr="00281476">
        <w:t xml:space="preserve">As per Milestone Report I, we have extracted the data from </w:t>
      </w:r>
      <w:r w:rsidR="00D0661A" w:rsidRPr="00281476">
        <w:t>the audio files and stored it as JSON file. This Json file has the following information about the audio input.</w:t>
      </w:r>
    </w:p>
    <w:p w14:paraId="289B5CB1" w14:textId="77777777" w:rsidR="00D0661A" w:rsidRPr="00281476" w:rsidRDefault="00D0661A" w:rsidP="00D0661A">
      <w:pPr>
        <w:pStyle w:val="ListParagraph"/>
        <w:numPr>
          <w:ilvl w:val="0"/>
          <w:numId w:val="1"/>
        </w:numPr>
      </w:pPr>
      <w:r w:rsidRPr="00281476">
        <w:t>M</w:t>
      </w:r>
      <w:r w:rsidRPr="00281476">
        <w:t>apping</w:t>
      </w:r>
      <w:r w:rsidRPr="00281476">
        <w:t>s</w:t>
      </w:r>
    </w:p>
    <w:p w14:paraId="142B6B93" w14:textId="77777777" w:rsidR="00D0661A" w:rsidRPr="00281476" w:rsidRDefault="00D0661A" w:rsidP="00D0661A">
      <w:pPr>
        <w:pStyle w:val="ListParagraph"/>
        <w:numPr>
          <w:ilvl w:val="0"/>
          <w:numId w:val="1"/>
        </w:numPr>
      </w:pPr>
      <w:r w:rsidRPr="00281476">
        <w:t>L</w:t>
      </w:r>
      <w:r w:rsidRPr="00281476">
        <w:t>abels</w:t>
      </w:r>
    </w:p>
    <w:p w14:paraId="3FB58AA5" w14:textId="77777777" w:rsidR="00D0661A" w:rsidRPr="00281476" w:rsidRDefault="00D0661A" w:rsidP="00D0661A">
      <w:pPr>
        <w:pStyle w:val="ListParagraph"/>
        <w:numPr>
          <w:ilvl w:val="0"/>
          <w:numId w:val="1"/>
        </w:numPr>
      </w:pPr>
      <w:r w:rsidRPr="00281476">
        <w:t>MFCCs</w:t>
      </w:r>
    </w:p>
    <w:p w14:paraId="7DD36A60" w14:textId="44A328F3" w:rsidR="00D0661A" w:rsidRPr="00281476" w:rsidRDefault="00D0661A" w:rsidP="00D0661A">
      <w:pPr>
        <w:pStyle w:val="ListParagraph"/>
        <w:numPr>
          <w:ilvl w:val="0"/>
          <w:numId w:val="1"/>
        </w:numPr>
      </w:pPr>
      <w:r w:rsidRPr="00281476">
        <w:t>F</w:t>
      </w:r>
      <w:r w:rsidRPr="00281476">
        <w:t>iles</w:t>
      </w:r>
    </w:p>
    <w:p w14:paraId="4266CA05" w14:textId="2E52A30E" w:rsidR="00D0661A" w:rsidRPr="00281476" w:rsidRDefault="00D0661A" w:rsidP="00D0661A"/>
    <w:p w14:paraId="33461B64" w14:textId="176E89CF" w:rsidR="00D0661A" w:rsidRPr="00281476" w:rsidRDefault="00D0661A" w:rsidP="00D0661A">
      <w:pPr>
        <w:rPr>
          <w:b/>
          <w:bCs/>
          <w:u w:val="single"/>
        </w:rPr>
      </w:pPr>
      <w:r w:rsidRPr="00281476">
        <w:rPr>
          <w:b/>
          <w:bCs/>
          <w:u w:val="single"/>
        </w:rPr>
        <w:t>Important Terms:</w:t>
      </w:r>
    </w:p>
    <w:p w14:paraId="3089F5B3" w14:textId="37A3912B" w:rsidR="00D0661A" w:rsidRPr="00281476" w:rsidRDefault="00D0661A" w:rsidP="00D0661A"/>
    <w:p w14:paraId="38C5ED3A" w14:textId="44A47128" w:rsidR="00D0661A" w:rsidRPr="00281476" w:rsidRDefault="00D0661A" w:rsidP="00281476">
      <w:pPr>
        <w:pStyle w:val="ListParagraph"/>
        <w:numPr>
          <w:ilvl w:val="0"/>
          <w:numId w:val="2"/>
        </w:numPr>
        <w:ind w:left="0"/>
      </w:pPr>
      <w:r w:rsidRPr="00281476">
        <w:t>MFCC</w:t>
      </w:r>
      <w:r w:rsidRPr="00281476">
        <w:t>s</w:t>
      </w:r>
      <w:r w:rsidRPr="00281476">
        <w:t xml:space="preserve"> - Mel Frequency Cepstral Coefficients</w:t>
      </w:r>
    </w:p>
    <w:p w14:paraId="1D356B4A" w14:textId="55786541" w:rsidR="00D0661A" w:rsidRPr="00281476" w:rsidRDefault="00D0661A" w:rsidP="00281476">
      <w:pPr>
        <w:ind w:left="180" w:firstLine="630"/>
        <w:rPr>
          <w:color w:val="202122"/>
          <w:shd w:val="clear" w:color="auto" w:fill="FFFFFF"/>
        </w:rPr>
      </w:pPr>
      <w:r w:rsidRPr="00281476">
        <w:rPr>
          <w:color w:val="202122"/>
          <w:shd w:val="clear" w:color="auto" w:fill="FFFFFF"/>
        </w:rPr>
        <w:t>They</w:t>
      </w:r>
      <w:r w:rsidRPr="00281476">
        <w:rPr>
          <w:color w:val="202122"/>
          <w:shd w:val="clear" w:color="auto" w:fill="FFFFFF"/>
        </w:rPr>
        <w:t xml:space="preserve"> are coefficients that collectively make up an </w:t>
      </w:r>
      <w:proofErr w:type="spellStart"/>
      <w:r w:rsidRPr="00281476">
        <w:rPr>
          <w:rFonts w:eastAsiaTheme="minorHAnsi"/>
          <w:color w:val="202122"/>
          <w:shd w:val="clear" w:color="auto" w:fill="FFFFFF"/>
        </w:rPr>
        <w:t>mel</w:t>
      </w:r>
      <w:proofErr w:type="spellEnd"/>
      <w:r w:rsidRPr="00281476">
        <w:rPr>
          <w:rFonts w:eastAsiaTheme="minorHAnsi"/>
          <w:color w:val="202122"/>
          <w:shd w:val="clear" w:color="auto" w:fill="FFFFFF"/>
        </w:rPr>
        <w:t>-frequency</w:t>
      </w:r>
      <w:r w:rsidR="00281476">
        <w:rPr>
          <w:rFonts w:eastAsiaTheme="minorHAnsi"/>
          <w:color w:val="202122"/>
          <w:shd w:val="clear" w:color="auto" w:fill="FFFFFF"/>
        </w:rPr>
        <w:t xml:space="preserve"> </w:t>
      </w:r>
      <w:proofErr w:type="spellStart"/>
      <w:r w:rsidRPr="00281476">
        <w:rPr>
          <w:rFonts w:eastAsiaTheme="minorHAnsi"/>
          <w:color w:val="202122"/>
          <w:shd w:val="clear" w:color="auto" w:fill="FFFFFF"/>
        </w:rPr>
        <w:t>cepstrum</w:t>
      </w:r>
      <w:proofErr w:type="spellEnd"/>
      <w:r w:rsidRPr="00281476">
        <w:rPr>
          <w:rFonts w:eastAsiaTheme="minorHAnsi"/>
          <w:color w:val="202122"/>
          <w:shd w:val="clear" w:color="auto" w:fill="FFFFFF"/>
        </w:rPr>
        <w:t> </w:t>
      </w:r>
      <w:r w:rsidRPr="00281476">
        <w:rPr>
          <w:rFonts w:eastAsiaTheme="minorHAnsi"/>
          <w:color w:val="202122"/>
          <w:shd w:val="clear" w:color="auto" w:fill="FFFFFF"/>
        </w:rPr>
        <w:t>(</w:t>
      </w:r>
      <w:r w:rsidRPr="00281476">
        <w:rPr>
          <w:color w:val="202122"/>
          <w:shd w:val="clear" w:color="auto" w:fill="FFFFFF"/>
        </w:rPr>
        <w:t>MFC</w:t>
      </w:r>
      <w:r w:rsidRPr="00281476">
        <w:rPr>
          <w:color w:val="202122"/>
          <w:shd w:val="clear" w:color="auto" w:fill="FFFFFF"/>
        </w:rPr>
        <w:t>)</w:t>
      </w:r>
      <w:r w:rsidRPr="00281476">
        <w:rPr>
          <w:color w:val="202122"/>
          <w:shd w:val="clear" w:color="auto" w:fill="FFFFFF"/>
        </w:rPr>
        <w:t>.</w:t>
      </w:r>
      <w:r w:rsidRPr="00281476">
        <w:rPr>
          <w:color w:val="202122"/>
          <w:shd w:val="clear" w:color="auto" w:fill="FFFFFF"/>
        </w:rPr>
        <w:t xml:space="preserve"> </w:t>
      </w:r>
      <w:r w:rsidRPr="00281476">
        <w:rPr>
          <w:color w:val="202122"/>
          <w:shd w:val="clear" w:color="auto" w:fill="FFFFFF"/>
        </w:rPr>
        <w:t>They are derived from a type of </w:t>
      </w:r>
      <w:hyperlink r:id="rId5" w:tooltip="Cepstrum" w:history="1">
        <w:r w:rsidRPr="00281476">
          <w:rPr>
            <w:rFonts w:eastAsiaTheme="majorEastAsia"/>
            <w:color w:val="202122"/>
          </w:rPr>
          <w:t>cepstral</w:t>
        </w:r>
      </w:hyperlink>
      <w:r w:rsidRPr="00281476">
        <w:rPr>
          <w:color w:val="202122"/>
          <w:shd w:val="clear" w:color="auto" w:fill="FFFFFF"/>
        </w:rPr>
        <w:t> </w:t>
      </w:r>
      <w:r w:rsidRPr="00281476">
        <w:rPr>
          <w:color w:val="202122"/>
          <w:shd w:val="clear" w:color="auto" w:fill="FFFFFF"/>
        </w:rPr>
        <w:t>(</w:t>
      </w:r>
      <w:r w:rsidRPr="00281476">
        <w:rPr>
          <w:rFonts w:eastAsiaTheme="minorHAnsi"/>
          <w:color w:val="202122"/>
          <w:shd w:val="clear" w:color="auto" w:fill="FFFFFF"/>
        </w:rPr>
        <w:t xml:space="preserve">The </w:t>
      </w:r>
      <w:proofErr w:type="spellStart"/>
      <w:r w:rsidRPr="00281476">
        <w:rPr>
          <w:rFonts w:eastAsiaTheme="minorHAnsi"/>
          <w:color w:val="202122"/>
          <w:shd w:val="clear" w:color="auto" w:fill="FFFFFF"/>
        </w:rPr>
        <w:t>cepstrum</w:t>
      </w:r>
      <w:proofErr w:type="spellEnd"/>
      <w:r w:rsidRPr="00281476">
        <w:rPr>
          <w:rFonts w:eastAsiaTheme="minorHAnsi"/>
          <w:color w:val="202122"/>
          <w:shd w:val="clear" w:color="auto" w:fill="FFFFFF"/>
        </w:rPr>
        <w:t xml:space="preserve"> is the result of a mathematical transformation in the field of Fourier Analysi</w:t>
      </w:r>
      <w:r w:rsidRPr="00281476">
        <w:rPr>
          <w:rFonts w:eastAsiaTheme="minorHAnsi"/>
          <w:color w:val="202122"/>
          <w:shd w:val="clear" w:color="auto" w:fill="FFFFFF"/>
        </w:rPr>
        <w:t>s</w:t>
      </w:r>
      <w:r w:rsidRPr="00281476">
        <w:rPr>
          <w:color w:val="202122"/>
          <w:shd w:val="clear" w:color="auto" w:fill="FFFFFF"/>
        </w:rPr>
        <w:t xml:space="preserve">) </w:t>
      </w:r>
      <w:r w:rsidRPr="00281476">
        <w:rPr>
          <w:color w:val="202122"/>
          <w:shd w:val="clear" w:color="auto" w:fill="FFFFFF"/>
        </w:rPr>
        <w:t>representation of the audio clip (a nonlinear "spectrum-of-a-spectrum"). The difference between the </w:t>
      </w:r>
      <w:proofErr w:type="spellStart"/>
      <w:r w:rsidRPr="00281476">
        <w:rPr>
          <w:color w:val="202122"/>
          <w:shd w:val="clear" w:color="auto" w:fill="FFFFFF"/>
        </w:rPr>
        <w:fldChar w:fldCharType="begin"/>
      </w:r>
      <w:r w:rsidRPr="00281476">
        <w:rPr>
          <w:color w:val="202122"/>
          <w:shd w:val="clear" w:color="auto" w:fill="FFFFFF"/>
        </w:rPr>
        <w:instrText xml:space="preserve"> HYPERLINK "https://en.wikipedia.org/wiki/Cepstrum" \o "Cepstrum" </w:instrText>
      </w:r>
      <w:r w:rsidRPr="00281476">
        <w:rPr>
          <w:color w:val="202122"/>
          <w:shd w:val="clear" w:color="auto" w:fill="FFFFFF"/>
        </w:rPr>
        <w:fldChar w:fldCharType="separate"/>
      </w:r>
      <w:r w:rsidRPr="00281476">
        <w:rPr>
          <w:rFonts w:eastAsiaTheme="majorEastAsia"/>
          <w:color w:val="202122"/>
        </w:rPr>
        <w:t>cepstrum</w:t>
      </w:r>
      <w:proofErr w:type="spellEnd"/>
      <w:r w:rsidRPr="00281476">
        <w:rPr>
          <w:color w:val="202122"/>
          <w:shd w:val="clear" w:color="auto" w:fill="FFFFFF"/>
        </w:rPr>
        <w:fldChar w:fldCharType="end"/>
      </w:r>
      <w:r w:rsidRPr="00281476">
        <w:rPr>
          <w:color w:val="202122"/>
          <w:shd w:val="clear" w:color="auto" w:fill="FFFFFF"/>
        </w:rPr>
        <w:t xml:space="preserve"> and the </w:t>
      </w:r>
      <w:proofErr w:type="spellStart"/>
      <w:r w:rsidRPr="00281476">
        <w:rPr>
          <w:color w:val="202122"/>
          <w:shd w:val="clear" w:color="auto" w:fill="FFFFFF"/>
        </w:rPr>
        <w:t>mel</w:t>
      </w:r>
      <w:proofErr w:type="spellEnd"/>
      <w:r w:rsidRPr="00281476">
        <w:rPr>
          <w:color w:val="202122"/>
          <w:shd w:val="clear" w:color="auto" w:fill="FFFFFF"/>
        </w:rPr>
        <w:t xml:space="preserve">-frequency </w:t>
      </w:r>
      <w:proofErr w:type="spellStart"/>
      <w:r w:rsidRPr="00281476">
        <w:rPr>
          <w:color w:val="202122"/>
          <w:shd w:val="clear" w:color="auto" w:fill="FFFFFF"/>
        </w:rPr>
        <w:t>cepstrum</w:t>
      </w:r>
      <w:proofErr w:type="spellEnd"/>
      <w:r w:rsidRPr="00281476">
        <w:rPr>
          <w:color w:val="202122"/>
          <w:shd w:val="clear" w:color="auto" w:fill="FFFFFF"/>
        </w:rPr>
        <w:t xml:space="preserve"> is that in the MFC, the frequency bands are equally spaced on the </w:t>
      </w:r>
      <w:proofErr w:type="spellStart"/>
      <w:r w:rsidRPr="00281476">
        <w:rPr>
          <w:color w:val="202122"/>
          <w:shd w:val="clear" w:color="auto" w:fill="FFFFFF"/>
        </w:rPr>
        <w:t>mel</w:t>
      </w:r>
      <w:proofErr w:type="spellEnd"/>
      <w:r w:rsidRPr="00281476">
        <w:rPr>
          <w:color w:val="202122"/>
          <w:shd w:val="clear" w:color="auto" w:fill="FFFFFF"/>
        </w:rPr>
        <w:t xml:space="preserve"> scale, which approximates the human auditory system's response more closely than the linearly-spaced frequency bands used in the normal </w:t>
      </w:r>
      <w:proofErr w:type="spellStart"/>
      <w:r w:rsidRPr="00281476">
        <w:rPr>
          <w:color w:val="202122"/>
          <w:shd w:val="clear" w:color="auto" w:fill="FFFFFF"/>
        </w:rPr>
        <w:t>cepstrum</w:t>
      </w:r>
      <w:proofErr w:type="spellEnd"/>
      <w:r w:rsidRPr="00281476">
        <w:rPr>
          <w:color w:val="202122"/>
          <w:shd w:val="clear" w:color="auto" w:fill="FFFFFF"/>
        </w:rPr>
        <w:t>. This frequency warping can allow for better representation of sound</w:t>
      </w:r>
      <w:r w:rsidRPr="00281476">
        <w:rPr>
          <w:color w:val="202122"/>
          <w:shd w:val="clear" w:color="auto" w:fill="FFFFFF"/>
        </w:rPr>
        <w:t>.</w:t>
      </w:r>
    </w:p>
    <w:p w14:paraId="3024F799" w14:textId="77777777" w:rsidR="00D0661A" w:rsidRPr="00281476" w:rsidRDefault="00D0661A" w:rsidP="00D0661A">
      <w:pPr>
        <w:ind w:firstLine="720"/>
        <w:rPr>
          <w:color w:val="202122"/>
          <w:shd w:val="clear" w:color="auto" w:fill="FFFFFF"/>
        </w:rPr>
      </w:pPr>
    </w:p>
    <w:p w14:paraId="287E9D2A" w14:textId="1C601C0B" w:rsidR="00281476" w:rsidRPr="00281476" w:rsidRDefault="00D0661A" w:rsidP="00281476">
      <w:pPr>
        <w:tabs>
          <w:tab w:val="left" w:pos="90"/>
        </w:tabs>
        <w:ind w:firstLine="180"/>
        <w:rPr>
          <w:color w:val="202122"/>
          <w:shd w:val="clear" w:color="auto" w:fill="FFFFFF"/>
        </w:rPr>
      </w:pPr>
      <w:r w:rsidRPr="00281476">
        <w:rPr>
          <w:color w:val="202122"/>
          <w:shd w:val="clear" w:color="auto" w:fill="FFFFFF"/>
        </w:rPr>
        <w:t>MFCCs are commonly derived as follows:</w:t>
      </w:r>
      <w:r w:rsidRPr="00281476">
        <w:rPr>
          <w:color w:val="202122"/>
          <w:shd w:val="clear" w:color="auto" w:fill="FFFFFF"/>
        </w:rPr>
        <w:t xml:space="preserve"> </w:t>
      </w:r>
    </w:p>
    <w:p w14:paraId="743F9545" w14:textId="77777777" w:rsidR="00D0661A" w:rsidRPr="00281476" w:rsidRDefault="00D0661A" w:rsidP="00281476">
      <w:pPr>
        <w:pStyle w:val="ListParagraph"/>
        <w:numPr>
          <w:ilvl w:val="0"/>
          <w:numId w:val="6"/>
        </w:numPr>
        <w:ind w:left="1080"/>
        <w:rPr>
          <w:color w:val="202122"/>
          <w:shd w:val="clear" w:color="auto" w:fill="FFFFFF"/>
        </w:rPr>
      </w:pPr>
      <w:r w:rsidRPr="00281476">
        <w:rPr>
          <w:color w:val="202122"/>
          <w:shd w:val="clear" w:color="auto" w:fill="FFFFFF"/>
        </w:rPr>
        <w:t>Take the </w:t>
      </w:r>
      <w:hyperlink r:id="rId6" w:tooltip="Fourier transform" w:history="1">
        <w:r w:rsidRPr="00281476">
          <w:rPr>
            <w:color w:val="202122"/>
            <w:shd w:val="clear" w:color="auto" w:fill="FFFFFF"/>
          </w:rPr>
          <w:t>Fourier transform</w:t>
        </w:r>
      </w:hyperlink>
      <w:r w:rsidRPr="00281476">
        <w:rPr>
          <w:color w:val="202122"/>
          <w:shd w:val="clear" w:color="auto" w:fill="FFFFFF"/>
        </w:rPr>
        <w:t> of (a windowed excerpt of) a signal.</w:t>
      </w:r>
    </w:p>
    <w:p w14:paraId="464E6D7B" w14:textId="77777777" w:rsidR="00D0661A" w:rsidRPr="00281476" w:rsidRDefault="00D0661A" w:rsidP="00281476">
      <w:pPr>
        <w:pStyle w:val="ListParagraph"/>
        <w:numPr>
          <w:ilvl w:val="0"/>
          <w:numId w:val="6"/>
        </w:numPr>
        <w:ind w:left="1080"/>
        <w:rPr>
          <w:color w:val="202122"/>
          <w:shd w:val="clear" w:color="auto" w:fill="FFFFFF"/>
        </w:rPr>
      </w:pPr>
      <w:r w:rsidRPr="00281476">
        <w:rPr>
          <w:color w:val="202122"/>
          <w:shd w:val="clear" w:color="auto" w:fill="FFFFFF"/>
        </w:rPr>
        <w:t>Map the powers of the spectrum obtained above onto the </w:t>
      </w:r>
      <w:proofErr w:type="spellStart"/>
      <w:r w:rsidRPr="00281476">
        <w:rPr>
          <w:color w:val="202122"/>
          <w:shd w:val="clear" w:color="auto" w:fill="FFFFFF"/>
        </w:rPr>
        <w:fldChar w:fldCharType="begin"/>
      </w:r>
      <w:r w:rsidRPr="00281476">
        <w:rPr>
          <w:color w:val="202122"/>
          <w:shd w:val="clear" w:color="auto" w:fill="FFFFFF"/>
        </w:rPr>
        <w:instrText xml:space="preserve"> HYPERLINK "https://en.wikipedia.org/wiki/Mel_scale" \o "Mel scale" </w:instrText>
      </w:r>
      <w:r w:rsidRPr="00281476">
        <w:rPr>
          <w:color w:val="202122"/>
          <w:shd w:val="clear" w:color="auto" w:fill="FFFFFF"/>
        </w:rPr>
        <w:fldChar w:fldCharType="separate"/>
      </w:r>
      <w:r w:rsidRPr="00281476">
        <w:rPr>
          <w:color w:val="202122"/>
          <w:shd w:val="clear" w:color="auto" w:fill="FFFFFF"/>
        </w:rPr>
        <w:t>mel</w:t>
      </w:r>
      <w:proofErr w:type="spellEnd"/>
      <w:r w:rsidRPr="00281476">
        <w:rPr>
          <w:color w:val="202122"/>
          <w:shd w:val="clear" w:color="auto" w:fill="FFFFFF"/>
        </w:rPr>
        <w:t xml:space="preserve"> scale</w:t>
      </w:r>
      <w:r w:rsidRPr="00281476">
        <w:rPr>
          <w:color w:val="202122"/>
          <w:shd w:val="clear" w:color="auto" w:fill="FFFFFF"/>
        </w:rPr>
        <w:fldChar w:fldCharType="end"/>
      </w:r>
      <w:r w:rsidRPr="00281476">
        <w:rPr>
          <w:color w:val="202122"/>
          <w:shd w:val="clear" w:color="auto" w:fill="FFFFFF"/>
        </w:rPr>
        <w:t>, using </w:t>
      </w:r>
      <w:hyperlink r:id="rId7" w:anchor="Triangular_window" w:tooltip="Window function" w:history="1">
        <w:r w:rsidRPr="00281476">
          <w:rPr>
            <w:color w:val="202122"/>
            <w:shd w:val="clear" w:color="auto" w:fill="FFFFFF"/>
          </w:rPr>
          <w:t>triangular overlapping windows</w:t>
        </w:r>
      </w:hyperlink>
      <w:r w:rsidRPr="00281476">
        <w:rPr>
          <w:color w:val="202122"/>
          <w:shd w:val="clear" w:color="auto" w:fill="FFFFFF"/>
        </w:rPr>
        <w:t>.</w:t>
      </w:r>
    </w:p>
    <w:p w14:paraId="49CAD370" w14:textId="77777777" w:rsidR="00D0661A" w:rsidRPr="00281476" w:rsidRDefault="00D0661A" w:rsidP="00281476">
      <w:pPr>
        <w:pStyle w:val="ListParagraph"/>
        <w:numPr>
          <w:ilvl w:val="0"/>
          <w:numId w:val="6"/>
        </w:numPr>
        <w:ind w:left="1080"/>
        <w:rPr>
          <w:color w:val="202122"/>
          <w:shd w:val="clear" w:color="auto" w:fill="FFFFFF"/>
        </w:rPr>
      </w:pPr>
      <w:r w:rsidRPr="00281476">
        <w:rPr>
          <w:color w:val="202122"/>
          <w:shd w:val="clear" w:color="auto" w:fill="FFFFFF"/>
        </w:rPr>
        <w:t>Take the </w:t>
      </w:r>
      <w:hyperlink r:id="rId8" w:tooltip="Logarithm" w:history="1">
        <w:r w:rsidRPr="00281476">
          <w:rPr>
            <w:color w:val="202122"/>
            <w:shd w:val="clear" w:color="auto" w:fill="FFFFFF"/>
          </w:rPr>
          <w:t>logs</w:t>
        </w:r>
      </w:hyperlink>
      <w:r w:rsidRPr="00281476">
        <w:rPr>
          <w:color w:val="202122"/>
          <w:shd w:val="clear" w:color="auto" w:fill="FFFFFF"/>
        </w:rPr>
        <w:t xml:space="preserve"> of the powers at each of the </w:t>
      </w:r>
      <w:proofErr w:type="spellStart"/>
      <w:r w:rsidRPr="00281476">
        <w:rPr>
          <w:color w:val="202122"/>
          <w:shd w:val="clear" w:color="auto" w:fill="FFFFFF"/>
        </w:rPr>
        <w:t>mel</w:t>
      </w:r>
      <w:proofErr w:type="spellEnd"/>
      <w:r w:rsidRPr="00281476">
        <w:rPr>
          <w:color w:val="202122"/>
          <w:shd w:val="clear" w:color="auto" w:fill="FFFFFF"/>
        </w:rPr>
        <w:t xml:space="preserve"> frequencies.</w:t>
      </w:r>
    </w:p>
    <w:p w14:paraId="051E3BAB" w14:textId="77777777" w:rsidR="00D0661A" w:rsidRPr="00281476" w:rsidRDefault="00D0661A" w:rsidP="00281476">
      <w:pPr>
        <w:pStyle w:val="ListParagraph"/>
        <w:numPr>
          <w:ilvl w:val="0"/>
          <w:numId w:val="6"/>
        </w:numPr>
        <w:ind w:left="1080"/>
        <w:rPr>
          <w:color w:val="202122"/>
          <w:shd w:val="clear" w:color="auto" w:fill="FFFFFF"/>
        </w:rPr>
      </w:pPr>
      <w:r w:rsidRPr="00281476">
        <w:rPr>
          <w:color w:val="202122"/>
          <w:shd w:val="clear" w:color="auto" w:fill="FFFFFF"/>
        </w:rPr>
        <w:t>Take the </w:t>
      </w:r>
      <w:hyperlink r:id="rId9" w:tooltip="Discrete cosine transform" w:history="1">
        <w:r w:rsidRPr="00281476">
          <w:rPr>
            <w:color w:val="202122"/>
            <w:shd w:val="clear" w:color="auto" w:fill="FFFFFF"/>
          </w:rPr>
          <w:t>discrete cosine transform</w:t>
        </w:r>
      </w:hyperlink>
      <w:r w:rsidRPr="00281476">
        <w:rPr>
          <w:color w:val="202122"/>
          <w:shd w:val="clear" w:color="auto" w:fill="FFFFFF"/>
        </w:rPr>
        <w:t xml:space="preserve"> of the list of </w:t>
      </w:r>
      <w:proofErr w:type="spellStart"/>
      <w:r w:rsidRPr="00281476">
        <w:rPr>
          <w:color w:val="202122"/>
          <w:shd w:val="clear" w:color="auto" w:fill="FFFFFF"/>
        </w:rPr>
        <w:t>mel</w:t>
      </w:r>
      <w:proofErr w:type="spellEnd"/>
      <w:r w:rsidRPr="00281476">
        <w:rPr>
          <w:color w:val="202122"/>
          <w:shd w:val="clear" w:color="auto" w:fill="FFFFFF"/>
        </w:rPr>
        <w:t xml:space="preserve"> log powers, as if it were a signal.</w:t>
      </w:r>
    </w:p>
    <w:p w14:paraId="73E3C9A3" w14:textId="7431B4C2" w:rsidR="00D0661A" w:rsidRPr="00281476" w:rsidRDefault="00D0661A" w:rsidP="00281476">
      <w:pPr>
        <w:pStyle w:val="ListParagraph"/>
        <w:numPr>
          <w:ilvl w:val="0"/>
          <w:numId w:val="6"/>
        </w:numPr>
        <w:ind w:left="1080"/>
        <w:rPr>
          <w:color w:val="202122"/>
          <w:shd w:val="clear" w:color="auto" w:fill="FFFFFF"/>
        </w:rPr>
      </w:pPr>
      <w:r w:rsidRPr="00281476">
        <w:rPr>
          <w:color w:val="202122"/>
          <w:shd w:val="clear" w:color="auto" w:fill="FFFFFF"/>
        </w:rPr>
        <w:t>The MFCCs are the amplitudes of the resulting spectrum.</w:t>
      </w:r>
    </w:p>
    <w:p w14:paraId="31F06B5E" w14:textId="16B4C61D" w:rsidR="00D0661A" w:rsidRPr="00281476" w:rsidRDefault="00D0661A" w:rsidP="00281476">
      <w:pPr>
        <w:ind w:left="180"/>
      </w:pPr>
      <w:r w:rsidRPr="00281476">
        <w:t>Reference:</w:t>
      </w:r>
    </w:p>
    <w:p w14:paraId="3021039A" w14:textId="09A04F84" w:rsidR="00D0661A" w:rsidRPr="00281476" w:rsidRDefault="00B968A9" w:rsidP="00B968A9">
      <w:pPr>
        <w:pStyle w:val="NoSpacing"/>
        <w:ind w:firstLine="720"/>
        <w:rPr>
          <w:rFonts w:ascii="Times New Roman" w:hAnsi="Times New Roman" w:cs="Times New Roman"/>
        </w:rPr>
      </w:pPr>
      <w:hyperlink r:id="rId10" w:history="1">
        <w:r w:rsidRPr="00281476">
          <w:rPr>
            <w:rStyle w:val="Hyperlink"/>
            <w:rFonts w:ascii="Times New Roman" w:hAnsi="Times New Roman" w:cs="Times New Roman"/>
          </w:rPr>
          <w:t>https://en.wikipedia.org/wiki/Mel-frequency_cepstrum</w:t>
        </w:r>
      </w:hyperlink>
    </w:p>
    <w:p w14:paraId="6B6DB1F5" w14:textId="21618E0F" w:rsidR="00D0661A" w:rsidRPr="00281476" w:rsidRDefault="00B968A9" w:rsidP="00B968A9">
      <w:pPr>
        <w:pStyle w:val="NoSpacing"/>
        <w:ind w:firstLine="720"/>
        <w:rPr>
          <w:rFonts w:ascii="Times New Roman" w:hAnsi="Times New Roman" w:cs="Times New Roman"/>
        </w:rPr>
      </w:pPr>
      <w:hyperlink r:id="rId11" w:history="1">
        <w:r w:rsidRPr="00281476">
          <w:rPr>
            <w:rStyle w:val="Hyperlink"/>
            <w:rFonts w:ascii="Times New Roman" w:hAnsi="Times New Roman" w:cs="Times New Roman"/>
          </w:rPr>
          <w:t>https://medium.com/prathena/the-dummys-guide-to-mfcc-aceab2450fd</w:t>
        </w:r>
      </w:hyperlink>
    </w:p>
    <w:p w14:paraId="4D4594A2" w14:textId="77777777" w:rsidR="00D0661A" w:rsidRPr="00281476" w:rsidRDefault="00D0661A" w:rsidP="00B968A9"/>
    <w:p w14:paraId="1C2A8FAE" w14:textId="562D9304" w:rsidR="00D0661A" w:rsidRPr="00281476" w:rsidRDefault="00D0661A" w:rsidP="00281476">
      <w:pPr>
        <w:pStyle w:val="ListParagraph"/>
        <w:numPr>
          <w:ilvl w:val="0"/>
          <w:numId w:val="2"/>
        </w:numPr>
        <w:ind w:left="180"/>
      </w:pPr>
      <w:proofErr w:type="spellStart"/>
      <w:r w:rsidRPr="00281476">
        <w:t>n_fft</w:t>
      </w:r>
      <w:proofErr w:type="spellEnd"/>
      <w:r w:rsidRPr="00281476">
        <w:t xml:space="preserve"> - nonuniform fast Fourier transform</w:t>
      </w:r>
    </w:p>
    <w:p w14:paraId="2D6DDC9E" w14:textId="77777777" w:rsidR="00B968A9" w:rsidRPr="00281476" w:rsidRDefault="00B968A9" w:rsidP="00B968A9">
      <w:pPr>
        <w:pStyle w:val="ListParagraph"/>
      </w:pPr>
    </w:p>
    <w:p w14:paraId="0BA984E0" w14:textId="77777777" w:rsidR="00281476" w:rsidRDefault="00D0661A" w:rsidP="00D0661A">
      <w:pPr>
        <w:pStyle w:val="ListParagraph"/>
        <w:numPr>
          <w:ilvl w:val="0"/>
          <w:numId w:val="2"/>
        </w:numPr>
        <w:ind w:left="180"/>
      </w:pPr>
      <w:proofErr w:type="spellStart"/>
      <w:r w:rsidRPr="00281476">
        <w:t>hop_length</w:t>
      </w:r>
      <w:proofErr w:type="spellEnd"/>
      <w:r w:rsidRPr="00281476">
        <w:t xml:space="preserve"> - how much we can advance the analysis time origin from frame to frame</w:t>
      </w:r>
    </w:p>
    <w:p w14:paraId="015B3050" w14:textId="77777777" w:rsidR="00281476" w:rsidRPr="00281476" w:rsidRDefault="00281476" w:rsidP="00281476">
      <w:pPr>
        <w:pStyle w:val="ListParagraph"/>
        <w:rPr>
          <w:u w:val="single"/>
        </w:rPr>
      </w:pPr>
    </w:p>
    <w:p w14:paraId="3EC9F70A" w14:textId="77777777" w:rsidR="00281476" w:rsidRDefault="00281476" w:rsidP="00281476">
      <w:pPr>
        <w:pStyle w:val="ListParagraph"/>
        <w:ind w:left="180"/>
        <w:rPr>
          <w:u w:val="single"/>
        </w:rPr>
      </w:pPr>
    </w:p>
    <w:p w14:paraId="42B84946" w14:textId="77777777" w:rsidR="00281476" w:rsidRDefault="00281476" w:rsidP="00281476">
      <w:pPr>
        <w:pStyle w:val="ListParagraph"/>
        <w:ind w:left="180"/>
        <w:rPr>
          <w:u w:val="single"/>
        </w:rPr>
      </w:pPr>
    </w:p>
    <w:p w14:paraId="0FB27878" w14:textId="65171CC9" w:rsidR="00D0661A" w:rsidRPr="00281476" w:rsidRDefault="00D0661A" w:rsidP="00281476">
      <w:pPr>
        <w:pStyle w:val="ListParagraph"/>
        <w:ind w:left="180"/>
      </w:pPr>
      <w:r w:rsidRPr="00281476">
        <w:rPr>
          <w:u w:val="single"/>
        </w:rPr>
        <w:t>Note</w:t>
      </w:r>
      <w:r w:rsidRPr="00281476">
        <w:t>: 22050 is the number of samples/ frames that a one second audio file can have</w:t>
      </w:r>
    </w:p>
    <w:p w14:paraId="18FF2CF8" w14:textId="106CDED1" w:rsidR="00D0661A" w:rsidRPr="00281476" w:rsidRDefault="00D0661A" w:rsidP="00D0661A"/>
    <w:p w14:paraId="3BACBEA9" w14:textId="05981F43" w:rsidR="00D0661A" w:rsidRPr="00281476" w:rsidRDefault="00D0661A" w:rsidP="00D0661A"/>
    <w:p w14:paraId="37F40BD5" w14:textId="2876B097" w:rsidR="00C71032" w:rsidRPr="00281476" w:rsidRDefault="00C71032" w:rsidP="00D0661A"/>
    <w:p w14:paraId="4272EB94" w14:textId="77777777" w:rsidR="00B968A9" w:rsidRPr="00281476" w:rsidRDefault="00B968A9" w:rsidP="00D0661A"/>
    <w:p w14:paraId="003435EB" w14:textId="77777777" w:rsidR="00B968A9" w:rsidRPr="00281476" w:rsidRDefault="00B968A9" w:rsidP="00D0661A"/>
    <w:p w14:paraId="6C614BE6" w14:textId="7E786A49" w:rsidR="00C71032" w:rsidRPr="00281476" w:rsidRDefault="00C71032" w:rsidP="00D0661A">
      <w:r w:rsidRPr="00281476">
        <w:lastRenderedPageBreak/>
        <w:t>From the input json file, we are going to give MFCCs as input to deep learning model and train the model to predict the label of the audio file.</w:t>
      </w:r>
    </w:p>
    <w:p w14:paraId="6C9275CB" w14:textId="77777777" w:rsidR="00B968A9" w:rsidRPr="00281476" w:rsidRDefault="00B968A9" w:rsidP="00D0661A"/>
    <w:p w14:paraId="31DCCBF5" w14:textId="029B3657" w:rsidR="00C71032" w:rsidRPr="00281476" w:rsidRDefault="00B968A9" w:rsidP="00B968A9">
      <w:pPr>
        <w:rPr>
          <w:b/>
          <w:bCs/>
          <w:u w:val="single"/>
        </w:rPr>
      </w:pPr>
      <w:r w:rsidRPr="00281476">
        <w:rPr>
          <w:b/>
          <w:bCs/>
          <w:u w:val="single"/>
        </w:rPr>
        <w:t>Shape of inputs to the model:</w:t>
      </w:r>
    </w:p>
    <w:p w14:paraId="10B7FDE8" w14:textId="6844B66B" w:rsidR="00B968A9" w:rsidRPr="00281476" w:rsidRDefault="00B968A9" w:rsidP="00B968A9">
      <w:r w:rsidRPr="00281476">
        <w:drawing>
          <wp:inline distT="0" distB="0" distL="0" distR="0" wp14:anchorId="2F171DB5" wp14:editId="5A4AB115">
            <wp:extent cx="5943600" cy="1236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36345"/>
                    </a:xfrm>
                    <a:prstGeom prst="rect">
                      <a:avLst/>
                    </a:prstGeom>
                  </pic:spPr>
                </pic:pic>
              </a:graphicData>
            </a:graphic>
          </wp:inline>
        </w:drawing>
      </w:r>
    </w:p>
    <w:p w14:paraId="2FC9021C" w14:textId="7C1F3EA0" w:rsidR="00B968A9" w:rsidRPr="00281476" w:rsidRDefault="00B968A9" w:rsidP="00B968A9">
      <w:pPr>
        <w:pStyle w:val="Heading3"/>
        <w:rPr>
          <w:noProof/>
        </w:rPr>
      </w:pPr>
      <w:r w:rsidRPr="00281476">
        <w:rPr>
          <w:sz w:val="24"/>
          <w:szCs w:val="24"/>
          <w:u w:val="single"/>
        </w:rPr>
        <w:t>Model Summary</w:t>
      </w:r>
      <w:r w:rsidRPr="00281476">
        <w:rPr>
          <w:noProof/>
        </w:rPr>
        <w:t xml:space="preserve"> </w:t>
      </w:r>
      <w:r w:rsidRPr="00281476">
        <w:rPr>
          <w:b w:val="0"/>
          <w:bCs w:val="0"/>
          <w:u w:val="single"/>
        </w:rPr>
        <w:drawing>
          <wp:inline distT="0" distB="0" distL="0" distR="0" wp14:anchorId="508DBE7A" wp14:editId="4A3F5EA8">
            <wp:extent cx="5943600" cy="5480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80685"/>
                    </a:xfrm>
                    <a:prstGeom prst="rect">
                      <a:avLst/>
                    </a:prstGeom>
                  </pic:spPr>
                </pic:pic>
              </a:graphicData>
            </a:graphic>
          </wp:inline>
        </w:drawing>
      </w:r>
    </w:p>
    <w:p w14:paraId="55B27A08" w14:textId="53B6847B" w:rsidR="00B968A9" w:rsidRPr="00281476" w:rsidRDefault="00B968A9" w:rsidP="00B968A9">
      <w:pPr>
        <w:pStyle w:val="Heading3"/>
        <w:rPr>
          <w:noProof/>
        </w:rPr>
      </w:pPr>
    </w:p>
    <w:p w14:paraId="4793E2C1" w14:textId="77777777" w:rsidR="00B968A9" w:rsidRPr="00281476" w:rsidRDefault="00B968A9" w:rsidP="00281476">
      <w:pPr>
        <w:rPr>
          <w:b/>
          <w:bCs/>
          <w:u w:val="single"/>
        </w:rPr>
      </w:pPr>
      <w:r w:rsidRPr="00281476">
        <w:rPr>
          <w:b/>
          <w:bCs/>
          <w:u w:val="single"/>
        </w:rPr>
        <w:lastRenderedPageBreak/>
        <w:t>Training the model (40 epochs)</w:t>
      </w:r>
    </w:p>
    <w:p w14:paraId="1C055600" w14:textId="5347C265" w:rsidR="00B968A9" w:rsidRPr="00281476" w:rsidRDefault="00B968A9" w:rsidP="00B968A9">
      <w:pPr>
        <w:pStyle w:val="Heading3"/>
        <w:rPr>
          <w:b w:val="0"/>
          <w:bCs w:val="0"/>
          <w:u w:val="single"/>
        </w:rPr>
      </w:pPr>
      <w:r w:rsidRPr="00281476">
        <w:rPr>
          <w:b w:val="0"/>
          <w:bCs w:val="0"/>
          <w:noProof/>
          <w:u w:val="single"/>
        </w:rPr>
        <w:drawing>
          <wp:inline distT="0" distB="0" distL="0" distR="0" wp14:anchorId="537A71E4" wp14:editId="5F5860E8">
            <wp:extent cx="5943600" cy="657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7225"/>
                    </a:xfrm>
                    <a:prstGeom prst="rect">
                      <a:avLst/>
                    </a:prstGeom>
                  </pic:spPr>
                </pic:pic>
              </a:graphicData>
            </a:graphic>
          </wp:inline>
        </w:drawing>
      </w:r>
    </w:p>
    <w:p w14:paraId="5F8187B6" w14:textId="77777777" w:rsidR="00B968A9" w:rsidRPr="00281476" w:rsidRDefault="00B968A9" w:rsidP="00B968A9">
      <w:pPr>
        <w:pStyle w:val="Heading3"/>
      </w:pPr>
    </w:p>
    <w:p w14:paraId="45FBB0CF" w14:textId="3CDE1CBB" w:rsidR="00B968A9" w:rsidRPr="00281476" w:rsidRDefault="00B968A9" w:rsidP="00281476">
      <w:pPr>
        <w:rPr>
          <w:b/>
          <w:bCs/>
          <w:u w:val="single"/>
        </w:rPr>
      </w:pPr>
      <w:r w:rsidRPr="00281476">
        <w:rPr>
          <w:b/>
          <w:bCs/>
          <w:u w:val="single"/>
        </w:rPr>
        <w:t>Accuracy/ Loss Evaluation &amp; Loss/ Epoch Graph:</w:t>
      </w:r>
    </w:p>
    <w:p w14:paraId="106ED28C" w14:textId="55A2709E" w:rsidR="00B968A9" w:rsidRPr="00281476" w:rsidRDefault="00B968A9" w:rsidP="00B968A9">
      <w:pPr>
        <w:pStyle w:val="Heading3"/>
      </w:pPr>
      <w:r w:rsidRPr="00281476">
        <w:drawing>
          <wp:inline distT="0" distB="0" distL="0" distR="0" wp14:anchorId="53C733A4" wp14:editId="14542B74">
            <wp:extent cx="6124074" cy="43698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7462" cy="4372281"/>
                    </a:xfrm>
                    <a:prstGeom prst="rect">
                      <a:avLst/>
                    </a:prstGeom>
                  </pic:spPr>
                </pic:pic>
              </a:graphicData>
            </a:graphic>
          </wp:inline>
        </w:drawing>
      </w:r>
    </w:p>
    <w:p w14:paraId="5F056C95" w14:textId="6E236F10" w:rsidR="00B968A9" w:rsidRPr="00281476" w:rsidRDefault="00B968A9" w:rsidP="00B968A9">
      <w:pPr>
        <w:pStyle w:val="Heading3"/>
      </w:pPr>
    </w:p>
    <w:p w14:paraId="606897F8" w14:textId="77777777" w:rsidR="00B968A9" w:rsidRPr="00281476" w:rsidRDefault="00B968A9" w:rsidP="00B968A9">
      <w:pPr>
        <w:pStyle w:val="Heading3"/>
      </w:pPr>
    </w:p>
    <w:p w14:paraId="138B22F1" w14:textId="77777777" w:rsidR="00B968A9" w:rsidRPr="00281476" w:rsidRDefault="00B968A9" w:rsidP="00B968A9">
      <w:pPr>
        <w:pStyle w:val="Heading3"/>
      </w:pPr>
    </w:p>
    <w:p w14:paraId="1C77B264" w14:textId="77777777" w:rsidR="00B968A9" w:rsidRPr="00281476" w:rsidRDefault="00B968A9" w:rsidP="00B968A9">
      <w:pPr>
        <w:pStyle w:val="Heading3"/>
      </w:pPr>
    </w:p>
    <w:p w14:paraId="5497265A" w14:textId="77777777" w:rsidR="00281476" w:rsidRDefault="00281476" w:rsidP="00281476">
      <w:pPr>
        <w:rPr>
          <w:b/>
          <w:bCs/>
          <w:u w:val="single"/>
        </w:rPr>
      </w:pPr>
    </w:p>
    <w:p w14:paraId="309D5F49" w14:textId="3B170C13" w:rsidR="00B968A9" w:rsidRDefault="00B968A9" w:rsidP="00281476">
      <w:pPr>
        <w:rPr>
          <w:b/>
          <w:bCs/>
          <w:u w:val="single"/>
        </w:rPr>
      </w:pPr>
      <w:r w:rsidRPr="00281476">
        <w:rPr>
          <w:b/>
          <w:bCs/>
          <w:u w:val="single"/>
        </w:rPr>
        <w:lastRenderedPageBreak/>
        <w:t>Recalling Deep Learning Concepts</w:t>
      </w:r>
      <w:r w:rsidR="00281476">
        <w:rPr>
          <w:b/>
          <w:bCs/>
          <w:u w:val="single"/>
        </w:rPr>
        <w:t>:</w:t>
      </w:r>
    </w:p>
    <w:p w14:paraId="7E37193A" w14:textId="77777777" w:rsidR="00281476" w:rsidRPr="00281476" w:rsidRDefault="00281476" w:rsidP="00281476">
      <w:pPr>
        <w:rPr>
          <w:b/>
          <w:bCs/>
          <w:u w:val="single"/>
        </w:rPr>
      </w:pPr>
    </w:p>
    <w:p w14:paraId="76BAC9FF" w14:textId="77777777" w:rsidR="00FD5533" w:rsidRPr="00281476" w:rsidRDefault="00FD5533" w:rsidP="00FD5533">
      <w:pPr>
        <w:pStyle w:val="ListParagraph"/>
        <w:numPr>
          <w:ilvl w:val="0"/>
          <w:numId w:val="9"/>
        </w:numPr>
        <w:ind w:left="0"/>
      </w:pPr>
      <w:r w:rsidRPr="00281476">
        <w:t xml:space="preserve">Sequential Layer: </w:t>
      </w:r>
    </w:p>
    <w:p w14:paraId="65F5E8DF" w14:textId="77777777" w:rsidR="00FD5533" w:rsidRPr="00281476" w:rsidRDefault="00FD5533" w:rsidP="00FD5533">
      <w:pPr>
        <w:pStyle w:val="NoSpacing"/>
        <w:ind w:left="1440" w:hanging="630"/>
        <w:rPr>
          <w:rFonts w:ascii="Times New Roman" w:hAnsi="Times New Roman" w:cs="Times New Roman"/>
        </w:rPr>
      </w:pPr>
      <w:r w:rsidRPr="00281476">
        <w:rPr>
          <w:rFonts w:ascii="Times New Roman" w:hAnsi="Times New Roman" w:cs="Times New Roman"/>
        </w:rPr>
        <w:t>Sequential groups a linear stack of layers into a </w:t>
      </w:r>
      <w:proofErr w:type="spellStart"/>
      <w:r w:rsidRPr="00281476">
        <w:rPr>
          <w:rFonts w:ascii="Times New Roman" w:hAnsi="Times New Roman" w:cs="Times New Roman"/>
        </w:rPr>
        <w:fldChar w:fldCharType="begin"/>
      </w:r>
      <w:r w:rsidRPr="00281476">
        <w:rPr>
          <w:rFonts w:ascii="Times New Roman" w:hAnsi="Times New Roman" w:cs="Times New Roman"/>
        </w:rPr>
        <w:instrText xml:space="preserve"> HYPERLINK "https://www.tensorflow.org/api_docs/python/tf/keras/Model" </w:instrText>
      </w:r>
      <w:r w:rsidRPr="00281476">
        <w:rPr>
          <w:rFonts w:ascii="Times New Roman" w:hAnsi="Times New Roman" w:cs="Times New Roman"/>
        </w:rPr>
        <w:fldChar w:fldCharType="separate"/>
      </w:r>
      <w:r w:rsidRPr="00281476">
        <w:rPr>
          <w:rFonts w:ascii="Times New Roman" w:hAnsi="Times New Roman" w:cs="Times New Roman"/>
        </w:rPr>
        <w:t>tf.kera</w:t>
      </w:r>
      <w:r w:rsidRPr="00281476">
        <w:rPr>
          <w:rFonts w:ascii="Times New Roman" w:hAnsi="Times New Roman" w:cs="Times New Roman"/>
        </w:rPr>
        <w:t>s</w:t>
      </w:r>
      <w:r w:rsidRPr="00281476">
        <w:rPr>
          <w:rFonts w:ascii="Times New Roman" w:hAnsi="Times New Roman" w:cs="Times New Roman"/>
        </w:rPr>
        <w:t>.Model</w:t>
      </w:r>
      <w:proofErr w:type="spellEnd"/>
      <w:r w:rsidRPr="00281476">
        <w:rPr>
          <w:rFonts w:ascii="Times New Roman" w:hAnsi="Times New Roman" w:cs="Times New Roman"/>
        </w:rPr>
        <w:fldChar w:fldCharType="end"/>
      </w:r>
      <w:r w:rsidRPr="00281476">
        <w:rPr>
          <w:rFonts w:ascii="Times New Roman" w:hAnsi="Times New Roman" w:cs="Times New Roman"/>
        </w:rPr>
        <w:t>. Sequential is</w:t>
      </w:r>
    </w:p>
    <w:p w14:paraId="01C8BC10" w14:textId="2B1529EB" w:rsidR="00FD5533" w:rsidRPr="00281476" w:rsidRDefault="00FD5533" w:rsidP="00FD5533">
      <w:pPr>
        <w:pStyle w:val="NoSpacing"/>
        <w:ind w:left="360" w:hanging="360"/>
        <w:rPr>
          <w:rFonts w:ascii="Times New Roman" w:hAnsi="Times New Roman" w:cs="Times New Roman"/>
        </w:rPr>
      </w:pPr>
      <w:r w:rsidRPr="00281476">
        <w:rPr>
          <w:rFonts w:ascii="Times New Roman" w:hAnsi="Times New Roman" w:cs="Times New Roman"/>
        </w:rPr>
        <w:t>used to initialize the neural network.</w:t>
      </w:r>
    </w:p>
    <w:p w14:paraId="0C04CA4D" w14:textId="77777777" w:rsidR="00FD5533" w:rsidRPr="00281476" w:rsidRDefault="00FD5533" w:rsidP="00FD5533">
      <w:pPr>
        <w:pStyle w:val="ListParagraph"/>
        <w:ind w:left="630"/>
        <w:rPr>
          <w:rFonts w:eastAsiaTheme="minorHAnsi"/>
        </w:rPr>
      </w:pPr>
    </w:p>
    <w:p w14:paraId="0E0D1ABD" w14:textId="71C8F6C0" w:rsidR="00FD5533" w:rsidRPr="00281476" w:rsidRDefault="00C71032" w:rsidP="00FD5533">
      <w:pPr>
        <w:pStyle w:val="ListParagraph"/>
        <w:numPr>
          <w:ilvl w:val="0"/>
          <w:numId w:val="9"/>
        </w:numPr>
        <w:ind w:left="0"/>
      </w:pPr>
      <w:r w:rsidRPr="00281476">
        <w:t>2D convolution layer</w:t>
      </w:r>
      <w:r w:rsidRPr="00281476">
        <w:t>:</w:t>
      </w:r>
    </w:p>
    <w:p w14:paraId="2F96A5E5" w14:textId="77777777" w:rsidR="00FD5533" w:rsidRPr="00281476" w:rsidRDefault="00C71032" w:rsidP="00FD5533">
      <w:pPr>
        <w:ind w:left="720"/>
        <w:rPr>
          <w:color w:val="202124"/>
        </w:rPr>
      </w:pPr>
      <w:r w:rsidRPr="00281476">
        <w:t>This layer creates a convolution kernel that is convolved</w:t>
      </w:r>
      <w:r w:rsidRPr="00281476">
        <w:rPr>
          <w:color w:val="202124"/>
        </w:rPr>
        <w:t xml:space="preserve"> with the layer input to</w:t>
      </w:r>
    </w:p>
    <w:p w14:paraId="5BDBC370" w14:textId="6342A9BC" w:rsidR="00C71032" w:rsidRPr="00281476" w:rsidRDefault="00C71032" w:rsidP="00FD5533">
      <w:pPr>
        <w:pStyle w:val="NoSpacing"/>
        <w:rPr>
          <w:rFonts w:ascii="Times New Roman" w:hAnsi="Times New Roman" w:cs="Times New Roman"/>
        </w:rPr>
      </w:pPr>
      <w:r w:rsidRPr="00281476">
        <w:rPr>
          <w:rFonts w:ascii="Times New Roman" w:hAnsi="Times New Roman" w:cs="Times New Roman"/>
        </w:rPr>
        <w:t>produce a tensor of outputs. If </w:t>
      </w:r>
      <w:proofErr w:type="spellStart"/>
      <w:r w:rsidRPr="00281476">
        <w:rPr>
          <w:rFonts w:ascii="Times New Roman" w:hAnsi="Times New Roman" w:cs="Times New Roman"/>
        </w:rPr>
        <w:t>use_bias</w:t>
      </w:r>
      <w:proofErr w:type="spellEnd"/>
      <w:r w:rsidRPr="00281476">
        <w:rPr>
          <w:rFonts w:ascii="Times New Roman" w:hAnsi="Times New Roman" w:cs="Times New Roman"/>
        </w:rPr>
        <w:t> is True, a bias vector is created and added to the</w:t>
      </w:r>
      <w:r w:rsidR="00FD5533" w:rsidRPr="00281476">
        <w:rPr>
          <w:rFonts w:ascii="Times New Roman" w:hAnsi="Times New Roman" w:cs="Times New Roman"/>
        </w:rPr>
        <w:t xml:space="preserve"> </w:t>
      </w:r>
      <w:r w:rsidRPr="00281476">
        <w:rPr>
          <w:rFonts w:ascii="Times New Roman" w:hAnsi="Times New Roman" w:cs="Times New Roman"/>
        </w:rPr>
        <w:t>outputs. Finally, if </w:t>
      </w:r>
      <w:r w:rsidRPr="00281476">
        <w:rPr>
          <w:rFonts w:ascii="Times New Roman" w:hAnsi="Times New Roman" w:cs="Times New Roman"/>
        </w:rPr>
        <w:t>activation</w:t>
      </w:r>
      <w:r w:rsidRPr="00281476">
        <w:rPr>
          <w:rFonts w:ascii="Times New Roman" w:hAnsi="Times New Roman" w:cs="Times New Roman"/>
        </w:rPr>
        <w:t> is not </w:t>
      </w:r>
      <w:r w:rsidRPr="00281476">
        <w:rPr>
          <w:rFonts w:ascii="Times New Roman" w:hAnsi="Times New Roman" w:cs="Times New Roman"/>
        </w:rPr>
        <w:t>None</w:t>
      </w:r>
      <w:r w:rsidRPr="00281476">
        <w:rPr>
          <w:rFonts w:ascii="Times New Roman" w:hAnsi="Times New Roman" w:cs="Times New Roman"/>
        </w:rPr>
        <w:t>, it is applied to the outputs as well.</w:t>
      </w:r>
    </w:p>
    <w:p w14:paraId="5376578B" w14:textId="77777777" w:rsidR="00FD5533" w:rsidRPr="00281476" w:rsidRDefault="00C71032" w:rsidP="00FD5533">
      <w:pPr>
        <w:ind w:left="720"/>
      </w:pPr>
      <w:r w:rsidRPr="00281476">
        <w:t>When using this layer as the first layer in a model, provide the keyword</w:t>
      </w:r>
    </w:p>
    <w:p w14:paraId="18E5988D" w14:textId="71E0ADBE" w:rsidR="00C71032" w:rsidRPr="00281476" w:rsidRDefault="00C71032" w:rsidP="00FD5533">
      <w:pPr>
        <w:pStyle w:val="NoSpacing"/>
        <w:rPr>
          <w:rFonts w:ascii="Times New Roman" w:hAnsi="Times New Roman" w:cs="Times New Roman"/>
        </w:rPr>
      </w:pPr>
      <w:r w:rsidRPr="00281476">
        <w:rPr>
          <w:rFonts w:ascii="Times New Roman" w:hAnsi="Times New Roman" w:cs="Times New Roman"/>
        </w:rPr>
        <w:t>argument </w:t>
      </w:r>
      <w:proofErr w:type="spellStart"/>
      <w:r w:rsidRPr="00281476">
        <w:rPr>
          <w:rFonts w:ascii="Times New Roman" w:hAnsi="Times New Roman" w:cs="Times New Roman"/>
        </w:rPr>
        <w:t>input_shape</w:t>
      </w:r>
      <w:proofErr w:type="spellEnd"/>
      <w:r w:rsidRPr="00281476">
        <w:rPr>
          <w:rFonts w:ascii="Times New Roman" w:hAnsi="Times New Roman" w:cs="Times New Roman"/>
        </w:rPr>
        <w:t> (tuple of integers, does not include the sample axis), e.g. </w:t>
      </w:r>
      <w:proofErr w:type="spellStart"/>
      <w:r w:rsidRPr="00281476">
        <w:rPr>
          <w:rFonts w:ascii="Times New Roman" w:hAnsi="Times New Roman" w:cs="Times New Roman"/>
        </w:rPr>
        <w:t>input_shape</w:t>
      </w:r>
      <w:proofErr w:type="spellEnd"/>
      <w:proofErr w:type="gramStart"/>
      <w:r w:rsidRPr="00281476">
        <w:rPr>
          <w:rFonts w:ascii="Times New Roman" w:hAnsi="Times New Roman" w:cs="Times New Roman"/>
        </w:rPr>
        <w:t>=(</w:t>
      </w:r>
      <w:proofErr w:type="gramEnd"/>
      <w:r w:rsidRPr="00281476">
        <w:rPr>
          <w:rFonts w:ascii="Times New Roman" w:hAnsi="Times New Roman" w:cs="Times New Roman"/>
        </w:rPr>
        <w:t>128, 128, 3) for 128x128 RGB pictures in </w:t>
      </w:r>
      <w:proofErr w:type="spellStart"/>
      <w:r w:rsidRPr="00281476">
        <w:rPr>
          <w:rFonts w:ascii="Times New Roman" w:hAnsi="Times New Roman" w:cs="Times New Roman"/>
        </w:rPr>
        <w:t>data_format</w:t>
      </w:r>
      <w:proofErr w:type="spellEnd"/>
      <w:r w:rsidRPr="00281476">
        <w:rPr>
          <w:rFonts w:ascii="Times New Roman" w:hAnsi="Times New Roman" w:cs="Times New Roman"/>
        </w:rPr>
        <w:t>="</w:t>
      </w:r>
      <w:proofErr w:type="spellStart"/>
      <w:r w:rsidRPr="00281476">
        <w:rPr>
          <w:rFonts w:ascii="Times New Roman" w:hAnsi="Times New Roman" w:cs="Times New Roman"/>
        </w:rPr>
        <w:t>channels_last</w:t>
      </w:r>
      <w:proofErr w:type="spellEnd"/>
      <w:r w:rsidRPr="00281476">
        <w:rPr>
          <w:rFonts w:ascii="Times New Roman" w:hAnsi="Times New Roman" w:cs="Times New Roman"/>
        </w:rPr>
        <w:t>".</w:t>
      </w:r>
    </w:p>
    <w:p w14:paraId="2791FFC9" w14:textId="77777777" w:rsidR="00FD5533" w:rsidRPr="00281476" w:rsidRDefault="00FD5533" w:rsidP="00FD5533">
      <w:pPr>
        <w:ind w:left="720"/>
      </w:pPr>
    </w:p>
    <w:p w14:paraId="3E417802" w14:textId="3104AE82" w:rsidR="00FD5533" w:rsidRPr="00281476" w:rsidRDefault="00FD5533" w:rsidP="00FD5533">
      <w:pPr>
        <w:pStyle w:val="ListParagraph"/>
        <w:numPr>
          <w:ilvl w:val="0"/>
          <w:numId w:val="9"/>
        </w:numPr>
        <w:ind w:left="0"/>
      </w:pPr>
      <w:r w:rsidRPr="00281476">
        <w:t xml:space="preserve">Activation Function: </w:t>
      </w:r>
    </w:p>
    <w:p w14:paraId="31DEFBF8" w14:textId="5170F078" w:rsidR="00C71032" w:rsidRPr="00281476" w:rsidRDefault="00C71032" w:rsidP="00281476">
      <w:pPr>
        <w:ind w:firstLine="720"/>
      </w:pPr>
      <w:r w:rsidRPr="00281476">
        <w:t>The function is attached to each neuron in the network, and determines whether it should</w:t>
      </w:r>
      <w:r w:rsidR="00281476">
        <w:t xml:space="preserve"> </w:t>
      </w:r>
      <w:r w:rsidRPr="00281476">
        <w:t>be activated (“fired”) or not, based on whether each neuron’s input is relevant for the model’s prediction. Activation functions also help normalize the output of each neuron to a range between 1 and 0 or between -1 and 1.</w:t>
      </w:r>
    </w:p>
    <w:p w14:paraId="5FAC9402" w14:textId="2D7ED7CB" w:rsidR="00C71032" w:rsidRPr="00281476" w:rsidRDefault="00C71032" w:rsidP="00C71032">
      <w:pPr>
        <w:ind w:left="1440"/>
      </w:pPr>
      <w:r w:rsidRPr="00281476">
        <w:drawing>
          <wp:inline distT="0" distB="0" distL="0" distR="0" wp14:anchorId="245061C3" wp14:editId="2FD6BC2F">
            <wp:extent cx="4338918" cy="232197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5447" cy="2330816"/>
                    </a:xfrm>
                    <a:prstGeom prst="rect">
                      <a:avLst/>
                    </a:prstGeom>
                  </pic:spPr>
                </pic:pic>
              </a:graphicData>
            </a:graphic>
          </wp:inline>
        </w:drawing>
      </w:r>
    </w:p>
    <w:p w14:paraId="26A1FC2F" w14:textId="0F768A3C" w:rsidR="00EF1547" w:rsidRPr="00281476" w:rsidRDefault="00EF1547" w:rsidP="00FD5533">
      <w:r w:rsidRPr="00281476">
        <w:t xml:space="preserve">Reference: </w:t>
      </w:r>
      <w:hyperlink r:id="rId17" w:history="1">
        <w:r w:rsidRPr="00281476">
          <w:rPr>
            <w:rStyle w:val="Hyperlink"/>
          </w:rPr>
          <w:t>https://missinglink.ai/guides/neural-network-concepts/7-types-neural-network-activation-functions-right/</w:t>
        </w:r>
      </w:hyperlink>
    </w:p>
    <w:p w14:paraId="1347ED67" w14:textId="77777777" w:rsidR="00D23F02" w:rsidRPr="00281476" w:rsidRDefault="00D23F02" w:rsidP="00D23F02">
      <w:pPr>
        <w:pStyle w:val="NoSpacing"/>
        <w:rPr>
          <w:rFonts w:ascii="Times New Roman" w:hAnsi="Times New Roman" w:cs="Times New Roman"/>
        </w:rPr>
      </w:pPr>
    </w:p>
    <w:p w14:paraId="30E8A8BF" w14:textId="76E33BB0" w:rsidR="00D23F02" w:rsidRPr="00281476" w:rsidRDefault="00D23F02" w:rsidP="00D23F02">
      <w:pPr>
        <w:pStyle w:val="NoSpacing"/>
        <w:rPr>
          <w:rFonts w:ascii="Times New Roman" w:hAnsi="Times New Roman" w:cs="Times New Roman"/>
        </w:rPr>
      </w:pPr>
      <w:r w:rsidRPr="00281476">
        <w:rPr>
          <w:rFonts w:ascii="Times New Roman" w:hAnsi="Times New Roman" w:cs="Times New Roman"/>
        </w:rPr>
        <w:t>Types of Activation Function:</w:t>
      </w:r>
    </w:p>
    <w:p w14:paraId="307F8CFF" w14:textId="5E25AA92" w:rsidR="00EF1547" w:rsidRPr="00281476" w:rsidRDefault="00EF1547" w:rsidP="00D23F02">
      <w:pPr>
        <w:pStyle w:val="NoSpacing"/>
        <w:numPr>
          <w:ilvl w:val="0"/>
          <w:numId w:val="9"/>
        </w:numPr>
        <w:rPr>
          <w:rFonts w:ascii="Times New Roman" w:hAnsi="Times New Roman" w:cs="Times New Roman"/>
        </w:rPr>
      </w:pPr>
      <w:r w:rsidRPr="00281476">
        <w:rPr>
          <w:rFonts w:ascii="Times New Roman" w:hAnsi="Times New Roman" w:cs="Times New Roman"/>
        </w:rPr>
        <w:t>Binary Step Function</w:t>
      </w:r>
    </w:p>
    <w:p w14:paraId="5182E6BB" w14:textId="324E390B" w:rsidR="00EF1547" w:rsidRPr="00281476" w:rsidRDefault="00EF1547" w:rsidP="00D23F02">
      <w:pPr>
        <w:pStyle w:val="NoSpacing"/>
        <w:numPr>
          <w:ilvl w:val="0"/>
          <w:numId w:val="9"/>
        </w:numPr>
        <w:rPr>
          <w:rFonts w:ascii="Times New Roman" w:hAnsi="Times New Roman" w:cs="Times New Roman"/>
        </w:rPr>
      </w:pPr>
      <w:r w:rsidRPr="00281476">
        <w:rPr>
          <w:rFonts w:ascii="Times New Roman" w:hAnsi="Times New Roman" w:cs="Times New Roman"/>
        </w:rPr>
        <w:t>Linear Activation Function</w:t>
      </w:r>
    </w:p>
    <w:p w14:paraId="588EEF49" w14:textId="4F1E58D0" w:rsidR="00EF1547" w:rsidRPr="00281476" w:rsidRDefault="00EF1547" w:rsidP="00D23F02">
      <w:pPr>
        <w:pStyle w:val="NoSpacing"/>
        <w:numPr>
          <w:ilvl w:val="0"/>
          <w:numId w:val="9"/>
        </w:numPr>
        <w:rPr>
          <w:rFonts w:ascii="Times New Roman" w:hAnsi="Times New Roman" w:cs="Times New Roman"/>
        </w:rPr>
      </w:pPr>
      <w:r w:rsidRPr="00281476">
        <w:rPr>
          <w:rFonts w:ascii="Times New Roman" w:hAnsi="Times New Roman" w:cs="Times New Roman"/>
        </w:rPr>
        <w:t>Non-Linear Activation Functions</w:t>
      </w:r>
    </w:p>
    <w:p w14:paraId="4B39BDFE" w14:textId="0C1165CD" w:rsidR="00EF1547" w:rsidRPr="00281476" w:rsidRDefault="00EF1547" w:rsidP="00D23F02">
      <w:pPr>
        <w:pStyle w:val="NoSpacing"/>
        <w:numPr>
          <w:ilvl w:val="1"/>
          <w:numId w:val="9"/>
        </w:numPr>
        <w:rPr>
          <w:rFonts w:ascii="Times New Roman" w:hAnsi="Times New Roman" w:cs="Times New Roman"/>
        </w:rPr>
      </w:pPr>
      <w:r w:rsidRPr="00281476">
        <w:rPr>
          <w:rFonts w:ascii="Times New Roman" w:hAnsi="Times New Roman" w:cs="Times New Roman"/>
        </w:rPr>
        <w:t>Sigmoid / Logistic</w:t>
      </w:r>
    </w:p>
    <w:p w14:paraId="558EE00C" w14:textId="77777777" w:rsidR="00D23F02" w:rsidRPr="00281476" w:rsidRDefault="00EF1547" w:rsidP="00D23F02">
      <w:pPr>
        <w:pStyle w:val="NoSpacing"/>
        <w:numPr>
          <w:ilvl w:val="1"/>
          <w:numId w:val="9"/>
        </w:numPr>
        <w:rPr>
          <w:rFonts w:ascii="Times New Roman" w:hAnsi="Times New Roman" w:cs="Times New Roman"/>
        </w:rPr>
      </w:pPr>
      <w:proofErr w:type="spellStart"/>
      <w:r w:rsidRPr="00281476">
        <w:rPr>
          <w:rFonts w:ascii="Times New Roman" w:hAnsi="Times New Roman" w:cs="Times New Roman"/>
        </w:rPr>
        <w:t>TanH</w:t>
      </w:r>
      <w:proofErr w:type="spellEnd"/>
      <w:r w:rsidRPr="00281476">
        <w:rPr>
          <w:rFonts w:ascii="Times New Roman" w:hAnsi="Times New Roman" w:cs="Times New Roman"/>
        </w:rPr>
        <w:t xml:space="preserve"> / Hyperbolic Tangent</w:t>
      </w:r>
    </w:p>
    <w:p w14:paraId="631F3407" w14:textId="77777777" w:rsidR="00D23F02" w:rsidRPr="00281476" w:rsidRDefault="00EF1547" w:rsidP="00D23F02">
      <w:pPr>
        <w:pStyle w:val="NoSpacing"/>
        <w:numPr>
          <w:ilvl w:val="1"/>
          <w:numId w:val="9"/>
        </w:numPr>
        <w:rPr>
          <w:rFonts w:ascii="Times New Roman" w:hAnsi="Times New Roman" w:cs="Times New Roman"/>
        </w:rPr>
      </w:pPr>
      <w:proofErr w:type="spellStart"/>
      <w:r w:rsidRPr="00281476">
        <w:rPr>
          <w:rFonts w:ascii="Times New Roman" w:hAnsi="Times New Roman" w:cs="Times New Roman"/>
        </w:rPr>
        <w:t>ReLU</w:t>
      </w:r>
      <w:proofErr w:type="spellEnd"/>
      <w:r w:rsidRPr="00281476">
        <w:rPr>
          <w:rFonts w:ascii="Times New Roman" w:hAnsi="Times New Roman" w:cs="Times New Roman"/>
        </w:rPr>
        <w:t xml:space="preserve"> (Rectified Linear Unit)</w:t>
      </w:r>
    </w:p>
    <w:p w14:paraId="56F2E378" w14:textId="77777777" w:rsidR="00D23F02" w:rsidRPr="00281476" w:rsidRDefault="00D23F02" w:rsidP="00D23F02">
      <w:pPr>
        <w:pStyle w:val="NoSpacing"/>
        <w:numPr>
          <w:ilvl w:val="1"/>
          <w:numId w:val="9"/>
        </w:numPr>
        <w:rPr>
          <w:rFonts w:ascii="Times New Roman" w:hAnsi="Times New Roman" w:cs="Times New Roman"/>
        </w:rPr>
      </w:pPr>
      <w:r w:rsidRPr="00281476">
        <w:rPr>
          <w:rFonts w:ascii="Times New Roman" w:hAnsi="Times New Roman" w:cs="Times New Roman"/>
        </w:rPr>
        <w:t xml:space="preserve">Leaky </w:t>
      </w:r>
      <w:proofErr w:type="spellStart"/>
      <w:r w:rsidRPr="00281476">
        <w:rPr>
          <w:rFonts w:ascii="Times New Roman" w:hAnsi="Times New Roman" w:cs="Times New Roman"/>
        </w:rPr>
        <w:t>ReLU</w:t>
      </w:r>
      <w:proofErr w:type="spellEnd"/>
    </w:p>
    <w:p w14:paraId="7AF87244" w14:textId="77777777" w:rsidR="00D23F02" w:rsidRPr="00281476" w:rsidRDefault="00D23F02" w:rsidP="00D23F02">
      <w:pPr>
        <w:pStyle w:val="NoSpacing"/>
        <w:numPr>
          <w:ilvl w:val="1"/>
          <w:numId w:val="9"/>
        </w:numPr>
        <w:rPr>
          <w:rFonts w:ascii="Times New Roman" w:hAnsi="Times New Roman" w:cs="Times New Roman"/>
        </w:rPr>
      </w:pPr>
      <w:r w:rsidRPr="00281476">
        <w:rPr>
          <w:rFonts w:ascii="Times New Roman" w:hAnsi="Times New Roman" w:cs="Times New Roman"/>
        </w:rPr>
        <w:t xml:space="preserve">Parametric </w:t>
      </w:r>
      <w:proofErr w:type="spellStart"/>
      <w:r w:rsidRPr="00281476">
        <w:rPr>
          <w:rFonts w:ascii="Times New Roman" w:hAnsi="Times New Roman" w:cs="Times New Roman"/>
        </w:rPr>
        <w:t>ReLU</w:t>
      </w:r>
      <w:proofErr w:type="spellEnd"/>
    </w:p>
    <w:p w14:paraId="578EB79C" w14:textId="77777777" w:rsidR="00D23F02" w:rsidRPr="00281476" w:rsidRDefault="00D23F02" w:rsidP="00D23F02">
      <w:pPr>
        <w:pStyle w:val="NoSpacing"/>
        <w:numPr>
          <w:ilvl w:val="1"/>
          <w:numId w:val="9"/>
        </w:numPr>
        <w:rPr>
          <w:rFonts w:ascii="Times New Roman" w:hAnsi="Times New Roman" w:cs="Times New Roman"/>
        </w:rPr>
      </w:pPr>
      <w:proofErr w:type="spellStart"/>
      <w:r w:rsidRPr="00281476">
        <w:rPr>
          <w:rFonts w:ascii="Times New Roman" w:hAnsi="Times New Roman" w:cs="Times New Roman"/>
        </w:rPr>
        <w:t>Softmax</w:t>
      </w:r>
      <w:proofErr w:type="spellEnd"/>
    </w:p>
    <w:p w14:paraId="422E2D48" w14:textId="1439FE85" w:rsidR="00D23F02" w:rsidRPr="00281476" w:rsidRDefault="00D23F02" w:rsidP="00D23F02">
      <w:pPr>
        <w:pStyle w:val="NoSpacing"/>
        <w:numPr>
          <w:ilvl w:val="1"/>
          <w:numId w:val="9"/>
        </w:numPr>
        <w:rPr>
          <w:rFonts w:ascii="Times New Roman" w:hAnsi="Times New Roman" w:cs="Times New Roman"/>
        </w:rPr>
      </w:pPr>
      <w:r w:rsidRPr="00281476">
        <w:rPr>
          <w:rFonts w:ascii="Times New Roman" w:hAnsi="Times New Roman" w:cs="Times New Roman"/>
        </w:rPr>
        <w:t>Swish</w:t>
      </w:r>
    </w:p>
    <w:p w14:paraId="45D9175B" w14:textId="77777777" w:rsidR="00D23F02" w:rsidRPr="00281476" w:rsidRDefault="00D23F02" w:rsidP="00D23F02">
      <w:pPr>
        <w:pStyle w:val="NoSpacing"/>
        <w:rPr>
          <w:rFonts w:ascii="Times New Roman" w:hAnsi="Times New Roman" w:cs="Times New Roman"/>
        </w:rPr>
      </w:pPr>
    </w:p>
    <w:p w14:paraId="3849F37B" w14:textId="3C8BD3BD" w:rsidR="00FD5533" w:rsidRPr="00281476" w:rsidRDefault="00FD5533" w:rsidP="00FD5533">
      <w:pPr>
        <w:pStyle w:val="NoSpacing"/>
        <w:numPr>
          <w:ilvl w:val="0"/>
          <w:numId w:val="2"/>
        </w:numPr>
        <w:ind w:left="-90"/>
        <w:rPr>
          <w:rFonts w:ascii="Times New Roman" w:hAnsi="Times New Roman" w:cs="Times New Roman"/>
        </w:rPr>
      </w:pPr>
      <w:proofErr w:type="spellStart"/>
      <w:r w:rsidRPr="00281476">
        <w:rPr>
          <w:rFonts w:ascii="Times New Roman" w:hAnsi="Times New Roman" w:cs="Times New Roman"/>
        </w:rPr>
        <w:t>K</w:t>
      </w:r>
      <w:r w:rsidR="00D23F02" w:rsidRPr="00281476">
        <w:rPr>
          <w:rFonts w:ascii="Times New Roman" w:hAnsi="Times New Roman" w:cs="Times New Roman"/>
        </w:rPr>
        <w:t>ernel_</w:t>
      </w:r>
      <w:r w:rsidRPr="00281476">
        <w:rPr>
          <w:rFonts w:ascii="Times New Roman" w:hAnsi="Times New Roman" w:cs="Times New Roman"/>
        </w:rPr>
        <w:t>R</w:t>
      </w:r>
      <w:r w:rsidR="00D23F02" w:rsidRPr="00281476">
        <w:rPr>
          <w:rFonts w:ascii="Times New Roman" w:hAnsi="Times New Roman" w:cs="Times New Roman"/>
        </w:rPr>
        <w:t>egularizer</w:t>
      </w:r>
      <w:proofErr w:type="spellEnd"/>
      <w:r w:rsidRPr="00281476">
        <w:rPr>
          <w:rFonts w:ascii="Times New Roman" w:hAnsi="Times New Roman" w:cs="Times New Roman"/>
        </w:rPr>
        <w:t>:</w:t>
      </w:r>
    </w:p>
    <w:p w14:paraId="0FE5F56F" w14:textId="7B243D20" w:rsidR="00D23F02" w:rsidRPr="00281476" w:rsidRDefault="00D23F02" w:rsidP="00FD5533">
      <w:pPr>
        <w:pStyle w:val="NoSpacing"/>
        <w:ind w:left="630" w:firstLine="90"/>
        <w:rPr>
          <w:rFonts w:ascii="Times New Roman" w:hAnsi="Times New Roman" w:cs="Times New Roman"/>
        </w:rPr>
      </w:pPr>
      <w:proofErr w:type="spellStart"/>
      <w:r w:rsidRPr="00281476">
        <w:rPr>
          <w:rFonts w:ascii="Times New Roman" w:hAnsi="Times New Roman" w:cs="Times New Roman"/>
        </w:rPr>
        <w:t>Regularizer</w:t>
      </w:r>
      <w:proofErr w:type="spellEnd"/>
      <w:r w:rsidRPr="00281476">
        <w:rPr>
          <w:rFonts w:ascii="Times New Roman" w:hAnsi="Times New Roman" w:cs="Times New Roman"/>
        </w:rPr>
        <w:t xml:space="preserve"> function applied to the kernel weights matrix </w:t>
      </w:r>
    </w:p>
    <w:p w14:paraId="1722D95B" w14:textId="2EF942EA" w:rsidR="00D23F02" w:rsidRPr="00281476" w:rsidRDefault="00D23F02" w:rsidP="00D23F02">
      <w:pPr>
        <w:pStyle w:val="NoSpacing"/>
        <w:rPr>
          <w:rFonts w:ascii="Times New Roman" w:hAnsi="Times New Roman" w:cs="Times New Roman"/>
        </w:rPr>
      </w:pPr>
    </w:p>
    <w:p w14:paraId="0492CFAD" w14:textId="5E12FCB3" w:rsidR="00D23F02" w:rsidRPr="00281476" w:rsidRDefault="00D23F02" w:rsidP="00D23F02">
      <w:pPr>
        <w:pStyle w:val="NoSpacing"/>
        <w:rPr>
          <w:rFonts w:ascii="Times New Roman" w:hAnsi="Times New Roman" w:cs="Times New Roman"/>
        </w:rPr>
      </w:pPr>
      <w:r w:rsidRPr="00281476">
        <w:rPr>
          <w:rFonts w:ascii="Times New Roman" w:hAnsi="Times New Roman" w:cs="Times New Roman"/>
        </w:rPr>
        <w:t xml:space="preserve">More on Regularization (l1 &amp; l2 regularization): </w:t>
      </w:r>
    </w:p>
    <w:p w14:paraId="2B88D018" w14:textId="7457CB37" w:rsidR="00D23F02" w:rsidRPr="00281476" w:rsidRDefault="00F92838" w:rsidP="00D23F02">
      <w:pPr>
        <w:pStyle w:val="NoSpacing"/>
        <w:rPr>
          <w:rFonts w:ascii="Times New Roman" w:hAnsi="Times New Roman" w:cs="Times New Roman"/>
        </w:rPr>
      </w:pPr>
      <w:hyperlink r:id="rId18" w:history="1">
        <w:r w:rsidR="00D23F02" w:rsidRPr="00281476">
          <w:rPr>
            <w:rStyle w:val="Hyperlink"/>
            <w:rFonts w:ascii="Times New Roman" w:hAnsi="Times New Roman" w:cs="Times New Roman"/>
          </w:rPr>
          <w:t>https://towardsdatascience.com/regularization-techniques-and-their-implementation-in-tensorflow-keras-c06e7551e709</w:t>
        </w:r>
      </w:hyperlink>
    </w:p>
    <w:p w14:paraId="671BE055" w14:textId="77777777" w:rsidR="00FD5533" w:rsidRPr="00281476" w:rsidRDefault="00FD5533" w:rsidP="00D23F02">
      <w:pPr>
        <w:pStyle w:val="NoSpacing"/>
        <w:rPr>
          <w:rFonts w:ascii="Times New Roman" w:hAnsi="Times New Roman" w:cs="Times New Roman"/>
        </w:rPr>
      </w:pPr>
    </w:p>
    <w:p w14:paraId="47167AFE" w14:textId="2200F61B" w:rsidR="00BE0838" w:rsidRPr="00281476" w:rsidRDefault="00FD5533" w:rsidP="00FD5533">
      <w:pPr>
        <w:pStyle w:val="NoSpacing"/>
        <w:numPr>
          <w:ilvl w:val="0"/>
          <w:numId w:val="2"/>
        </w:numPr>
        <w:ind w:left="-90"/>
        <w:rPr>
          <w:rFonts w:ascii="Times New Roman" w:hAnsi="Times New Roman" w:cs="Times New Roman"/>
        </w:rPr>
      </w:pPr>
      <w:proofErr w:type="spellStart"/>
      <w:r w:rsidRPr="00281476">
        <w:rPr>
          <w:rFonts w:ascii="Times New Roman" w:hAnsi="Times New Roman" w:cs="Times New Roman"/>
        </w:rPr>
        <w:t>BatchNormalization</w:t>
      </w:r>
      <w:proofErr w:type="spellEnd"/>
      <w:r w:rsidRPr="00281476">
        <w:rPr>
          <w:rFonts w:ascii="Times New Roman" w:hAnsi="Times New Roman" w:cs="Times New Roman"/>
        </w:rPr>
        <w:t>:</w:t>
      </w:r>
    </w:p>
    <w:p w14:paraId="3822F777" w14:textId="1E21F964" w:rsidR="00BE0838" w:rsidRPr="00281476" w:rsidRDefault="00BE0838" w:rsidP="00FD5533">
      <w:pPr>
        <w:pStyle w:val="NoSpacing"/>
        <w:ind w:firstLine="720"/>
        <w:rPr>
          <w:rFonts w:ascii="Times New Roman" w:hAnsi="Times New Roman" w:cs="Times New Roman"/>
        </w:rPr>
      </w:pPr>
      <w:r w:rsidRPr="00281476">
        <w:rPr>
          <w:rFonts w:ascii="Times New Roman" w:hAnsi="Times New Roman" w:cs="Times New Roman"/>
        </w:rPr>
        <w:t>T</w:t>
      </w:r>
      <w:r w:rsidRPr="00281476">
        <w:rPr>
          <w:rFonts w:ascii="Times New Roman" w:hAnsi="Times New Roman" w:cs="Times New Roman"/>
        </w:rPr>
        <w:t xml:space="preserve">raining </w:t>
      </w:r>
      <w:r w:rsidRPr="00281476">
        <w:rPr>
          <w:rFonts w:ascii="Times New Roman" w:hAnsi="Times New Roman" w:cs="Times New Roman"/>
        </w:rPr>
        <w:t>is</w:t>
      </w:r>
      <w:r w:rsidRPr="00281476">
        <w:rPr>
          <w:rFonts w:ascii="Times New Roman" w:hAnsi="Times New Roman" w:cs="Times New Roman"/>
        </w:rPr>
        <w:t xml:space="preserve"> impeded by vanishing gradients, which occurs when a network stops updating because the gradients, particularly in earlier layers, have approached zero values.</w:t>
      </w:r>
      <w:r w:rsidRPr="00281476">
        <w:rPr>
          <w:rFonts w:ascii="Times New Roman" w:hAnsi="Times New Roman" w:cs="Times New Roman"/>
        </w:rPr>
        <w:t xml:space="preserve"> </w:t>
      </w:r>
      <w:r w:rsidRPr="00281476">
        <w:rPr>
          <w:rFonts w:ascii="Times New Roman" w:hAnsi="Times New Roman" w:cs="Times New Roman"/>
        </w:rPr>
        <w:t xml:space="preserve">Incorporating Xavier weight-initialization and </w:t>
      </w:r>
      <w:proofErr w:type="spellStart"/>
      <w:r w:rsidRPr="00281476">
        <w:rPr>
          <w:rFonts w:ascii="Times New Roman" w:hAnsi="Times New Roman" w:cs="Times New Roman"/>
        </w:rPr>
        <w:t>ReLu</w:t>
      </w:r>
      <w:proofErr w:type="spellEnd"/>
      <w:r w:rsidRPr="00281476">
        <w:rPr>
          <w:rFonts w:ascii="Times New Roman" w:hAnsi="Times New Roman" w:cs="Times New Roman"/>
        </w:rPr>
        <w:t xml:space="preserve"> activation functions helps counter the vanishing gradient problem. These techniques also help with the opposite, yet closely related issue of exploding gradients, where the gradients become extremely large preventing the model from updating.</w:t>
      </w:r>
    </w:p>
    <w:p w14:paraId="07C9DA0F" w14:textId="77777777" w:rsidR="00BE0838" w:rsidRPr="00281476" w:rsidRDefault="00BE0838" w:rsidP="00FD5533">
      <w:pPr>
        <w:pStyle w:val="NoSpacing"/>
        <w:ind w:firstLine="720"/>
        <w:rPr>
          <w:rFonts w:ascii="Times New Roman" w:hAnsi="Times New Roman" w:cs="Times New Roman"/>
        </w:rPr>
      </w:pPr>
      <w:r w:rsidRPr="00281476">
        <w:rPr>
          <w:rFonts w:ascii="Times New Roman" w:hAnsi="Times New Roman" w:cs="Times New Roman"/>
        </w:rPr>
        <w:t xml:space="preserve">Perhaps the most powerful tool for combatting the vanishing and exploding gradients issue is Batch Normalization. Batch Normalization works like this: for each unit in a given layer, first compute the z score, and then apply a linear transformation using two trained variables </w:t>
      </w:r>
      <w:r w:rsidRPr="00281476">
        <w:rPr>
          <w:rFonts w:ascii="Cambria Math" w:hAnsi="Cambria Math" w:cs="Cambria Math"/>
        </w:rPr>
        <w:t>𝛾</w:t>
      </w:r>
      <w:r w:rsidRPr="00281476">
        <w:rPr>
          <w:rFonts w:ascii="Times New Roman" w:hAnsi="Times New Roman" w:cs="Times New Roman"/>
        </w:rPr>
        <w:t xml:space="preserve"> and </w:t>
      </w:r>
      <w:r w:rsidRPr="00281476">
        <w:rPr>
          <w:rFonts w:ascii="Cambria Math" w:hAnsi="Cambria Math" w:cs="Cambria Math"/>
        </w:rPr>
        <w:t>𝛽</w:t>
      </w:r>
      <w:r w:rsidRPr="00281476">
        <w:rPr>
          <w:rFonts w:ascii="Times New Roman" w:hAnsi="Times New Roman" w:cs="Times New Roman"/>
        </w:rPr>
        <w:t>. Batch Normalization is typically done prior to the non-linear activation function (see below figure), however applying it after the activation function can also be beneficial. </w:t>
      </w:r>
    </w:p>
    <w:p w14:paraId="186921CF" w14:textId="65BF2945" w:rsidR="00BE0838" w:rsidRPr="00281476" w:rsidRDefault="00BE0838" w:rsidP="00BE0838">
      <w:pPr>
        <w:pStyle w:val="NoSpacing"/>
        <w:ind w:left="1080" w:firstLine="720"/>
        <w:rPr>
          <w:rFonts w:ascii="Times New Roman" w:hAnsi="Times New Roman" w:cs="Times New Roman"/>
        </w:rPr>
      </w:pPr>
    </w:p>
    <w:p w14:paraId="72634810" w14:textId="65D3397E" w:rsidR="00BE0838" w:rsidRPr="00281476" w:rsidRDefault="00BE0838" w:rsidP="00BE0838">
      <w:pPr>
        <w:pStyle w:val="NoSpacing"/>
        <w:rPr>
          <w:rFonts w:ascii="Times New Roman" w:hAnsi="Times New Roman" w:cs="Times New Roman"/>
        </w:rPr>
      </w:pPr>
      <w:r w:rsidRPr="00281476">
        <w:rPr>
          <w:rFonts w:ascii="Times New Roman" w:hAnsi="Times New Roman" w:cs="Times New Roman"/>
        </w:rPr>
        <w:t>Reference:</w:t>
      </w:r>
    </w:p>
    <w:p w14:paraId="735177CE" w14:textId="6F29E03E" w:rsidR="00BE0838" w:rsidRPr="00281476" w:rsidRDefault="00F92838" w:rsidP="00BE0838">
      <w:pPr>
        <w:pStyle w:val="NoSpacing"/>
        <w:rPr>
          <w:rFonts w:ascii="Times New Roman" w:hAnsi="Times New Roman" w:cs="Times New Roman"/>
        </w:rPr>
      </w:pPr>
      <w:hyperlink r:id="rId19" w:history="1">
        <w:r w:rsidR="00BE0838" w:rsidRPr="00281476">
          <w:rPr>
            <w:rStyle w:val="Hyperlink"/>
            <w:rFonts w:ascii="Times New Roman" w:hAnsi="Times New Roman" w:cs="Times New Roman"/>
          </w:rPr>
          <w:t>https://towardsdatascience.com/how-to-use-batch-normalization-with-tensorflow-and-tf-keras-to-train-deep-neural-networks-faster-60ba4d054b73</w:t>
        </w:r>
      </w:hyperlink>
    </w:p>
    <w:p w14:paraId="76529B4C" w14:textId="307C6A5F" w:rsidR="00BE0838" w:rsidRPr="00281476" w:rsidRDefault="00BE0838" w:rsidP="00BE0838">
      <w:pPr>
        <w:pStyle w:val="ListParagraph"/>
        <w:ind w:left="1080"/>
      </w:pPr>
    </w:p>
    <w:p w14:paraId="5DA3BECA" w14:textId="01B64AF3" w:rsidR="00D23F02" w:rsidRPr="00281476" w:rsidRDefault="00FD5533" w:rsidP="006D4AF4">
      <w:pPr>
        <w:pStyle w:val="NoSpacing"/>
        <w:numPr>
          <w:ilvl w:val="0"/>
          <w:numId w:val="2"/>
        </w:numPr>
        <w:ind w:left="-90"/>
        <w:rPr>
          <w:rFonts w:ascii="Times New Roman" w:hAnsi="Times New Roman" w:cs="Times New Roman"/>
        </w:rPr>
      </w:pPr>
      <w:r w:rsidRPr="00281476">
        <w:rPr>
          <w:rFonts w:ascii="Times New Roman" w:hAnsi="Times New Roman" w:cs="Times New Roman"/>
        </w:rPr>
        <w:t>MaxPooling2D:</w:t>
      </w:r>
    </w:p>
    <w:p w14:paraId="3C91EABF" w14:textId="0D274F02" w:rsidR="00026AB9" w:rsidRPr="00281476" w:rsidRDefault="00026AB9" w:rsidP="00FD5533">
      <w:pPr>
        <w:pStyle w:val="NoSpacing"/>
        <w:ind w:firstLine="720"/>
        <w:rPr>
          <w:rFonts w:ascii="Times New Roman" w:hAnsi="Times New Roman" w:cs="Times New Roman"/>
        </w:rPr>
      </w:pPr>
      <w:r w:rsidRPr="00281476">
        <w:rPr>
          <w:rFonts w:ascii="Times New Roman" w:hAnsi="Times New Roman" w:cs="Times New Roman"/>
        </w:rPr>
        <w:t>When added to a model, max pooling reduces the dimensionality of images b</w:t>
      </w:r>
      <w:r w:rsidRPr="00281476">
        <w:rPr>
          <w:rFonts w:ascii="Times New Roman" w:hAnsi="Times New Roman" w:cs="Times New Roman"/>
        </w:rPr>
        <w:t xml:space="preserve">y </w:t>
      </w:r>
      <w:r w:rsidRPr="00281476">
        <w:rPr>
          <w:rFonts w:ascii="Times New Roman" w:hAnsi="Times New Roman" w:cs="Times New Roman"/>
        </w:rPr>
        <w:t>reducing the number of pixels in the output from the previous convolutional layer.</w:t>
      </w:r>
    </w:p>
    <w:p w14:paraId="44E77562" w14:textId="77777777" w:rsidR="00026AB9" w:rsidRPr="00281476" w:rsidRDefault="00026AB9" w:rsidP="00026AB9">
      <w:pPr>
        <w:pStyle w:val="NoSpacing"/>
        <w:ind w:left="1080" w:firstLine="720"/>
        <w:rPr>
          <w:rFonts w:ascii="Times New Roman" w:hAnsi="Times New Roman" w:cs="Times New Roman"/>
          <w:color w:val="333333"/>
          <w:sz w:val="26"/>
          <w:szCs w:val="26"/>
        </w:rPr>
      </w:pPr>
    </w:p>
    <w:p w14:paraId="7ED13666" w14:textId="77777777" w:rsidR="00026AB9" w:rsidRPr="00281476" w:rsidRDefault="00026AB9" w:rsidP="00026AB9">
      <w:pPr>
        <w:pStyle w:val="NoSpacing"/>
        <w:rPr>
          <w:rFonts w:ascii="Times New Roman" w:hAnsi="Times New Roman" w:cs="Times New Roman"/>
        </w:rPr>
      </w:pPr>
      <w:r w:rsidRPr="00281476">
        <w:rPr>
          <w:rFonts w:ascii="Times New Roman" w:hAnsi="Times New Roman" w:cs="Times New Roman"/>
        </w:rPr>
        <w:t>Reference:</w:t>
      </w:r>
    </w:p>
    <w:p w14:paraId="35CAE2E6" w14:textId="1829FBA5" w:rsidR="00D23F02" w:rsidRPr="00281476" w:rsidRDefault="00F92838" w:rsidP="00D23F02">
      <w:pPr>
        <w:pStyle w:val="NoSpacing"/>
        <w:rPr>
          <w:rStyle w:val="Hyperlink"/>
          <w:rFonts w:ascii="Times New Roman" w:hAnsi="Times New Roman" w:cs="Times New Roman"/>
        </w:rPr>
      </w:pPr>
      <w:hyperlink r:id="rId20" w:tgtFrame="_blank" w:history="1">
        <w:r w:rsidRPr="00281476">
          <w:rPr>
            <w:rStyle w:val="Hyperlink"/>
            <w:rFonts w:ascii="Times New Roman" w:hAnsi="Times New Roman" w:cs="Times New Roman"/>
          </w:rPr>
          <w:t>https://youtu.be/ZjM_XQa5</w:t>
        </w:r>
        <w:r w:rsidRPr="00281476">
          <w:rPr>
            <w:rStyle w:val="Hyperlink"/>
            <w:rFonts w:ascii="Times New Roman" w:hAnsi="Times New Roman" w:cs="Times New Roman"/>
          </w:rPr>
          <w:t>s</w:t>
        </w:r>
        <w:r w:rsidRPr="00281476">
          <w:rPr>
            <w:rStyle w:val="Hyperlink"/>
            <w:rFonts w:ascii="Times New Roman" w:hAnsi="Times New Roman" w:cs="Times New Roman"/>
          </w:rPr>
          <w:t>6s</w:t>
        </w:r>
      </w:hyperlink>
    </w:p>
    <w:p w14:paraId="1DA7B30C" w14:textId="458C9F7D" w:rsidR="00026AB9" w:rsidRPr="00281476" w:rsidRDefault="00026AB9" w:rsidP="00D23F02">
      <w:pPr>
        <w:pStyle w:val="NoSpacing"/>
        <w:rPr>
          <w:rStyle w:val="Hyperlink"/>
          <w:rFonts w:ascii="Times New Roman" w:hAnsi="Times New Roman" w:cs="Times New Roman"/>
        </w:rPr>
      </w:pPr>
    </w:p>
    <w:p w14:paraId="276AFD26" w14:textId="2CFFA05A" w:rsidR="00FD5533" w:rsidRPr="00281476" w:rsidRDefault="00026AB9" w:rsidP="00FD5533">
      <w:pPr>
        <w:pStyle w:val="ListParagraph"/>
        <w:numPr>
          <w:ilvl w:val="0"/>
          <w:numId w:val="9"/>
        </w:numPr>
        <w:ind w:left="0"/>
      </w:pPr>
      <w:r w:rsidRPr="00281476">
        <w:t>Flatten</w:t>
      </w:r>
      <w:r w:rsidR="00FD5533" w:rsidRPr="00281476">
        <w:t>:</w:t>
      </w:r>
    </w:p>
    <w:p w14:paraId="10C2C278" w14:textId="317D9258" w:rsidR="00FD5533" w:rsidRPr="00281476" w:rsidRDefault="00FD5533" w:rsidP="00FD5533">
      <w:pPr>
        <w:pStyle w:val="NoSpacing"/>
        <w:ind w:left="360" w:firstLine="360"/>
        <w:rPr>
          <w:rFonts w:ascii="Times New Roman" w:hAnsi="Times New Roman" w:cs="Times New Roman"/>
        </w:rPr>
      </w:pPr>
      <w:r w:rsidRPr="00281476">
        <w:rPr>
          <w:rFonts w:ascii="Times New Roman" w:hAnsi="Times New Roman" w:cs="Times New Roman"/>
        </w:rPr>
        <w:t xml:space="preserve">Flatten is the function that converts the pooled feature map to a single column </w:t>
      </w:r>
    </w:p>
    <w:p w14:paraId="1EBDAC68" w14:textId="3963FE27" w:rsidR="00FD5533" w:rsidRPr="00281476" w:rsidRDefault="00FD5533" w:rsidP="00FD5533">
      <w:pPr>
        <w:pStyle w:val="NoSpacing"/>
        <w:rPr>
          <w:rFonts w:ascii="Times New Roman" w:hAnsi="Times New Roman" w:cs="Times New Roman"/>
        </w:rPr>
      </w:pPr>
      <w:r w:rsidRPr="00281476">
        <w:rPr>
          <w:rFonts w:ascii="Times New Roman" w:hAnsi="Times New Roman" w:cs="Times New Roman"/>
        </w:rPr>
        <w:t>which is then fed to the neural network for processing.</w:t>
      </w:r>
    </w:p>
    <w:p w14:paraId="3DC49842" w14:textId="77777777" w:rsidR="00FD5533" w:rsidRPr="00281476" w:rsidRDefault="00FD5533" w:rsidP="00FD5533">
      <w:pPr>
        <w:ind w:firstLine="720"/>
        <w:rPr>
          <w:b/>
          <w:bCs/>
          <w:color w:val="222222"/>
          <w:shd w:val="clear" w:color="auto" w:fill="FFFFFF"/>
        </w:rPr>
      </w:pPr>
    </w:p>
    <w:p w14:paraId="6B84D274" w14:textId="17A1C8C3" w:rsidR="00FD5533" w:rsidRPr="00281476" w:rsidRDefault="00FD5533" w:rsidP="00FD5533">
      <w:pPr>
        <w:pStyle w:val="ListParagraph"/>
        <w:numPr>
          <w:ilvl w:val="0"/>
          <w:numId w:val="9"/>
        </w:numPr>
        <w:ind w:left="0"/>
      </w:pPr>
      <w:r w:rsidRPr="00281476">
        <w:t>Dense Layer:</w:t>
      </w:r>
    </w:p>
    <w:p w14:paraId="3CB8FAC7" w14:textId="60C11494" w:rsidR="00FD5533" w:rsidRPr="00281476" w:rsidRDefault="006D4AF4" w:rsidP="006D4AF4">
      <w:pPr>
        <w:pStyle w:val="ListParagraph"/>
      </w:pPr>
      <w:r w:rsidRPr="00281476">
        <w:t>Dense adds the fully connected layer to the neural network.</w:t>
      </w:r>
    </w:p>
    <w:p w14:paraId="6A3F53FF" w14:textId="77777777" w:rsidR="006D4AF4" w:rsidRPr="00281476" w:rsidRDefault="006D4AF4" w:rsidP="006D4AF4">
      <w:pPr>
        <w:pStyle w:val="ListParagraph"/>
      </w:pPr>
    </w:p>
    <w:p w14:paraId="31FF70C5" w14:textId="701602DF" w:rsidR="006D4AF4" w:rsidRPr="00281476" w:rsidRDefault="006D4AF4" w:rsidP="00F01B33">
      <w:pPr>
        <w:pStyle w:val="ListParagraph"/>
        <w:numPr>
          <w:ilvl w:val="0"/>
          <w:numId w:val="9"/>
        </w:numPr>
        <w:ind w:left="0"/>
      </w:pPr>
      <w:r w:rsidRPr="00281476">
        <w:t>Optimizer:</w:t>
      </w:r>
    </w:p>
    <w:p w14:paraId="3E642B4D" w14:textId="16A9A30C" w:rsidR="00F01B33" w:rsidRPr="00281476" w:rsidRDefault="00281476" w:rsidP="00F01B33">
      <w:pPr>
        <w:ind w:firstLine="720"/>
        <w:rPr>
          <w:shd w:val="clear" w:color="auto" w:fill="FFFFFF"/>
        </w:rPr>
      </w:pPr>
      <w:r>
        <w:rPr>
          <w:shd w:val="clear" w:color="auto" w:fill="FFFFFF"/>
        </w:rPr>
        <w:t>Optimizers</w:t>
      </w:r>
      <w:r w:rsidR="00F01B33" w:rsidRPr="00281476">
        <w:rPr>
          <w:shd w:val="clear" w:color="auto" w:fill="FFFFFF"/>
        </w:rPr>
        <w:t xml:space="preserve"> tie together the loss function and model parameters by updating the model in response to the output of the loss function. In simpler terms, optimizers shape and mold your model into its most accurate possible form by futzing with the weights. The loss function is the guide to the terrain, telling the optimizer when it’s moving in the right or wrong direction.</w:t>
      </w:r>
    </w:p>
    <w:p w14:paraId="0732941C" w14:textId="04E0C9DF" w:rsidR="00F01B33" w:rsidRDefault="00F01B33" w:rsidP="00F01B33">
      <w:pPr>
        <w:ind w:firstLine="720"/>
        <w:rPr>
          <w:shd w:val="clear" w:color="auto" w:fill="FFFFFF"/>
        </w:rPr>
      </w:pPr>
    </w:p>
    <w:p w14:paraId="3EAD2091" w14:textId="77777777" w:rsidR="00281476" w:rsidRPr="00281476" w:rsidRDefault="00281476" w:rsidP="00F01B33">
      <w:pPr>
        <w:ind w:firstLine="720"/>
        <w:rPr>
          <w:shd w:val="clear" w:color="auto" w:fill="FFFFFF"/>
        </w:rPr>
      </w:pPr>
    </w:p>
    <w:p w14:paraId="19354EE6" w14:textId="77777777" w:rsidR="00281476" w:rsidRDefault="00281476" w:rsidP="00F01B33">
      <w:pPr>
        <w:pStyle w:val="ListParagraph"/>
        <w:rPr>
          <w:color w:val="212529"/>
        </w:rPr>
      </w:pPr>
    </w:p>
    <w:p w14:paraId="5E57951E" w14:textId="22CFCE97" w:rsidR="006D4AF4" w:rsidRPr="00281476" w:rsidRDefault="006D4AF4" w:rsidP="00F01B33">
      <w:pPr>
        <w:pStyle w:val="ListParagraph"/>
        <w:rPr>
          <w:color w:val="212529"/>
        </w:rPr>
      </w:pPr>
      <w:r w:rsidRPr="00281476">
        <w:rPr>
          <w:color w:val="212529"/>
        </w:rPr>
        <w:lastRenderedPageBreak/>
        <w:t>Available optimizers</w:t>
      </w:r>
    </w:p>
    <w:p w14:paraId="1A9E0332" w14:textId="77777777" w:rsidR="00F01B33" w:rsidRPr="00281476" w:rsidRDefault="00F01B33" w:rsidP="006D4AF4">
      <w:pPr>
        <w:pStyle w:val="ListParagraph"/>
        <w:numPr>
          <w:ilvl w:val="2"/>
          <w:numId w:val="14"/>
        </w:numPr>
        <w:rPr>
          <w:color w:val="212529"/>
          <w:sz w:val="23"/>
          <w:szCs w:val="23"/>
        </w:rPr>
        <w:sectPr w:rsidR="00F01B33" w:rsidRPr="00281476">
          <w:pgSz w:w="12240" w:h="15840"/>
          <w:pgMar w:top="1440" w:right="1440" w:bottom="1440" w:left="1440" w:header="720" w:footer="720" w:gutter="0"/>
          <w:cols w:space="720"/>
          <w:docGrid w:linePitch="360"/>
        </w:sectPr>
      </w:pPr>
    </w:p>
    <w:p w14:paraId="61008799" w14:textId="7BE851FB" w:rsidR="006D4AF4" w:rsidRPr="00281476" w:rsidRDefault="006D4AF4" w:rsidP="00F01B33">
      <w:pPr>
        <w:pStyle w:val="ListParagraph"/>
        <w:numPr>
          <w:ilvl w:val="1"/>
          <w:numId w:val="14"/>
        </w:numPr>
      </w:pPr>
      <w:r w:rsidRPr="00281476">
        <w:rPr>
          <w:color w:val="212529"/>
          <w:sz w:val="23"/>
          <w:szCs w:val="23"/>
        </w:rPr>
        <w:fldChar w:fldCharType="begin"/>
      </w:r>
      <w:r w:rsidRPr="00281476">
        <w:rPr>
          <w:color w:val="212529"/>
          <w:sz w:val="23"/>
          <w:szCs w:val="23"/>
        </w:rPr>
        <w:instrText xml:space="preserve"> HYPERLINK "https://keras.io/api/optimizers/sgd" </w:instrText>
      </w:r>
      <w:r w:rsidRPr="00281476">
        <w:rPr>
          <w:color w:val="212529"/>
          <w:sz w:val="23"/>
          <w:szCs w:val="23"/>
        </w:rPr>
        <w:fldChar w:fldCharType="separate"/>
      </w:r>
      <w:r w:rsidRPr="00281476">
        <w:rPr>
          <w:rStyle w:val="Hyperlink"/>
          <w:color w:val="D00000"/>
          <w:sz w:val="23"/>
          <w:szCs w:val="23"/>
        </w:rPr>
        <w:t>S</w:t>
      </w:r>
      <w:r w:rsidRPr="00281476">
        <w:rPr>
          <w:rStyle w:val="Hyperlink"/>
          <w:color w:val="D00000"/>
          <w:sz w:val="23"/>
          <w:szCs w:val="23"/>
        </w:rPr>
        <w:t>G</w:t>
      </w:r>
      <w:r w:rsidRPr="00281476">
        <w:rPr>
          <w:rStyle w:val="Hyperlink"/>
          <w:color w:val="D00000"/>
          <w:sz w:val="23"/>
          <w:szCs w:val="23"/>
        </w:rPr>
        <w:t>D</w:t>
      </w:r>
      <w:r w:rsidRPr="00281476">
        <w:rPr>
          <w:color w:val="212529"/>
          <w:sz w:val="23"/>
          <w:szCs w:val="23"/>
        </w:rPr>
        <w:fldChar w:fldCharType="end"/>
      </w:r>
    </w:p>
    <w:p w14:paraId="69879192" w14:textId="77777777" w:rsidR="006D4AF4" w:rsidRPr="00281476" w:rsidRDefault="006D4AF4" w:rsidP="00F01B33">
      <w:pPr>
        <w:pStyle w:val="ListParagraph"/>
        <w:numPr>
          <w:ilvl w:val="1"/>
          <w:numId w:val="14"/>
        </w:numPr>
      </w:pPr>
      <w:hyperlink r:id="rId21" w:history="1">
        <w:r w:rsidRPr="00281476">
          <w:rPr>
            <w:rStyle w:val="Hyperlink"/>
            <w:color w:val="D00000"/>
            <w:sz w:val="23"/>
            <w:szCs w:val="23"/>
          </w:rPr>
          <w:t>RMSprop</w:t>
        </w:r>
      </w:hyperlink>
    </w:p>
    <w:p w14:paraId="7F1D4F49" w14:textId="77777777" w:rsidR="006D4AF4" w:rsidRPr="00281476" w:rsidRDefault="006D4AF4" w:rsidP="00F01B33">
      <w:pPr>
        <w:pStyle w:val="ListParagraph"/>
        <w:numPr>
          <w:ilvl w:val="1"/>
          <w:numId w:val="14"/>
        </w:numPr>
      </w:pPr>
      <w:r w:rsidRPr="00281476">
        <w:rPr>
          <w:color w:val="212529"/>
          <w:sz w:val="23"/>
          <w:szCs w:val="23"/>
        </w:rPr>
        <w:fldChar w:fldCharType="begin"/>
      </w:r>
      <w:r w:rsidRPr="00281476">
        <w:rPr>
          <w:color w:val="212529"/>
          <w:sz w:val="23"/>
          <w:szCs w:val="23"/>
        </w:rPr>
        <w:instrText xml:space="preserve"> HYPERLINK "https://keras.io/api/optimizers/adam" </w:instrText>
      </w:r>
      <w:r w:rsidRPr="00281476">
        <w:rPr>
          <w:color w:val="212529"/>
          <w:sz w:val="23"/>
          <w:szCs w:val="23"/>
        </w:rPr>
        <w:fldChar w:fldCharType="separate"/>
      </w:r>
      <w:proofErr w:type="spellStart"/>
      <w:r w:rsidRPr="00281476">
        <w:rPr>
          <w:rStyle w:val="Hyperlink"/>
          <w:color w:val="D00000"/>
          <w:sz w:val="23"/>
          <w:szCs w:val="23"/>
        </w:rPr>
        <w:t>Adam</w:t>
      </w:r>
      <w:r w:rsidRPr="00281476">
        <w:rPr>
          <w:color w:val="212529"/>
          <w:sz w:val="23"/>
          <w:szCs w:val="23"/>
        </w:rPr>
        <w:fldChar w:fldCharType="end"/>
      </w:r>
      <w:proofErr w:type="spellEnd"/>
    </w:p>
    <w:p w14:paraId="2C76EA11" w14:textId="77777777" w:rsidR="00F01B33" w:rsidRPr="00281476" w:rsidRDefault="006D4AF4" w:rsidP="00F01B33">
      <w:pPr>
        <w:pStyle w:val="ListParagraph"/>
        <w:numPr>
          <w:ilvl w:val="1"/>
          <w:numId w:val="14"/>
        </w:numPr>
      </w:pPr>
      <w:hyperlink r:id="rId22" w:history="1">
        <w:proofErr w:type="spellStart"/>
        <w:r w:rsidRPr="00281476">
          <w:rPr>
            <w:rStyle w:val="Hyperlink"/>
            <w:color w:val="D00000"/>
            <w:sz w:val="23"/>
            <w:szCs w:val="23"/>
          </w:rPr>
          <w:t>Adadelta</w:t>
        </w:r>
      </w:hyperlink>
      <w:proofErr w:type="spellEnd"/>
    </w:p>
    <w:p w14:paraId="4ECAFE9E" w14:textId="77777777" w:rsidR="00F01B33" w:rsidRPr="00281476" w:rsidRDefault="006D4AF4" w:rsidP="00F01B33">
      <w:pPr>
        <w:pStyle w:val="ListParagraph"/>
        <w:numPr>
          <w:ilvl w:val="1"/>
          <w:numId w:val="14"/>
        </w:numPr>
      </w:pPr>
      <w:hyperlink r:id="rId23" w:history="1">
        <w:proofErr w:type="spellStart"/>
        <w:r w:rsidRPr="00281476">
          <w:rPr>
            <w:rStyle w:val="Hyperlink"/>
            <w:color w:val="D00000"/>
            <w:sz w:val="23"/>
            <w:szCs w:val="23"/>
          </w:rPr>
          <w:t>Adagrad</w:t>
        </w:r>
      </w:hyperlink>
      <w:proofErr w:type="spellEnd"/>
    </w:p>
    <w:p w14:paraId="5FFFBAE6" w14:textId="77777777" w:rsidR="00F01B33" w:rsidRPr="00281476" w:rsidRDefault="006D4AF4" w:rsidP="00F01B33">
      <w:pPr>
        <w:pStyle w:val="ListParagraph"/>
        <w:numPr>
          <w:ilvl w:val="1"/>
          <w:numId w:val="14"/>
        </w:numPr>
      </w:pPr>
      <w:hyperlink r:id="rId24" w:history="1">
        <w:proofErr w:type="spellStart"/>
        <w:r w:rsidRPr="00281476">
          <w:rPr>
            <w:rStyle w:val="Hyperlink"/>
            <w:color w:val="D00000"/>
            <w:sz w:val="23"/>
            <w:szCs w:val="23"/>
          </w:rPr>
          <w:t>Adamax</w:t>
        </w:r>
      </w:hyperlink>
      <w:proofErr w:type="spellEnd"/>
    </w:p>
    <w:p w14:paraId="0968288D" w14:textId="77777777" w:rsidR="00F01B33" w:rsidRPr="00281476" w:rsidRDefault="006D4AF4" w:rsidP="00F01B33">
      <w:pPr>
        <w:pStyle w:val="ListParagraph"/>
        <w:numPr>
          <w:ilvl w:val="1"/>
          <w:numId w:val="14"/>
        </w:numPr>
      </w:pPr>
      <w:hyperlink r:id="rId25" w:history="1">
        <w:proofErr w:type="spellStart"/>
        <w:r w:rsidRPr="00281476">
          <w:rPr>
            <w:rStyle w:val="Hyperlink"/>
            <w:color w:val="D00000"/>
            <w:sz w:val="23"/>
            <w:szCs w:val="23"/>
          </w:rPr>
          <w:t>Nadam</w:t>
        </w:r>
      </w:hyperlink>
      <w:proofErr w:type="spellEnd"/>
    </w:p>
    <w:p w14:paraId="63A1226C" w14:textId="20D7947C" w:rsidR="006D4AF4" w:rsidRPr="00281476" w:rsidRDefault="006D4AF4" w:rsidP="00F01B33">
      <w:pPr>
        <w:pStyle w:val="ListParagraph"/>
        <w:numPr>
          <w:ilvl w:val="1"/>
          <w:numId w:val="14"/>
        </w:numPr>
      </w:pPr>
      <w:hyperlink r:id="rId26" w:history="1">
        <w:proofErr w:type="spellStart"/>
        <w:r w:rsidRPr="00281476">
          <w:rPr>
            <w:rStyle w:val="Hyperlink"/>
            <w:color w:val="D00000"/>
            <w:sz w:val="23"/>
            <w:szCs w:val="23"/>
          </w:rPr>
          <w:t>Ftrl</w:t>
        </w:r>
        <w:proofErr w:type="spellEnd"/>
      </w:hyperlink>
    </w:p>
    <w:p w14:paraId="3E0DF5F9" w14:textId="77777777" w:rsidR="00F01B33" w:rsidRPr="00281476" w:rsidRDefault="00F01B33" w:rsidP="006D4AF4">
      <w:pPr>
        <w:pStyle w:val="ListParagraph"/>
        <w:sectPr w:rsidR="00F01B33" w:rsidRPr="00281476" w:rsidSect="00F01B33">
          <w:type w:val="continuous"/>
          <w:pgSz w:w="12240" w:h="15840"/>
          <w:pgMar w:top="1440" w:right="1440" w:bottom="1440" w:left="1440" w:header="720" w:footer="720" w:gutter="0"/>
          <w:cols w:num="3" w:space="720"/>
          <w:docGrid w:linePitch="360"/>
        </w:sectPr>
      </w:pPr>
    </w:p>
    <w:p w14:paraId="650EDAA1" w14:textId="77777777" w:rsidR="00F01B33" w:rsidRPr="00281476" w:rsidRDefault="00F01B33" w:rsidP="00F01B33">
      <w:pPr>
        <w:rPr>
          <w:shd w:val="clear" w:color="auto" w:fill="FFFFFF"/>
        </w:rPr>
      </w:pPr>
    </w:p>
    <w:p w14:paraId="50FFAC53" w14:textId="5C619F0C" w:rsidR="00F01B33" w:rsidRPr="00281476" w:rsidRDefault="00F01B33" w:rsidP="00F01B33">
      <w:pPr>
        <w:rPr>
          <w:shd w:val="clear" w:color="auto" w:fill="FFFFFF"/>
        </w:rPr>
      </w:pPr>
      <w:r w:rsidRPr="00281476">
        <w:rPr>
          <w:shd w:val="clear" w:color="auto" w:fill="FFFFFF"/>
        </w:rPr>
        <w:t xml:space="preserve">Reference: </w:t>
      </w:r>
      <w:hyperlink r:id="rId27" w:history="1">
        <w:r w:rsidRPr="00281476">
          <w:rPr>
            <w:rStyle w:val="Hyperlink"/>
            <w:shd w:val="clear" w:color="auto" w:fill="FFFFFF"/>
          </w:rPr>
          <w:t>https://algorithmia.com/blog/introduction-to-optimizers</w:t>
        </w:r>
      </w:hyperlink>
    </w:p>
    <w:p w14:paraId="281F88D2" w14:textId="1F660149" w:rsidR="004726F2" w:rsidRPr="00281476" w:rsidRDefault="004726F2" w:rsidP="00F01B33">
      <w:pPr>
        <w:rPr>
          <w:sz w:val="16"/>
          <w:szCs w:val="16"/>
        </w:rPr>
      </w:pPr>
      <w:r w:rsidRPr="00281476">
        <w:rPr>
          <w:sz w:val="16"/>
          <w:szCs w:val="16"/>
          <w:shd w:val="clear" w:color="auto" w:fill="FFFFFF"/>
        </w:rPr>
        <w:tab/>
        <w:t xml:space="preserve">         </w:t>
      </w:r>
      <w:hyperlink r:id="rId28" w:history="1">
        <w:r w:rsidRPr="00281476">
          <w:rPr>
            <w:rStyle w:val="Hyperlink"/>
            <w:sz w:val="16"/>
            <w:szCs w:val="16"/>
            <w:shd w:val="clear" w:color="auto" w:fill="FFFFFF"/>
          </w:rPr>
          <w:t>https://towardsdatascience.com/a-quick-guide-to-neural-network-optimizers-with-applications-in-keras-e4635dd1cca4</w:t>
        </w:r>
      </w:hyperlink>
    </w:p>
    <w:p w14:paraId="2ACBAC54" w14:textId="5EAA5144" w:rsidR="006D4AF4" w:rsidRPr="00281476" w:rsidRDefault="006D4AF4" w:rsidP="00F01B33"/>
    <w:p w14:paraId="4086BFC3" w14:textId="4F592660" w:rsidR="004726F2" w:rsidRPr="00281476" w:rsidRDefault="004726F2" w:rsidP="004726F2">
      <w:pPr>
        <w:pStyle w:val="ListParagraph"/>
        <w:numPr>
          <w:ilvl w:val="0"/>
          <w:numId w:val="9"/>
        </w:numPr>
        <w:ind w:left="0"/>
      </w:pPr>
      <w:r w:rsidRPr="00281476">
        <w:t>Loss Function:</w:t>
      </w:r>
    </w:p>
    <w:p w14:paraId="5C26DBAA" w14:textId="77777777" w:rsidR="00E00A36" w:rsidRPr="00281476" w:rsidRDefault="00E00A36" w:rsidP="00281476">
      <w:pPr>
        <w:ind w:firstLine="720"/>
        <w:rPr>
          <w:shd w:val="clear" w:color="auto" w:fill="FFFFFF"/>
        </w:rPr>
      </w:pPr>
      <w:r w:rsidRPr="00281476">
        <w:rPr>
          <w:shd w:val="clear" w:color="auto" w:fill="FFFFFF"/>
        </w:rPr>
        <w:t>As part of the optimization algorithm, the error for the current state of the model must be estimated repeatedly. This requires the choice of an error function, conventionally called a loss function, that can be used to estimate the loss of the model so that the weights can be updated to reduce the loss on the next evaluation.</w:t>
      </w:r>
    </w:p>
    <w:p w14:paraId="59C5FADF" w14:textId="57900900" w:rsidR="00E00A36" w:rsidRPr="00281476" w:rsidRDefault="00E00A36" w:rsidP="00E00A36"/>
    <w:p w14:paraId="4BB62163" w14:textId="389B6E3F" w:rsidR="00E00A36" w:rsidRPr="00281476" w:rsidRDefault="00E00A36" w:rsidP="00E00A36">
      <w:r w:rsidRPr="00281476">
        <w:t>Reference:</w:t>
      </w:r>
    </w:p>
    <w:p w14:paraId="2A2208C5" w14:textId="512135B5" w:rsidR="004726F2" w:rsidRPr="00281476" w:rsidRDefault="00E00A36" w:rsidP="004726F2">
      <w:pPr>
        <w:pStyle w:val="ListParagraph"/>
      </w:pPr>
      <w:hyperlink r:id="rId29" w:history="1">
        <w:r w:rsidRPr="00281476">
          <w:rPr>
            <w:rStyle w:val="Hyperlink"/>
          </w:rPr>
          <w:t>https://machinelearningmastery.com/how-to-choose-loss-functions-when-training-deep-learning-neural-networks/</w:t>
        </w:r>
      </w:hyperlink>
    </w:p>
    <w:p w14:paraId="5656A90F" w14:textId="385BEEAD" w:rsidR="00E00A36" w:rsidRPr="00281476" w:rsidRDefault="00E00A36" w:rsidP="00E00A36"/>
    <w:p w14:paraId="39E043CE" w14:textId="6C1B17EC" w:rsidR="00E00A36" w:rsidRPr="00281476" w:rsidRDefault="00E00A36" w:rsidP="00E00A36"/>
    <w:p w14:paraId="46FC93CA" w14:textId="77777777" w:rsidR="00F01B33" w:rsidRPr="00281476" w:rsidRDefault="00F01B33" w:rsidP="00F01B33"/>
    <w:p w14:paraId="3D911A95" w14:textId="3FA7B22C" w:rsidR="006D4AF4" w:rsidRPr="00281476" w:rsidRDefault="006D4AF4" w:rsidP="006D4AF4"/>
    <w:p w14:paraId="2C161BDD" w14:textId="4F81D49B" w:rsidR="00FD5533" w:rsidRPr="00281476" w:rsidRDefault="00FD5533" w:rsidP="00FD5533">
      <w:pPr>
        <w:rPr>
          <w:b/>
          <w:bCs/>
          <w:color w:val="222222"/>
          <w:shd w:val="clear" w:color="auto" w:fill="FFFFFF"/>
        </w:rPr>
      </w:pPr>
    </w:p>
    <w:p w14:paraId="26C92D04" w14:textId="77777777" w:rsidR="00FD5533" w:rsidRPr="00281476" w:rsidRDefault="00FD5533" w:rsidP="00FD5533">
      <w:pPr>
        <w:ind w:firstLine="720"/>
      </w:pPr>
    </w:p>
    <w:sectPr w:rsidR="00FD5533" w:rsidRPr="00281476" w:rsidSect="00F01B3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15E2A"/>
    <w:multiLevelType w:val="multilevel"/>
    <w:tmpl w:val="95F8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B23E2"/>
    <w:multiLevelType w:val="hybridMultilevel"/>
    <w:tmpl w:val="7CCE63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D848A2"/>
    <w:multiLevelType w:val="hybridMultilevel"/>
    <w:tmpl w:val="7BC82F0A"/>
    <w:lvl w:ilvl="0" w:tplc="7D1070CE">
      <w:start w:val="1"/>
      <w:numFmt w:val="decimal"/>
      <w:lvlText w:val="%1."/>
      <w:lvlJc w:val="left"/>
      <w:pPr>
        <w:ind w:left="720" w:hanging="360"/>
      </w:pPr>
      <w:rPr>
        <w:rFonts w:asciiTheme="minorHAnsi" w:eastAsiaTheme="minorHAnsi" w:hAnsiTheme="minorHAns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84464A9"/>
    <w:multiLevelType w:val="hybridMultilevel"/>
    <w:tmpl w:val="2416E19C"/>
    <w:lvl w:ilvl="0" w:tplc="143A54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330EA3"/>
    <w:multiLevelType w:val="hybridMultilevel"/>
    <w:tmpl w:val="345611C2"/>
    <w:lvl w:ilvl="0" w:tplc="F79002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3909FA"/>
    <w:multiLevelType w:val="hybridMultilevel"/>
    <w:tmpl w:val="1C20546E"/>
    <w:lvl w:ilvl="0" w:tplc="6B04DD7A">
      <w:start w:val="1"/>
      <w:numFmt w:val="decimal"/>
      <w:lvlText w:val="%1."/>
      <w:lvlJc w:val="left"/>
      <w:pPr>
        <w:ind w:left="1530" w:hanging="360"/>
      </w:pPr>
      <w:rPr>
        <w:rFonts w:ascii="Courier New" w:hAnsi="Courier New" w:cs="Courier New" w:hint="default"/>
        <w:color w:val="37474F"/>
        <w:sz w:val="22"/>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394A0D34"/>
    <w:multiLevelType w:val="hybridMultilevel"/>
    <w:tmpl w:val="DA54807C"/>
    <w:lvl w:ilvl="0" w:tplc="2CDC5E54">
      <w:start w:val="1"/>
      <w:numFmt w:val="decimal"/>
      <w:lvlText w:val="%1."/>
      <w:lvlJc w:val="left"/>
      <w:pPr>
        <w:ind w:left="630" w:hanging="360"/>
      </w:pPr>
      <w:rPr>
        <w:rFonts w:ascii="Courier New" w:hAnsi="Courier New" w:cs="Courier New" w:hint="default"/>
        <w:color w:val="37474F"/>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B14D18"/>
    <w:multiLevelType w:val="hybridMultilevel"/>
    <w:tmpl w:val="A6A0B25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4478792E"/>
    <w:multiLevelType w:val="hybridMultilevel"/>
    <w:tmpl w:val="DA54807C"/>
    <w:lvl w:ilvl="0" w:tplc="2CDC5E54">
      <w:start w:val="1"/>
      <w:numFmt w:val="decimal"/>
      <w:lvlText w:val="%1."/>
      <w:lvlJc w:val="left"/>
      <w:pPr>
        <w:ind w:left="720" w:hanging="360"/>
      </w:pPr>
      <w:rPr>
        <w:rFonts w:ascii="Courier New" w:hAnsi="Courier New" w:cs="Courier New" w:hint="default"/>
        <w:color w:val="37474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578C2"/>
    <w:multiLevelType w:val="multilevel"/>
    <w:tmpl w:val="FC9C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E51E5C"/>
    <w:multiLevelType w:val="multilevel"/>
    <w:tmpl w:val="CBE81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FD1302"/>
    <w:multiLevelType w:val="hybridMultilevel"/>
    <w:tmpl w:val="E5EC4CE0"/>
    <w:lvl w:ilvl="0" w:tplc="7D1070C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DD0532"/>
    <w:multiLevelType w:val="hybridMultilevel"/>
    <w:tmpl w:val="DD582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AE7DA4"/>
    <w:multiLevelType w:val="hybridMultilevel"/>
    <w:tmpl w:val="DA54807C"/>
    <w:lvl w:ilvl="0" w:tplc="2CDC5E54">
      <w:start w:val="1"/>
      <w:numFmt w:val="decimal"/>
      <w:lvlText w:val="%1."/>
      <w:lvlJc w:val="left"/>
      <w:pPr>
        <w:ind w:left="720" w:hanging="360"/>
      </w:pPr>
      <w:rPr>
        <w:rFonts w:ascii="Courier New" w:hAnsi="Courier New" w:cs="Courier New" w:hint="default"/>
        <w:color w:val="37474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0"/>
  </w:num>
  <w:num w:numId="4">
    <w:abstractNumId w:val="1"/>
  </w:num>
  <w:num w:numId="5">
    <w:abstractNumId w:val="2"/>
  </w:num>
  <w:num w:numId="6">
    <w:abstractNumId w:val="7"/>
  </w:num>
  <w:num w:numId="7">
    <w:abstractNumId w:val="6"/>
  </w:num>
  <w:num w:numId="8">
    <w:abstractNumId w:val="3"/>
  </w:num>
  <w:num w:numId="9">
    <w:abstractNumId w:val="4"/>
  </w:num>
  <w:num w:numId="10">
    <w:abstractNumId w:val="13"/>
  </w:num>
  <w:num w:numId="11">
    <w:abstractNumId w:val="8"/>
  </w:num>
  <w:num w:numId="12">
    <w:abstractNumId w:val="9"/>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F7D"/>
    <w:rsid w:val="00026AB9"/>
    <w:rsid w:val="00281476"/>
    <w:rsid w:val="002A57A9"/>
    <w:rsid w:val="004726F2"/>
    <w:rsid w:val="006D4AF4"/>
    <w:rsid w:val="009853F7"/>
    <w:rsid w:val="00B968A9"/>
    <w:rsid w:val="00BE0838"/>
    <w:rsid w:val="00BF7F7D"/>
    <w:rsid w:val="00C71032"/>
    <w:rsid w:val="00D0661A"/>
    <w:rsid w:val="00D23F02"/>
    <w:rsid w:val="00E00A36"/>
    <w:rsid w:val="00E83019"/>
    <w:rsid w:val="00EF1547"/>
    <w:rsid w:val="00F01B33"/>
    <w:rsid w:val="00F92838"/>
    <w:rsid w:val="00FD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4C15CF"/>
  <w15:chartTrackingRefBased/>
  <w15:docId w15:val="{92B436DE-47AE-AF43-AF3B-7484ECCBD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032"/>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6D4A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F154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7F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F7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0661A"/>
    <w:pPr>
      <w:ind w:left="720"/>
      <w:contextualSpacing/>
    </w:pPr>
  </w:style>
  <w:style w:type="character" w:styleId="Hyperlink">
    <w:name w:val="Hyperlink"/>
    <w:basedOn w:val="DefaultParagraphFont"/>
    <w:uiPriority w:val="99"/>
    <w:unhideWhenUsed/>
    <w:rsid w:val="00D0661A"/>
    <w:rPr>
      <w:color w:val="0563C1" w:themeColor="hyperlink"/>
      <w:u w:val="single"/>
    </w:rPr>
  </w:style>
  <w:style w:type="character" w:styleId="UnresolvedMention">
    <w:name w:val="Unresolved Mention"/>
    <w:basedOn w:val="DefaultParagraphFont"/>
    <w:uiPriority w:val="99"/>
    <w:semiHidden/>
    <w:unhideWhenUsed/>
    <w:rsid w:val="00D0661A"/>
    <w:rPr>
      <w:color w:val="605E5C"/>
      <w:shd w:val="clear" w:color="auto" w:fill="E1DFDD"/>
    </w:rPr>
  </w:style>
  <w:style w:type="paragraph" w:styleId="NormalWeb">
    <w:name w:val="Normal (Web)"/>
    <w:basedOn w:val="Normal"/>
    <w:uiPriority w:val="99"/>
    <w:semiHidden/>
    <w:unhideWhenUsed/>
    <w:rsid w:val="00D0661A"/>
    <w:pPr>
      <w:spacing w:before="100" w:beforeAutospacing="1" w:after="100" w:afterAutospacing="1"/>
    </w:pPr>
  </w:style>
  <w:style w:type="paragraph" w:styleId="NoSpacing">
    <w:name w:val="No Spacing"/>
    <w:uiPriority w:val="1"/>
    <w:qFormat/>
    <w:rsid w:val="00D0661A"/>
  </w:style>
  <w:style w:type="character" w:styleId="HTMLCode">
    <w:name w:val="HTML Code"/>
    <w:basedOn w:val="DefaultParagraphFont"/>
    <w:uiPriority w:val="99"/>
    <w:semiHidden/>
    <w:unhideWhenUsed/>
    <w:rsid w:val="00C7103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F1547"/>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026AB9"/>
    <w:rPr>
      <w:color w:val="954F72" w:themeColor="followedHyperlink"/>
      <w:u w:val="single"/>
    </w:rPr>
  </w:style>
  <w:style w:type="paragraph" w:customStyle="1" w:styleId="hh">
    <w:name w:val="hh"/>
    <w:basedOn w:val="Normal"/>
    <w:rsid w:val="00FD5533"/>
    <w:pPr>
      <w:spacing w:before="100" w:beforeAutospacing="1" w:after="100" w:afterAutospacing="1"/>
    </w:pPr>
  </w:style>
  <w:style w:type="character" w:styleId="Emphasis">
    <w:name w:val="Emphasis"/>
    <w:basedOn w:val="DefaultParagraphFont"/>
    <w:uiPriority w:val="20"/>
    <w:qFormat/>
    <w:rsid w:val="00FD5533"/>
    <w:rPr>
      <w:i/>
      <w:iCs/>
    </w:rPr>
  </w:style>
  <w:style w:type="character" w:customStyle="1" w:styleId="Heading2Char">
    <w:name w:val="Heading 2 Char"/>
    <w:basedOn w:val="DefaultParagraphFont"/>
    <w:link w:val="Heading2"/>
    <w:uiPriority w:val="9"/>
    <w:semiHidden/>
    <w:rsid w:val="006D4AF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01B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9379">
      <w:bodyDiv w:val="1"/>
      <w:marLeft w:val="0"/>
      <w:marRight w:val="0"/>
      <w:marTop w:val="0"/>
      <w:marBottom w:val="0"/>
      <w:divBdr>
        <w:top w:val="none" w:sz="0" w:space="0" w:color="auto"/>
        <w:left w:val="none" w:sz="0" w:space="0" w:color="auto"/>
        <w:bottom w:val="none" w:sz="0" w:space="0" w:color="auto"/>
        <w:right w:val="none" w:sz="0" w:space="0" w:color="auto"/>
      </w:divBdr>
    </w:div>
    <w:div w:id="180434568">
      <w:bodyDiv w:val="1"/>
      <w:marLeft w:val="0"/>
      <w:marRight w:val="0"/>
      <w:marTop w:val="0"/>
      <w:marBottom w:val="0"/>
      <w:divBdr>
        <w:top w:val="none" w:sz="0" w:space="0" w:color="auto"/>
        <w:left w:val="none" w:sz="0" w:space="0" w:color="auto"/>
        <w:bottom w:val="none" w:sz="0" w:space="0" w:color="auto"/>
        <w:right w:val="none" w:sz="0" w:space="0" w:color="auto"/>
      </w:divBdr>
    </w:div>
    <w:div w:id="201092542">
      <w:bodyDiv w:val="1"/>
      <w:marLeft w:val="0"/>
      <w:marRight w:val="0"/>
      <w:marTop w:val="0"/>
      <w:marBottom w:val="0"/>
      <w:divBdr>
        <w:top w:val="none" w:sz="0" w:space="0" w:color="auto"/>
        <w:left w:val="none" w:sz="0" w:space="0" w:color="auto"/>
        <w:bottom w:val="none" w:sz="0" w:space="0" w:color="auto"/>
        <w:right w:val="none" w:sz="0" w:space="0" w:color="auto"/>
      </w:divBdr>
    </w:div>
    <w:div w:id="210922486">
      <w:bodyDiv w:val="1"/>
      <w:marLeft w:val="0"/>
      <w:marRight w:val="0"/>
      <w:marTop w:val="0"/>
      <w:marBottom w:val="0"/>
      <w:divBdr>
        <w:top w:val="none" w:sz="0" w:space="0" w:color="auto"/>
        <w:left w:val="none" w:sz="0" w:space="0" w:color="auto"/>
        <w:bottom w:val="none" w:sz="0" w:space="0" w:color="auto"/>
        <w:right w:val="none" w:sz="0" w:space="0" w:color="auto"/>
      </w:divBdr>
    </w:div>
    <w:div w:id="221865048">
      <w:bodyDiv w:val="1"/>
      <w:marLeft w:val="0"/>
      <w:marRight w:val="0"/>
      <w:marTop w:val="0"/>
      <w:marBottom w:val="0"/>
      <w:divBdr>
        <w:top w:val="none" w:sz="0" w:space="0" w:color="auto"/>
        <w:left w:val="none" w:sz="0" w:space="0" w:color="auto"/>
        <w:bottom w:val="none" w:sz="0" w:space="0" w:color="auto"/>
        <w:right w:val="none" w:sz="0" w:space="0" w:color="auto"/>
      </w:divBdr>
    </w:div>
    <w:div w:id="241961302">
      <w:bodyDiv w:val="1"/>
      <w:marLeft w:val="0"/>
      <w:marRight w:val="0"/>
      <w:marTop w:val="0"/>
      <w:marBottom w:val="0"/>
      <w:divBdr>
        <w:top w:val="none" w:sz="0" w:space="0" w:color="auto"/>
        <w:left w:val="none" w:sz="0" w:space="0" w:color="auto"/>
        <w:bottom w:val="none" w:sz="0" w:space="0" w:color="auto"/>
        <w:right w:val="none" w:sz="0" w:space="0" w:color="auto"/>
      </w:divBdr>
    </w:div>
    <w:div w:id="279646797">
      <w:bodyDiv w:val="1"/>
      <w:marLeft w:val="0"/>
      <w:marRight w:val="0"/>
      <w:marTop w:val="0"/>
      <w:marBottom w:val="0"/>
      <w:divBdr>
        <w:top w:val="none" w:sz="0" w:space="0" w:color="auto"/>
        <w:left w:val="none" w:sz="0" w:space="0" w:color="auto"/>
        <w:bottom w:val="none" w:sz="0" w:space="0" w:color="auto"/>
        <w:right w:val="none" w:sz="0" w:space="0" w:color="auto"/>
      </w:divBdr>
    </w:div>
    <w:div w:id="340864587">
      <w:bodyDiv w:val="1"/>
      <w:marLeft w:val="0"/>
      <w:marRight w:val="0"/>
      <w:marTop w:val="0"/>
      <w:marBottom w:val="0"/>
      <w:divBdr>
        <w:top w:val="none" w:sz="0" w:space="0" w:color="auto"/>
        <w:left w:val="none" w:sz="0" w:space="0" w:color="auto"/>
        <w:bottom w:val="none" w:sz="0" w:space="0" w:color="auto"/>
        <w:right w:val="none" w:sz="0" w:space="0" w:color="auto"/>
      </w:divBdr>
    </w:div>
    <w:div w:id="389353688">
      <w:bodyDiv w:val="1"/>
      <w:marLeft w:val="0"/>
      <w:marRight w:val="0"/>
      <w:marTop w:val="0"/>
      <w:marBottom w:val="0"/>
      <w:divBdr>
        <w:top w:val="none" w:sz="0" w:space="0" w:color="auto"/>
        <w:left w:val="none" w:sz="0" w:space="0" w:color="auto"/>
        <w:bottom w:val="none" w:sz="0" w:space="0" w:color="auto"/>
        <w:right w:val="none" w:sz="0" w:space="0" w:color="auto"/>
      </w:divBdr>
    </w:div>
    <w:div w:id="493302624">
      <w:bodyDiv w:val="1"/>
      <w:marLeft w:val="0"/>
      <w:marRight w:val="0"/>
      <w:marTop w:val="0"/>
      <w:marBottom w:val="0"/>
      <w:divBdr>
        <w:top w:val="none" w:sz="0" w:space="0" w:color="auto"/>
        <w:left w:val="none" w:sz="0" w:space="0" w:color="auto"/>
        <w:bottom w:val="none" w:sz="0" w:space="0" w:color="auto"/>
        <w:right w:val="none" w:sz="0" w:space="0" w:color="auto"/>
      </w:divBdr>
    </w:div>
    <w:div w:id="511382847">
      <w:bodyDiv w:val="1"/>
      <w:marLeft w:val="0"/>
      <w:marRight w:val="0"/>
      <w:marTop w:val="0"/>
      <w:marBottom w:val="0"/>
      <w:divBdr>
        <w:top w:val="none" w:sz="0" w:space="0" w:color="auto"/>
        <w:left w:val="none" w:sz="0" w:space="0" w:color="auto"/>
        <w:bottom w:val="none" w:sz="0" w:space="0" w:color="auto"/>
        <w:right w:val="none" w:sz="0" w:space="0" w:color="auto"/>
      </w:divBdr>
    </w:div>
    <w:div w:id="537163119">
      <w:bodyDiv w:val="1"/>
      <w:marLeft w:val="0"/>
      <w:marRight w:val="0"/>
      <w:marTop w:val="0"/>
      <w:marBottom w:val="0"/>
      <w:divBdr>
        <w:top w:val="none" w:sz="0" w:space="0" w:color="auto"/>
        <w:left w:val="none" w:sz="0" w:space="0" w:color="auto"/>
        <w:bottom w:val="none" w:sz="0" w:space="0" w:color="auto"/>
        <w:right w:val="none" w:sz="0" w:space="0" w:color="auto"/>
      </w:divBdr>
    </w:div>
    <w:div w:id="659626879">
      <w:bodyDiv w:val="1"/>
      <w:marLeft w:val="0"/>
      <w:marRight w:val="0"/>
      <w:marTop w:val="0"/>
      <w:marBottom w:val="0"/>
      <w:divBdr>
        <w:top w:val="none" w:sz="0" w:space="0" w:color="auto"/>
        <w:left w:val="none" w:sz="0" w:space="0" w:color="auto"/>
        <w:bottom w:val="none" w:sz="0" w:space="0" w:color="auto"/>
        <w:right w:val="none" w:sz="0" w:space="0" w:color="auto"/>
      </w:divBdr>
    </w:div>
    <w:div w:id="660816290">
      <w:bodyDiv w:val="1"/>
      <w:marLeft w:val="0"/>
      <w:marRight w:val="0"/>
      <w:marTop w:val="0"/>
      <w:marBottom w:val="0"/>
      <w:divBdr>
        <w:top w:val="none" w:sz="0" w:space="0" w:color="auto"/>
        <w:left w:val="none" w:sz="0" w:space="0" w:color="auto"/>
        <w:bottom w:val="none" w:sz="0" w:space="0" w:color="auto"/>
        <w:right w:val="none" w:sz="0" w:space="0" w:color="auto"/>
      </w:divBdr>
    </w:div>
    <w:div w:id="742027260">
      <w:bodyDiv w:val="1"/>
      <w:marLeft w:val="0"/>
      <w:marRight w:val="0"/>
      <w:marTop w:val="0"/>
      <w:marBottom w:val="0"/>
      <w:divBdr>
        <w:top w:val="none" w:sz="0" w:space="0" w:color="auto"/>
        <w:left w:val="none" w:sz="0" w:space="0" w:color="auto"/>
        <w:bottom w:val="none" w:sz="0" w:space="0" w:color="auto"/>
        <w:right w:val="none" w:sz="0" w:space="0" w:color="auto"/>
      </w:divBdr>
    </w:div>
    <w:div w:id="750001846">
      <w:bodyDiv w:val="1"/>
      <w:marLeft w:val="0"/>
      <w:marRight w:val="0"/>
      <w:marTop w:val="0"/>
      <w:marBottom w:val="0"/>
      <w:divBdr>
        <w:top w:val="none" w:sz="0" w:space="0" w:color="auto"/>
        <w:left w:val="none" w:sz="0" w:space="0" w:color="auto"/>
        <w:bottom w:val="none" w:sz="0" w:space="0" w:color="auto"/>
        <w:right w:val="none" w:sz="0" w:space="0" w:color="auto"/>
      </w:divBdr>
    </w:div>
    <w:div w:id="757478935">
      <w:bodyDiv w:val="1"/>
      <w:marLeft w:val="0"/>
      <w:marRight w:val="0"/>
      <w:marTop w:val="0"/>
      <w:marBottom w:val="0"/>
      <w:divBdr>
        <w:top w:val="none" w:sz="0" w:space="0" w:color="auto"/>
        <w:left w:val="none" w:sz="0" w:space="0" w:color="auto"/>
        <w:bottom w:val="none" w:sz="0" w:space="0" w:color="auto"/>
        <w:right w:val="none" w:sz="0" w:space="0" w:color="auto"/>
      </w:divBdr>
    </w:div>
    <w:div w:id="802112983">
      <w:bodyDiv w:val="1"/>
      <w:marLeft w:val="0"/>
      <w:marRight w:val="0"/>
      <w:marTop w:val="0"/>
      <w:marBottom w:val="0"/>
      <w:divBdr>
        <w:top w:val="none" w:sz="0" w:space="0" w:color="auto"/>
        <w:left w:val="none" w:sz="0" w:space="0" w:color="auto"/>
        <w:bottom w:val="none" w:sz="0" w:space="0" w:color="auto"/>
        <w:right w:val="none" w:sz="0" w:space="0" w:color="auto"/>
      </w:divBdr>
    </w:div>
    <w:div w:id="817378096">
      <w:bodyDiv w:val="1"/>
      <w:marLeft w:val="0"/>
      <w:marRight w:val="0"/>
      <w:marTop w:val="0"/>
      <w:marBottom w:val="0"/>
      <w:divBdr>
        <w:top w:val="none" w:sz="0" w:space="0" w:color="auto"/>
        <w:left w:val="none" w:sz="0" w:space="0" w:color="auto"/>
        <w:bottom w:val="none" w:sz="0" w:space="0" w:color="auto"/>
        <w:right w:val="none" w:sz="0" w:space="0" w:color="auto"/>
      </w:divBdr>
    </w:div>
    <w:div w:id="951470954">
      <w:bodyDiv w:val="1"/>
      <w:marLeft w:val="0"/>
      <w:marRight w:val="0"/>
      <w:marTop w:val="0"/>
      <w:marBottom w:val="0"/>
      <w:divBdr>
        <w:top w:val="none" w:sz="0" w:space="0" w:color="auto"/>
        <w:left w:val="none" w:sz="0" w:space="0" w:color="auto"/>
        <w:bottom w:val="none" w:sz="0" w:space="0" w:color="auto"/>
        <w:right w:val="none" w:sz="0" w:space="0" w:color="auto"/>
      </w:divBdr>
    </w:div>
    <w:div w:id="956450342">
      <w:bodyDiv w:val="1"/>
      <w:marLeft w:val="0"/>
      <w:marRight w:val="0"/>
      <w:marTop w:val="0"/>
      <w:marBottom w:val="0"/>
      <w:divBdr>
        <w:top w:val="none" w:sz="0" w:space="0" w:color="auto"/>
        <w:left w:val="none" w:sz="0" w:space="0" w:color="auto"/>
        <w:bottom w:val="none" w:sz="0" w:space="0" w:color="auto"/>
        <w:right w:val="none" w:sz="0" w:space="0" w:color="auto"/>
      </w:divBdr>
    </w:div>
    <w:div w:id="1073704135">
      <w:bodyDiv w:val="1"/>
      <w:marLeft w:val="0"/>
      <w:marRight w:val="0"/>
      <w:marTop w:val="0"/>
      <w:marBottom w:val="0"/>
      <w:divBdr>
        <w:top w:val="none" w:sz="0" w:space="0" w:color="auto"/>
        <w:left w:val="none" w:sz="0" w:space="0" w:color="auto"/>
        <w:bottom w:val="none" w:sz="0" w:space="0" w:color="auto"/>
        <w:right w:val="none" w:sz="0" w:space="0" w:color="auto"/>
      </w:divBdr>
    </w:div>
    <w:div w:id="1130513825">
      <w:bodyDiv w:val="1"/>
      <w:marLeft w:val="0"/>
      <w:marRight w:val="0"/>
      <w:marTop w:val="0"/>
      <w:marBottom w:val="0"/>
      <w:divBdr>
        <w:top w:val="none" w:sz="0" w:space="0" w:color="auto"/>
        <w:left w:val="none" w:sz="0" w:space="0" w:color="auto"/>
        <w:bottom w:val="none" w:sz="0" w:space="0" w:color="auto"/>
        <w:right w:val="none" w:sz="0" w:space="0" w:color="auto"/>
      </w:divBdr>
    </w:div>
    <w:div w:id="1313290475">
      <w:bodyDiv w:val="1"/>
      <w:marLeft w:val="0"/>
      <w:marRight w:val="0"/>
      <w:marTop w:val="0"/>
      <w:marBottom w:val="0"/>
      <w:divBdr>
        <w:top w:val="none" w:sz="0" w:space="0" w:color="auto"/>
        <w:left w:val="none" w:sz="0" w:space="0" w:color="auto"/>
        <w:bottom w:val="none" w:sz="0" w:space="0" w:color="auto"/>
        <w:right w:val="none" w:sz="0" w:space="0" w:color="auto"/>
      </w:divBdr>
    </w:div>
    <w:div w:id="1349212609">
      <w:bodyDiv w:val="1"/>
      <w:marLeft w:val="0"/>
      <w:marRight w:val="0"/>
      <w:marTop w:val="0"/>
      <w:marBottom w:val="0"/>
      <w:divBdr>
        <w:top w:val="none" w:sz="0" w:space="0" w:color="auto"/>
        <w:left w:val="none" w:sz="0" w:space="0" w:color="auto"/>
        <w:bottom w:val="none" w:sz="0" w:space="0" w:color="auto"/>
        <w:right w:val="none" w:sz="0" w:space="0" w:color="auto"/>
      </w:divBdr>
    </w:div>
    <w:div w:id="1477606517">
      <w:bodyDiv w:val="1"/>
      <w:marLeft w:val="0"/>
      <w:marRight w:val="0"/>
      <w:marTop w:val="0"/>
      <w:marBottom w:val="0"/>
      <w:divBdr>
        <w:top w:val="none" w:sz="0" w:space="0" w:color="auto"/>
        <w:left w:val="none" w:sz="0" w:space="0" w:color="auto"/>
        <w:bottom w:val="none" w:sz="0" w:space="0" w:color="auto"/>
        <w:right w:val="none" w:sz="0" w:space="0" w:color="auto"/>
      </w:divBdr>
    </w:div>
    <w:div w:id="1503396823">
      <w:bodyDiv w:val="1"/>
      <w:marLeft w:val="0"/>
      <w:marRight w:val="0"/>
      <w:marTop w:val="0"/>
      <w:marBottom w:val="0"/>
      <w:divBdr>
        <w:top w:val="none" w:sz="0" w:space="0" w:color="auto"/>
        <w:left w:val="none" w:sz="0" w:space="0" w:color="auto"/>
        <w:bottom w:val="none" w:sz="0" w:space="0" w:color="auto"/>
        <w:right w:val="none" w:sz="0" w:space="0" w:color="auto"/>
      </w:divBdr>
    </w:div>
    <w:div w:id="1554075167">
      <w:bodyDiv w:val="1"/>
      <w:marLeft w:val="0"/>
      <w:marRight w:val="0"/>
      <w:marTop w:val="0"/>
      <w:marBottom w:val="0"/>
      <w:divBdr>
        <w:top w:val="none" w:sz="0" w:space="0" w:color="auto"/>
        <w:left w:val="none" w:sz="0" w:space="0" w:color="auto"/>
        <w:bottom w:val="none" w:sz="0" w:space="0" w:color="auto"/>
        <w:right w:val="none" w:sz="0" w:space="0" w:color="auto"/>
      </w:divBdr>
    </w:div>
    <w:div w:id="1808429890">
      <w:bodyDiv w:val="1"/>
      <w:marLeft w:val="0"/>
      <w:marRight w:val="0"/>
      <w:marTop w:val="0"/>
      <w:marBottom w:val="0"/>
      <w:divBdr>
        <w:top w:val="none" w:sz="0" w:space="0" w:color="auto"/>
        <w:left w:val="none" w:sz="0" w:space="0" w:color="auto"/>
        <w:bottom w:val="none" w:sz="0" w:space="0" w:color="auto"/>
        <w:right w:val="none" w:sz="0" w:space="0" w:color="auto"/>
      </w:divBdr>
    </w:div>
    <w:div w:id="1859658649">
      <w:bodyDiv w:val="1"/>
      <w:marLeft w:val="0"/>
      <w:marRight w:val="0"/>
      <w:marTop w:val="0"/>
      <w:marBottom w:val="0"/>
      <w:divBdr>
        <w:top w:val="none" w:sz="0" w:space="0" w:color="auto"/>
        <w:left w:val="none" w:sz="0" w:space="0" w:color="auto"/>
        <w:bottom w:val="none" w:sz="0" w:space="0" w:color="auto"/>
        <w:right w:val="none" w:sz="0" w:space="0" w:color="auto"/>
      </w:divBdr>
    </w:div>
    <w:div w:id="214469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arithm" TargetMode="External"/><Relationship Id="rId13" Type="http://schemas.openxmlformats.org/officeDocument/2006/relationships/image" Target="media/image2.png"/><Relationship Id="rId18" Type="http://schemas.openxmlformats.org/officeDocument/2006/relationships/hyperlink" Target="https://towardsdatascience.com/regularization-techniques-and-their-implementation-in-tensorflow-keras-c06e7551e709" TargetMode="External"/><Relationship Id="rId26" Type="http://schemas.openxmlformats.org/officeDocument/2006/relationships/hyperlink" Target="https://keras.io/api/optimizers/ftrl" TargetMode="External"/><Relationship Id="rId3" Type="http://schemas.openxmlformats.org/officeDocument/2006/relationships/settings" Target="settings.xml"/><Relationship Id="rId21" Type="http://schemas.openxmlformats.org/officeDocument/2006/relationships/hyperlink" Target="https://keras.io/api/optimizers/rmsprop" TargetMode="External"/><Relationship Id="rId7" Type="http://schemas.openxmlformats.org/officeDocument/2006/relationships/hyperlink" Target="https://en.wikipedia.org/wiki/Window_function" TargetMode="External"/><Relationship Id="rId12" Type="http://schemas.openxmlformats.org/officeDocument/2006/relationships/image" Target="media/image1.png"/><Relationship Id="rId17" Type="http://schemas.openxmlformats.org/officeDocument/2006/relationships/hyperlink" Target="https://missinglink.ai/guides/neural-network-concepts/7-types-neural-network-activation-functions-right/" TargetMode="External"/><Relationship Id="rId25" Type="http://schemas.openxmlformats.org/officeDocument/2006/relationships/hyperlink" Target="https://keras.io/api/optimizers/Nada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youtu.be/ZjM_XQa5s6s" TargetMode="External"/><Relationship Id="rId29" Type="http://schemas.openxmlformats.org/officeDocument/2006/relationships/hyperlink" Target="https://machinelearningmastery.com/how-to-choose-loss-functions-when-training-deep-learning-neural-networks/" TargetMode="External"/><Relationship Id="rId1" Type="http://schemas.openxmlformats.org/officeDocument/2006/relationships/numbering" Target="numbering.xml"/><Relationship Id="rId6" Type="http://schemas.openxmlformats.org/officeDocument/2006/relationships/hyperlink" Target="https://en.wikipedia.org/wiki/Fourier_transform" TargetMode="External"/><Relationship Id="rId11" Type="http://schemas.openxmlformats.org/officeDocument/2006/relationships/hyperlink" Target="https://medium.com/prathena/the-dummys-guide-to-mfcc-aceab2450fd" TargetMode="External"/><Relationship Id="rId24" Type="http://schemas.openxmlformats.org/officeDocument/2006/relationships/hyperlink" Target="https://keras.io/api/optimizers/adamax" TargetMode="External"/><Relationship Id="rId5" Type="http://schemas.openxmlformats.org/officeDocument/2006/relationships/hyperlink" Target="https://en.wikipedia.org/wiki/Cepstrum" TargetMode="External"/><Relationship Id="rId15" Type="http://schemas.openxmlformats.org/officeDocument/2006/relationships/image" Target="media/image4.png"/><Relationship Id="rId23" Type="http://schemas.openxmlformats.org/officeDocument/2006/relationships/hyperlink" Target="https://keras.io/api/optimizers/adagrad" TargetMode="External"/><Relationship Id="rId28" Type="http://schemas.openxmlformats.org/officeDocument/2006/relationships/hyperlink" Target="https://towardsdatascience.com/a-quick-guide-to-neural-network-optimizers-with-applications-in-keras-e4635dd1cca4" TargetMode="External"/><Relationship Id="rId10" Type="http://schemas.openxmlformats.org/officeDocument/2006/relationships/hyperlink" Target="https://en.wikipedia.org/wiki/Mel-frequency_cepstrum" TargetMode="External"/><Relationship Id="rId19" Type="http://schemas.openxmlformats.org/officeDocument/2006/relationships/hyperlink" Target="https://towardsdatascience.com/how-to-use-batch-normalization-with-tensorflow-and-tf-keras-to-train-deep-neural-networks-faster-60ba4d054b7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iscrete_cosine_transform" TargetMode="External"/><Relationship Id="rId14" Type="http://schemas.openxmlformats.org/officeDocument/2006/relationships/image" Target="media/image3.png"/><Relationship Id="rId22" Type="http://schemas.openxmlformats.org/officeDocument/2006/relationships/hyperlink" Target="https://keras.io/api/optimizers/adadelta" TargetMode="External"/><Relationship Id="rId27" Type="http://schemas.openxmlformats.org/officeDocument/2006/relationships/hyperlink" Target="https://algorithmia.com/blog/introduction-to-optimizer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Sathya</dc:creator>
  <cp:keywords/>
  <dc:description/>
  <cp:lastModifiedBy>Deepak Sathya</cp:lastModifiedBy>
  <cp:revision>3</cp:revision>
  <dcterms:created xsi:type="dcterms:W3CDTF">2020-10-21T00:21:00Z</dcterms:created>
  <dcterms:modified xsi:type="dcterms:W3CDTF">2020-10-21T05:23:00Z</dcterms:modified>
</cp:coreProperties>
</file>