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Images used in Cart.html : In order of appearance.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5717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629025" cy="25717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200275" cy="29241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These Images are used in Footer of Page.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