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8D4" w:rsidRDefault="008C04F5">
      <w:pPr>
        <w:pStyle w:val="normal0"/>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rsidR="000378D4" w:rsidRDefault="008C04F5">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rsidR="000378D4" w:rsidRDefault="000378D4">
      <w:pPr>
        <w:pStyle w:val="normal0"/>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378D4">
        <w:trPr>
          <w:cantSplit/>
          <w:tblHeader/>
        </w:trPr>
        <w:tc>
          <w:tcPr>
            <w:tcW w:w="4508" w:type="dxa"/>
          </w:tcPr>
          <w:p w:rsidR="000378D4" w:rsidRDefault="008C04F5">
            <w:pPr>
              <w:pStyle w:val="normal0"/>
              <w:rPr>
                <w:rFonts w:ascii="Calibri" w:eastAsia="Calibri" w:hAnsi="Calibri" w:cs="Calibri"/>
              </w:rPr>
            </w:pPr>
            <w:r>
              <w:rPr>
                <w:rFonts w:ascii="Calibri" w:eastAsia="Calibri" w:hAnsi="Calibri" w:cs="Calibri"/>
              </w:rPr>
              <w:t>Date</w:t>
            </w:r>
          </w:p>
        </w:tc>
        <w:tc>
          <w:tcPr>
            <w:tcW w:w="4508" w:type="dxa"/>
          </w:tcPr>
          <w:p w:rsidR="000378D4" w:rsidRDefault="008C04F5">
            <w:pPr>
              <w:pStyle w:val="normal0"/>
              <w:rPr>
                <w:rFonts w:ascii="Calibri" w:eastAsia="Calibri" w:hAnsi="Calibri" w:cs="Calibri"/>
              </w:rPr>
            </w:pPr>
            <w:r>
              <w:rPr>
                <w:rFonts w:ascii="Calibri" w:eastAsia="Calibri" w:hAnsi="Calibri" w:cs="Calibri"/>
              </w:rPr>
              <w:t>30-07</w:t>
            </w:r>
            <w:r>
              <w:rPr>
                <w:rFonts w:ascii="Calibri" w:eastAsia="Calibri" w:hAnsi="Calibri" w:cs="Calibri"/>
              </w:rPr>
              <w:t>-2025</w:t>
            </w:r>
          </w:p>
        </w:tc>
      </w:tr>
      <w:tr w:rsidR="000378D4">
        <w:trPr>
          <w:cantSplit/>
          <w:tblHeader/>
        </w:trPr>
        <w:tc>
          <w:tcPr>
            <w:tcW w:w="4508" w:type="dxa"/>
          </w:tcPr>
          <w:p w:rsidR="000378D4" w:rsidRDefault="008C04F5">
            <w:pPr>
              <w:pStyle w:val="normal0"/>
              <w:rPr>
                <w:rFonts w:ascii="Calibri" w:eastAsia="Calibri" w:hAnsi="Calibri" w:cs="Calibri"/>
              </w:rPr>
            </w:pPr>
            <w:r>
              <w:rPr>
                <w:rFonts w:ascii="Calibri" w:eastAsia="Calibri" w:hAnsi="Calibri" w:cs="Calibri"/>
              </w:rPr>
              <w:t>Team ID</w:t>
            </w:r>
          </w:p>
        </w:tc>
        <w:tc>
          <w:tcPr>
            <w:tcW w:w="4508" w:type="dxa"/>
          </w:tcPr>
          <w:p w:rsidR="000378D4" w:rsidRDefault="008C04F5">
            <w:pPr>
              <w:pStyle w:val="normal0"/>
              <w:rPr>
                <w:rFonts w:ascii="Calibri" w:eastAsia="Calibri" w:hAnsi="Calibri" w:cs="Calibri"/>
              </w:rPr>
            </w:pPr>
            <w:r w:rsidRPr="008C04F5">
              <w:rPr>
                <w:rFonts w:ascii="Calibri" w:eastAsia="Calibri" w:hAnsi="Calibri" w:cs="Calibri"/>
              </w:rPr>
              <w:t>PNT2025TMID14372</w:t>
            </w:r>
          </w:p>
        </w:tc>
      </w:tr>
      <w:tr w:rsidR="000378D4">
        <w:trPr>
          <w:cantSplit/>
          <w:tblHeader/>
        </w:trPr>
        <w:tc>
          <w:tcPr>
            <w:tcW w:w="4508" w:type="dxa"/>
          </w:tcPr>
          <w:p w:rsidR="000378D4" w:rsidRDefault="008C04F5">
            <w:pPr>
              <w:pStyle w:val="normal0"/>
              <w:rPr>
                <w:rFonts w:ascii="Calibri" w:eastAsia="Calibri" w:hAnsi="Calibri" w:cs="Calibri"/>
              </w:rPr>
            </w:pPr>
            <w:r>
              <w:rPr>
                <w:rFonts w:ascii="Calibri" w:eastAsia="Calibri" w:hAnsi="Calibri" w:cs="Calibri"/>
              </w:rPr>
              <w:t>Project Name</w:t>
            </w:r>
          </w:p>
        </w:tc>
        <w:tc>
          <w:tcPr>
            <w:tcW w:w="4508" w:type="dxa"/>
          </w:tcPr>
          <w:p w:rsidR="000378D4" w:rsidRDefault="008C04F5">
            <w:pPr>
              <w:pStyle w:val="normal0"/>
              <w:rPr>
                <w:rFonts w:ascii="Calibri" w:eastAsia="Calibri" w:hAnsi="Calibri" w:cs="Calibri"/>
              </w:rPr>
            </w:pPr>
            <w:r w:rsidRPr="008C04F5">
              <w:rPr>
                <w:rFonts w:ascii="Calibri" w:eastAsia="Calibri" w:hAnsi="Calibri" w:cs="Calibri"/>
              </w:rPr>
              <w:t>Predictive Pulse: Harnessing Machine Learning for Blood Pressure Analysis</w:t>
            </w:r>
          </w:p>
        </w:tc>
      </w:tr>
      <w:tr w:rsidR="000378D4">
        <w:trPr>
          <w:cantSplit/>
          <w:tblHeader/>
        </w:trPr>
        <w:tc>
          <w:tcPr>
            <w:tcW w:w="4508" w:type="dxa"/>
          </w:tcPr>
          <w:p w:rsidR="000378D4" w:rsidRDefault="008C04F5">
            <w:pPr>
              <w:pStyle w:val="normal0"/>
              <w:rPr>
                <w:rFonts w:ascii="Calibri" w:eastAsia="Calibri" w:hAnsi="Calibri" w:cs="Calibri"/>
              </w:rPr>
            </w:pPr>
            <w:r>
              <w:rPr>
                <w:rFonts w:ascii="Calibri" w:eastAsia="Calibri" w:hAnsi="Calibri" w:cs="Calibri"/>
              </w:rPr>
              <w:t>Maximum Marks</w:t>
            </w:r>
          </w:p>
        </w:tc>
        <w:tc>
          <w:tcPr>
            <w:tcW w:w="4508" w:type="dxa"/>
          </w:tcPr>
          <w:p w:rsidR="000378D4" w:rsidRDefault="008C04F5">
            <w:pPr>
              <w:pStyle w:val="normal0"/>
              <w:rPr>
                <w:rFonts w:ascii="Calibri" w:eastAsia="Calibri" w:hAnsi="Calibri" w:cs="Calibri"/>
              </w:rPr>
            </w:pPr>
            <w:r>
              <w:rPr>
                <w:rFonts w:ascii="Calibri" w:eastAsia="Calibri" w:hAnsi="Calibri" w:cs="Calibri"/>
              </w:rPr>
              <w:t>2 Marks</w:t>
            </w:r>
          </w:p>
        </w:tc>
      </w:tr>
    </w:tbl>
    <w:p w:rsidR="000378D4" w:rsidRDefault="000378D4">
      <w:pPr>
        <w:pStyle w:val="normal0"/>
        <w:spacing w:after="160" w:line="259" w:lineRule="auto"/>
        <w:rPr>
          <w:rFonts w:ascii="Calibri" w:eastAsia="Calibri" w:hAnsi="Calibri" w:cs="Calibri"/>
          <w:b/>
        </w:rPr>
      </w:pPr>
    </w:p>
    <w:p w:rsidR="000378D4" w:rsidRDefault="008C04F5">
      <w:pPr>
        <w:pStyle w:val="normal0"/>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rsidR="008C04F5" w:rsidRDefault="008C04F5" w:rsidP="008C04F5">
      <w:pPr>
        <w:pStyle w:val="NormalWeb"/>
      </w:pPr>
      <w:r>
        <w:t xml:space="preserve">Here’s a </w:t>
      </w:r>
      <w:r>
        <w:rPr>
          <w:rStyle w:val="Strong"/>
        </w:rPr>
        <w:t>Problem–Solution Fit Overview</w:t>
      </w:r>
      <w:r>
        <w:t xml:space="preserve"> for your project </w:t>
      </w:r>
      <w:r>
        <w:rPr>
          <w:rStyle w:val="Strong"/>
        </w:rPr>
        <w:t>"Predictive Pulse: Harnessing Machine Learning for Blood Pressure Analysis"</w:t>
      </w:r>
      <w:r>
        <w:t>:</w:t>
      </w:r>
    </w:p>
    <w:p w:rsidR="008C04F5" w:rsidRDefault="008C04F5" w:rsidP="008C04F5">
      <w:r>
        <w:pict>
          <v:rect id="_x0000_i1025" style="width:0;height:1.5pt" o:hralign="center" o:hrstd="t" o:hr="t" fillcolor="#a0a0a0" stroked="f"/>
        </w:pict>
      </w:r>
    </w:p>
    <w:p w:rsidR="008C04F5" w:rsidRDefault="008C04F5" w:rsidP="008C04F5">
      <w:pPr>
        <w:pStyle w:val="Heading3"/>
      </w:pPr>
      <w:r>
        <w:t xml:space="preserve">✅ </w:t>
      </w:r>
      <w:r>
        <w:rPr>
          <w:rStyle w:val="Strong"/>
          <w:b w:val="0"/>
          <w:bCs w:val="0"/>
        </w:rPr>
        <w:t>Problem–Solution Fit Overview</w:t>
      </w:r>
    </w:p>
    <w:p w:rsidR="008C04F5" w:rsidRDefault="008C04F5" w:rsidP="008C04F5">
      <w:r>
        <w:pict>
          <v:rect id="_x0000_i1026" style="width:0;height:1.5pt" o:hralign="center" o:hrstd="t" o:hr="t" fillcolor="#a0a0a0" stroked="f"/>
        </w:pict>
      </w:r>
    </w:p>
    <w:p w:rsidR="008C04F5" w:rsidRDefault="008C04F5" w:rsidP="008C04F5">
      <w:pPr>
        <w:pStyle w:val="Heading3"/>
      </w:pPr>
      <w:r>
        <w:rPr>
          <w:rStyle w:val="Strong"/>
          <w:b w:val="0"/>
          <w:bCs w:val="0"/>
        </w:rPr>
        <w:t>1. Problem Statement</w:t>
      </w:r>
    </w:p>
    <w:p w:rsidR="008C04F5" w:rsidRDefault="008C04F5" w:rsidP="008C04F5">
      <w:pPr>
        <w:pStyle w:val="NormalWeb"/>
      </w:pPr>
      <w:r>
        <w:t>Blood pressure is a critical health indicator, yet many individuals remain unaware of their hypertensive condition until complications arise. Traditional methods of monitoring blood pressure rely on physical measurements, which are often infrequent, reactive rather than proactive, and lack personalized predictive insights. This delay in diagnosis and treatment increases the risk of heart attacks, strokes, and kidney damage.</w:t>
      </w:r>
    </w:p>
    <w:p w:rsidR="008C04F5" w:rsidRDefault="008C04F5" w:rsidP="008C04F5">
      <w:r>
        <w:pict>
          <v:rect id="_x0000_i1027" style="width:0;height:1.5pt" o:hralign="center" o:hrstd="t" o:hr="t" fillcolor="#a0a0a0" stroked="f"/>
        </w:pict>
      </w:r>
    </w:p>
    <w:p w:rsidR="008C04F5" w:rsidRDefault="008C04F5" w:rsidP="008C04F5">
      <w:pPr>
        <w:pStyle w:val="Heading3"/>
      </w:pPr>
      <w:r>
        <w:rPr>
          <w:rStyle w:val="Strong"/>
          <w:b w:val="0"/>
          <w:bCs w:val="0"/>
        </w:rPr>
        <w:t>2. Target Users</w:t>
      </w:r>
    </w:p>
    <w:p w:rsidR="008C04F5" w:rsidRDefault="008C04F5" w:rsidP="008C04F5">
      <w:pPr>
        <w:pStyle w:val="NormalWeb"/>
        <w:numPr>
          <w:ilvl w:val="0"/>
          <w:numId w:val="8"/>
        </w:numPr>
      </w:pPr>
      <w:r>
        <w:t>Individuals with a family history of hypertension or heart disease</w:t>
      </w:r>
    </w:p>
    <w:p w:rsidR="008C04F5" w:rsidRDefault="008C04F5" w:rsidP="008C04F5">
      <w:pPr>
        <w:pStyle w:val="NormalWeb"/>
        <w:numPr>
          <w:ilvl w:val="0"/>
          <w:numId w:val="8"/>
        </w:numPr>
      </w:pPr>
      <w:r>
        <w:t>Elderly patients requiring regular health monitoring</w:t>
      </w:r>
    </w:p>
    <w:p w:rsidR="008C04F5" w:rsidRDefault="008C04F5" w:rsidP="008C04F5">
      <w:pPr>
        <w:pStyle w:val="NormalWeb"/>
        <w:numPr>
          <w:ilvl w:val="0"/>
          <w:numId w:val="8"/>
        </w:numPr>
      </w:pPr>
      <w:r>
        <w:t>Health-conscious users seeking proactive wellness tools</w:t>
      </w:r>
    </w:p>
    <w:p w:rsidR="008C04F5" w:rsidRDefault="008C04F5" w:rsidP="008C04F5">
      <w:pPr>
        <w:pStyle w:val="NormalWeb"/>
        <w:numPr>
          <w:ilvl w:val="0"/>
          <w:numId w:val="8"/>
        </w:numPr>
      </w:pPr>
      <w:r>
        <w:t>Clinicians and caregivers needing early warning systems</w:t>
      </w:r>
    </w:p>
    <w:p w:rsidR="008C04F5" w:rsidRDefault="008C04F5" w:rsidP="008C04F5">
      <w:r>
        <w:pict>
          <v:rect id="_x0000_i1028" style="width:0;height:1.5pt" o:hralign="center" o:hrstd="t" o:hr="t" fillcolor="#a0a0a0" stroked="f"/>
        </w:pict>
      </w:r>
    </w:p>
    <w:p w:rsidR="008C04F5" w:rsidRDefault="008C04F5" w:rsidP="008C04F5">
      <w:pPr>
        <w:pStyle w:val="Heading3"/>
      </w:pPr>
      <w:r>
        <w:rPr>
          <w:rStyle w:val="Strong"/>
          <w:b w:val="0"/>
          <w:bCs w:val="0"/>
        </w:rPr>
        <w:t>3. Current Limitations in Existing Systems</w:t>
      </w:r>
    </w:p>
    <w:p w:rsidR="008C04F5" w:rsidRDefault="008C04F5" w:rsidP="008C04F5">
      <w:pPr>
        <w:pStyle w:val="NormalWeb"/>
        <w:numPr>
          <w:ilvl w:val="0"/>
          <w:numId w:val="9"/>
        </w:numPr>
      </w:pPr>
      <w:r>
        <w:rPr>
          <w:rStyle w:val="Strong"/>
        </w:rPr>
        <w:t>Manual Readings:</w:t>
      </w:r>
      <w:r>
        <w:t xml:space="preserve"> Dependence on cuffs and regular clinic visits</w:t>
      </w:r>
    </w:p>
    <w:p w:rsidR="008C04F5" w:rsidRDefault="008C04F5" w:rsidP="008C04F5">
      <w:pPr>
        <w:pStyle w:val="NormalWeb"/>
        <w:numPr>
          <w:ilvl w:val="0"/>
          <w:numId w:val="9"/>
        </w:numPr>
      </w:pPr>
      <w:r>
        <w:rPr>
          <w:rStyle w:val="Strong"/>
        </w:rPr>
        <w:t>Lack of Predictive Insight:</w:t>
      </w:r>
      <w:r>
        <w:t xml:space="preserve"> No personalized trend analysis or forecasting</w:t>
      </w:r>
    </w:p>
    <w:p w:rsidR="008C04F5" w:rsidRDefault="008C04F5" w:rsidP="008C04F5">
      <w:pPr>
        <w:pStyle w:val="NormalWeb"/>
        <w:numPr>
          <w:ilvl w:val="0"/>
          <w:numId w:val="9"/>
        </w:numPr>
      </w:pPr>
      <w:r>
        <w:rPr>
          <w:rStyle w:val="Strong"/>
        </w:rPr>
        <w:t>One-size-fits-all Approach:</w:t>
      </w:r>
      <w:r>
        <w:t xml:space="preserve"> Ignores individual health profiles and history</w:t>
      </w:r>
    </w:p>
    <w:p w:rsidR="008C04F5" w:rsidRDefault="008C04F5" w:rsidP="008C04F5">
      <w:pPr>
        <w:pStyle w:val="NormalWeb"/>
        <w:numPr>
          <w:ilvl w:val="0"/>
          <w:numId w:val="9"/>
        </w:numPr>
      </w:pPr>
      <w:r>
        <w:rPr>
          <w:rStyle w:val="Strong"/>
        </w:rPr>
        <w:t>Poor Alert Systems:</w:t>
      </w:r>
      <w:r>
        <w:t xml:space="preserve"> No real-time risk notifications for abnormal readings</w:t>
      </w:r>
    </w:p>
    <w:p w:rsidR="008C04F5" w:rsidRDefault="008C04F5" w:rsidP="008C04F5">
      <w:r>
        <w:pict>
          <v:rect id="_x0000_i1029" style="width:0;height:1.5pt" o:hralign="center" o:hrstd="t" o:hr="t" fillcolor="#a0a0a0" stroked="f"/>
        </w:pict>
      </w:r>
    </w:p>
    <w:p w:rsidR="008C04F5" w:rsidRDefault="008C04F5" w:rsidP="008C04F5">
      <w:pPr>
        <w:pStyle w:val="Heading3"/>
      </w:pPr>
      <w:r>
        <w:rPr>
          <w:rStyle w:val="Strong"/>
          <w:b w:val="0"/>
          <w:bCs w:val="0"/>
        </w:rPr>
        <w:lastRenderedPageBreak/>
        <w:t>4. Proposed Solution: Predictive Pulse</w:t>
      </w:r>
    </w:p>
    <w:p w:rsidR="008C04F5" w:rsidRDefault="008C04F5" w:rsidP="008C04F5">
      <w:pPr>
        <w:pStyle w:val="NormalWeb"/>
      </w:pPr>
      <w:r>
        <w:rPr>
          <w:rStyle w:val="Strong"/>
        </w:rPr>
        <w:t>Predictive Pulse</w:t>
      </w:r>
      <w:r>
        <w:t xml:space="preserve"> is an AI-powered platform that uses machine learning to analyze historical and real-time physiological data (heart rate, lifestyle patterns, activity levels, etc.) to </w:t>
      </w:r>
      <w:r>
        <w:rPr>
          <w:rStyle w:val="Strong"/>
        </w:rPr>
        <w:t>predict future blood pressure trends</w:t>
      </w:r>
      <w:r>
        <w:t xml:space="preserve"> and </w:t>
      </w:r>
      <w:r>
        <w:rPr>
          <w:rStyle w:val="Strong"/>
        </w:rPr>
        <w:t>alert users of potential risks</w:t>
      </w:r>
      <w:r>
        <w:t xml:space="preserve"> in advance.</w:t>
      </w:r>
    </w:p>
    <w:p w:rsidR="008C04F5" w:rsidRDefault="008C04F5" w:rsidP="008C04F5">
      <w:r>
        <w:pict>
          <v:rect id="_x0000_i1030" style="width:0;height:1.5pt" o:hralign="center" o:hrstd="t" o:hr="t" fillcolor="#a0a0a0" stroked="f"/>
        </w:pict>
      </w:r>
    </w:p>
    <w:p w:rsidR="008C04F5" w:rsidRDefault="008C04F5" w:rsidP="008C04F5">
      <w:pPr>
        <w:pStyle w:val="Heading3"/>
      </w:pPr>
      <w:r>
        <w:rPr>
          <w:rStyle w:val="Strong"/>
          <w:b w:val="0"/>
          <w:bCs w:val="0"/>
        </w:rPr>
        <w:t>5. Key Features of the Solution</w:t>
      </w:r>
    </w:p>
    <w:p w:rsidR="008C04F5" w:rsidRDefault="008C04F5" w:rsidP="008C04F5">
      <w:pPr>
        <w:pStyle w:val="NormalWeb"/>
        <w:numPr>
          <w:ilvl w:val="0"/>
          <w:numId w:val="10"/>
        </w:numPr>
      </w:pPr>
      <w:r>
        <w:t xml:space="preserve">✅ </w:t>
      </w:r>
      <w:r>
        <w:rPr>
          <w:rStyle w:val="Strong"/>
        </w:rPr>
        <w:t>Predictive Modeling:</w:t>
      </w:r>
      <w:r>
        <w:t xml:space="preserve"> ML algorithms forecast blood pressure trends</w:t>
      </w:r>
    </w:p>
    <w:p w:rsidR="008C04F5" w:rsidRDefault="008C04F5" w:rsidP="008C04F5">
      <w:pPr>
        <w:pStyle w:val="NormalWeb"/>
        <w:numPr>
          <w:ilvl w:val="0"/>
          <w:numId w:val="10"/>
        </w:numPr>
      </w:pPr>
      <w:r>
        <w:t xml:space="preserve">✅ </w:t>
      </w:r>
      <w:r>
        <w:rPr>
          <w:rStyle w:val="Strong"/>
        </w:rPr>
        <w:t>Personalized Alerts:</w:t>
      </w:r>
      <w:r>
        <w:t xml:space="preserve"> Notifies users of abnormal or risky patterns</w:t>
      </w:r>
    </w:p>
    <w:p w:rsidR="008C04F5" w:rsidRDefault="008C04F5" w:rsidP="008C04F5">
      <w:pPr>
        <w:pStyle w:val="NormalWeb"/>
        <w:numPr>
          <w:ilvl w:val="0"/>
          <w:numId w:val="10"/>
        </w:numPr>
      </w:pPr>
      <w:r>
        <w:t xml:space="preserve">✅ </w:t>
      </w:r>
      <w:r>
        <w:rPr>
          <w:rStyle w:val="Strong"/>
        </w:rPr>
        <w:t>Data Integration:</w:t>
      </w:r>
      <w:r>
        <w:t xml:space="preserve"> Pulls data from smart </w:t>
      </w:r>
      <w:proofErr w:type="spellStart"/>
      <w:r>
        <w:t>wearables</w:t>
      </w:r>
      <w:proofErr w:type="spellEnd"/>
      <w:r>
        <w:t>, EHRs, and manual input</w:t>
      </w:r>
    </w:p>
    <w:p w:rsidR="008C04F5" w:rsidRDefault="008C04F5" w:rsidP="008C04F5">
      <w:pPr>
        <w:pStyle w:val="NormalWeb"/>
        <w:numPr>
          <w:ilvl w:val="0"/>
          <w:numId w:val="10"/>
        </w:numPr>
      </w:pPr>
      <w:r>
        <w:t xml:space="preserve">✅ </w:t>
      </w:r>
      <w:r>
        <w:rPr>
          <w:rStyle w:val="Strong"/>
        </w:rPr>
        <w:t>Visual Dashboards:</w:t>
      </w:r>
      <w:r>
        <w:t xml:space="preserve"> Shows health trends over time for better self-awareness</w:t>
      </w:r>
    </w:p>
    <w:p w:rsidR="008C04F5" w:rsidRDefault="008C04F5" w:rsidP="008C04F5">
      <w:pPr>
        <w:pStyle w:val="NormalWeb"/>
        <w:numPr>
          <w:ilvl w:val="0"/>
          <w:numId w:val="10"/>
        </w:numPr>
      </w:pPr>
      <w:r>
        <w:t xml:space="preserve">✅ </w:t>
      </w:r>
      <w:r>
        <w:rPr>
          <w:rStyle w:val="Strong"/>
        </w:rPr>
        <w:t>Preventive Health Insights:</w:t>
      </w:r>
      <w:r>
        <w:t xml:space="preserve"> Suggests lifestyle changes based on patterns</w:t>
      </w:r>
    </w:p>
    <w:p w:rsidR="008C04F5" w:rsidRDefault="008C04F5" w:rsidP="008C04F5">
      <w:r>
        <w:pict>
          <v:rect id="_x0000_i1031" style="width:0;height:1.5pt" o:hralign="center" o:hrstd="t" o:hr="t" fillcolor="#a0a0a0" stroked="f"/>
        </w:pict>
      </w:r>
    </w:p>
    <w:p w:rsidR="008C04F5" w:rsidRDefault="008C04F5" w:rsidP="008C04F5">
      <w:pPr>
        <w:pStyle w:val="Heading3"/>
      </w:pPr>
      <w:r>
        <w:rPr>
          <w:rStyle w:val="Strong"/>
          <w:b w:val="0"/>
          <w:bCs w:val="0"/>
        </w:rPr>
        <w:t>6. Unique Value Proposition</w:t>
      </w:r>
    </w:p>
    <w:p w:rsidR="008C04F5" w:rsidRDefault="008C04F5" w:rsidP="008C04F5">
      <w:pPr>
        <w:pStyle w:val="NormalWeb"/>
      </w:pPr>
      <w:r>
        <w:t xml:space="preserve">Unlike traditional tools that only provide </w:t>
      </w:r>
      <w:r>
        <w:rPr>
          <w:rStyle w:val="Emphasis"/>
        </w:rPr>
        <w:t>point-in-time readings</w:t>
      </w:r>
      <w:r>
        <w:t xml:space="preserve">, Predictive Pulse empowers users with </w:t>
      </w:r>
      <w:r>
        <w:rPr>
          <w:rStyle w:val="Strong"/>
        </w:rPr>
        <w:t>real-time, predictive, and personalized insights</w:t>
      </w:r>
      <w:r>
        <w:t xml:space="preserve">, enabling </w:t>
      </w:r>
      <w:r>
        <w:rPr>
          <w:rStyle w:val="Strong"/>
        </w:rPr>
        <w:t>early intervention</w:t>
      </w:r>
      <w:r>
        <w:t xml:space="preserve"> and </w:t>
      </w:r>
      <w:r>
        <w:rPr>
          <w:rStyle w:val="Strong"/>
        </w:rPr>
        <w:t>better hypertension management</w:t>
      </w:r>
      <w:r>
        <w:t>.</w:t>
      </w:r>
    </w:p>
    <w:p w:rsidR="008C04F5" w:rsidRDefault="008C04F5" w:rsidP="008C04F5">
      <w:r>
        <w:pict>
          <v:rect id="_x0000_i1032" style="width:0;height:1.5pt" o:hralign="center" o:hrstd="t" o:hr="t" fillcolor="#a0a0a0" stroked="f"/>
        </w:pict>
      </w:r>
    </w:p>
    <w:p w:rsidR="008C04F5" w:rsidRDefault="008C04F5" w:rsidP="008C04F5">
      <w:pPr>
        <w:pStyle w:val="Heading3"/>
      </w:pPr>
      <w:r>
        <w:rPr>
          <w:rStyle w:val="Strong"/>
          <w:b w:val="0"/>
          <w:bCs w:val="0"/>
        </w:rPr>
        <w:t>7. Fit Confirmation: Why This Works</w:t>
      </w:r>
    </w:p>
    <w:p w:rsidR="008C04F5" w:rsidRDefault="008C04F5" w:rsidP="008C04F5">
      <w:pPr>
        <w:pStyle w:val="NormalWeb"/>
        <w:numPr>
          <w:ilvl w:val="0"/>
          <w:numId w:val="11"/>
        </w:numPr>
      </w:pPr>
      <w:r>
        <w:t xml:space="preserve">📈 </w:t>
      </w:r>
      <w:r>
        <w:rPr>
          <w:rStyle w:val="Strong"/>
        </w:rPr>
        <w:t>Growing market</w:t>
      </w:r>
      <w:r>
        <w:t xml:space="preserve"> for digital health tools and smart monitoring</w:t>
      </w:r>
    </w:p>
    <w:p w:rsidR="008C04F5" w:rsidRDefault="008C04F5" w:rsidP="008C04F5">
      <w:pPr>
        <w:pStyle w:val="NormalWeb"/>
        <w:numPr>
          <w:ilvl w:val="0"/>
          <w:numId w:val="11"/>
        </w:numPr>
      </w:pPr>
      <w:r>
        <w:t xml:space="preserve">🧠 </w:t>
      </w:r>
      <w:r>
        <w:rPr>
          <w:rStyle w:val="Strong"/>
        </w:rPr>
        <w:t>ML models</w:t>
      </w:r>
      <w:r>
        <w:t xml:space="preserve"> can achieve high accuracy using time-series analysis</w:t>
      </w:r>
    </w:p>
    <w:p w:rsidR="008C04F5" w:rsidRDefault="008C04F5" w:rsidP="008C04F5">
      <w:pPr>
        <w:pStyle w:val="NormalWeb"/>
        <w:numPr>
          <w:ilvl w:val="0"/>
          <w:numId w:val="11"/>
        </w:numPr>
      </w:pPr>
      <w:r>
        <w:t xml:space="preserve">🫀 </w:t>
      </w:r>
      <w:r>
        <w:rPr>
          <w:rStyle w:val="Strong"/>
        </w:rPr>
        <w:t>BP prediction is a solvable problem</w:t>
      </w:r>
      <w:r>
        <w:t xml:space="preserve"> with enough contextual data (sleep, stress, heart rate)</w:t>
      </w:r>
    </w:p>
    <w:p w:rsidR="008C04F5" w:rsidRDefault="008C04F5" w:rsidP="008C04F5">
      <w:pPr>
        <w:pStyle w:val="NormalWeb"/>
        <w:numPr>
          <w:ilvl w:val="0"/>
          <w:numId w:val="11"/>
        </w:numPr>
      </w:pPr>
      <w:r>
        <w:t xml:space="preserve">🤝 </w:t>
      </w:r>
      <w:r>
        <w:rPr>
          <w:rStyle w:val="Strong"/>
        </w:rPr>
        <w:t>Clinically meaningful insights</w:t>
      </w:r>
      <w:r>
        <w:t xml:space="preserve"> improve trust and adoption</w:t>
      </w:r>
    </w:p>
    <w:p w:rsidR="008C04F5" w:rsidRDefault="008C04F5" w:rsidP="008C04F5">
      <w:r>
        <w:pict>
          <v:rect id="_x0000_i1033" style="width:0;height:1.5pt" o:hralign="center" o:hrstd="t" o:hr="t" fillcolor="#a0a0a0" stroked="f"/>
        </w:pict>
      </w:r>
    </w:p>
    <w:p w:rsidR="008C04F5" w:rsidRDefault="008C04F5" w:rsidP="008C04F5">
      <w:pPr>
        <w:pStyle w:val="NormalWeb"/>
      </w:pPr>
      <w:r>
        <w:t>Would you like this turned into a slide for your presentation or a one-</w:t>
      </w:r>
      <w:proofErr w:type="spellStart"/>
      <w:r>
        <w:t>pager</w:t>
      </w:r>
      <w:proofErr w:type="spellEnd"/>
      <w:r>
        <w:t xml:space="preserve"> PDF?</w:t>
      </w:r>
    </w:p>
    <w:p w:rsidR="000378D4" w:rsidRDefault="000378D4">
      <w:pPr>
        <w:pStyle w:val="normal0"/>
      </w:pPr>
    </w:p>
    <w:sectPr w:rsidR="000378D4" w:rsidSect="000378D4">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43C19"/>
    <w:multiLevelType w:val="multilevel"/>
    <w:tmpl w:val="821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9C2776"/>
    <w:multiLevelType w:val="multilevel"/>
    <w:tmpl w:val="2FC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2E3E4F"/>
    <w:multiLevelType w:val="multilevel"/>
    <w:tmpl w:val="452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2565D6"/>
    <w:multiLevelType w:val="multilevel"/>
    <w:tmpl w:val="244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D321DE"/>
    <w:multiLevelType w:val="multilevel"/>
    <w:tmpl w:val="17B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DB268C"/>
    <w:multiLevelType w:val="multilevel"/>
    <w:tmpl w:val="06D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747203"/>
    <w:multiLevelType w:val="multilevel"/>
    <w:tmpl w:val="5232C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FFC1404"/>
    <w:multiLevelType w:val="multilevel"/>
    <w:tmpl w:val="302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9701BA"/>
    <w:multiLevelType w:val="multilevel"/>
    <w:tmpl w:val="F79A8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7447835"/>
    <w:multiLevelType w:val="multilevel"/>
    <w:tmpl w:val="B47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F63587"/>
    <w:multiLevelType w:val="multilevel"/>
    <w:tmpl w:val="AF90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6"/>
  </w:num>
  <w:num w:numId="4">
    <w:abstractNumId w:val="7"/>
  </w:num>
  <w:num w:numId="5">
    <w:abstractNumId w:val="2"/>
  </w:num>
  <w:num w:numId="6">
    <w:abstractNumId w:val="9"/>
  </w:num>
  <w:num w:numId="7">
    <w:abstractNumId w:val="4"/>
  </w:num>
  <w:num w:numId="8">
    <w:abstractNumId w:val="1"/>
  </w:num>
  <w:num w:numId="9">
    <w:abstractNumId w:val="3"/>
  </w:num>
  <w:num w:numId="10">
    <w:abstractNumId w:val="5"/>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78D4"/>
    <w:rsid w:val="000378D4"/>
    <w:rsid w:val="008C04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0378D4"/>
    <w:pPr>
      <w:keepNext/>
      <w:keepLines/>
      <w:spacing w:before="400" w:after="120"/>
      <w:outlineLvl w:val="0"/>
    </w:pPr>
    <w:rPr>
      <w:sz w:val="40"/>
      <w:szCs w:val="40"/>
    </w:rPr>
  </w:style>
  <w:style w:type="paragraph" w:styleId="Heading2">
    <w:name w:val="heading 2"/>
    <w:basedOn w:val="normal0"/>
    <w:next w:val="normal0"/>
    <w:rsid w:val="000378D4"/>
    <w:pPr>
      <w:keepNext/>
      <w:keepLines/>
      <w:spacing w:before="360" w:after="120"/>
      <w:outlineLvl w:val="1"/>
    </w:pPr>
    <w:rPr>
      <w:sz w:val="32"/>
      <w:szCs w:val="32"/>
    </w:rPr>
  </w:style>
  <w:style w:type="paragraph" w:styleId="Heading3">
    <w:name w:val="heading 3"/>
    <w:basedOn w:val="normal0"/>
    <w:next w:val="normal0"/>
    <w:rsid w:val="000378D4"/>
    <w:pPr>
      <w:keepNext/>
      <w:keepLines/>
      <w:spacing w:before="320" w:after="80"/>
      <w:outlineLvl w:val="2"/>
    </w:pPr>
    <w:rPr>
      <w:color w:val="434343"/>
      <w:sz w:val="28"/>
      <w:szCs w:val="28"/>
    </w:rPr>
  </w:style>
  <w:style w:type="paragraph" w:styleId="Heading4">
    <w:name w:val="heading 4"/>
    <w:basedOn w:val="normal0"/>
    <w:next w:val="normal0"/>
    <w:rsid w:val="000378D4"/>
    <w:pPr>
      <w:keepNext/>
      <w:keepLines/>
      <w:spacing w:before="280" w:after="80"/>
      <w:outlineLvl w:val="3"/>
    </w:pPr>
    <w:rPr>
      <w:color w:val="666666"/>
      <w:sz w:val="24"/>
      <w:szCs w:val="24"/>
    </w:rPr>
  </w:style>
  <w:style w:type="paragraph" w:styleId="Heading5">
    <w:name w:val="heading 5"/>
    <w:basedOn w:val="normal0"/>
    <w:next w:val="normal0"/>
    <w:rsid w:val="000378D4"/>
    <w:pPr>
      <w:keepNext/>
      <w:keepLines/>
      <w:spacing w:before="240" w:after="80"/>
      <w:outlineLvl w:val="4"/>
    </w:pPr>
    <w:rPr>
      <w:color w:val="666666"/>
    </w:rPr>
  </w:style>
  <w:style w:type="paragraph" w:styleId="Heading6">
    <w:name w:val="heading 6"/>
    <w:basedOn w:val="normal0"/>
    <w:next w:val="normal0"/>
    <w:rsid w:val="000378D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378D4"/>
  </w:style>
  <w:style w:type="paragraph" w:styleId="Title">
    <w:name w:val="Title"/>
    <w:basedOn w:val="normal0"/>
    <w:next w:val="normal0"/>
    <w:rsid w:val="000378D4"/>
    <w:pPr>
      <w:keepNext/>
      <w:keepLines/>
      <w:spacing w:after="60"/>
    </w:pPr>
    <w:rPr>
      <w:sz w:val="52"/>
      <w:szCs w:val="52"/>
    </w:rPr>
  </w:style>
  <w:style w:type="paragraph" w:styleId="Subtitle">
    <w:name w:val="Subtitle"/>
    <w:basedOn w:val="normal0"/>
    <w:next w:val="normal0"/>
    <w:rsid w:val="000378D4"/>
    <w:pPr>
      <w:keepNext/>
      <w:keepLines/>
      <w:spacing w:after="320"/>
    </w:pPr>
    <w:rPr>
      <w:color w:val="666666"/>
      <w:sz w:val="30"/>
      <w:szCs w:val="30"/>
    </w:rPr>
  </w:style>
  <w:style w:type="table" w:customStyle="1" w:styleId="a">
    <w:basedOn w:val="TableNormal"/>
    <w:rsid w:val="000378D4"/>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8C04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04F5"/>
    <w:rPr>
      <w:b/>
      <w:bCs/>
    </w:rPr>
  </w:style>
  <w:style w:type="character" w:styleId="Emphasis">
    <w:name w:val="Emphasis"/>
    <w:basedOn w:val="DefaultParagraphFont"/>
    <w:uiPriority w:val="20"/>
    <w:qFormat/>
    <w:rsid w:val="008C04F5"/>
    <w:rPr>
      <w:i/>
      <w:iCs/>
    </w:rPr>
  </w:style>
</w:styles>
</file>

<file path=word/webSettings.xml><?xml version="1.0" encoding="utf-8"?>
<w:webSettings xmlns:r="http://schemas.openxmlformats.org/officeDocument/2006/relationships" xmlns:w="http://schemas.openxmlformats.org/wordprocessingml/2006/main">
  <w:divs>
    <w:div w:id="1533836546">
      <w:bodyDiv w:val="1"/>
      <w:marLeft w:val="0"/>
      <w:marRight w:val="0"/>
      <w:marTop w:val="0"/>
      <w:marBottom w:val="0"/>
      <w:divBdr>
        <w:top w:val="none" w:sz="0" w:space="0" w:color="auto"/>
        <w:left w:val="none" w:sz="0" w:space="0" w:color="auto"/>
        <w:bottom w:val="none" w:sz="0" w:space="0" w:color="auto"/>
        <w:right w:val="none" w:sz="0" w:space="0" w:color="auto"/>
      </w:divBdr>
    </w:div>
    <w:div w:id="1772698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2025-07-30T17:03:00Z</dcterms:created>
  <dcterms:modified xsi:type="dcterms:W3CDTF">2025-07-30T17:06:00Z</dcterms:modified>
</cp:coreProperties>
</file>