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 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Benign Breast Disease 1-3 Matched Case-Control Study (BBDM13.DAT)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SIZE:  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200 observations, 14 variables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KEYWORDS:  Logistic Regression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TYPE: 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Matched Case-Control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SOURCE: These data come from </w:t>
      </w:r>
      <w:proofErr w:type="spellStart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Hosmer</w:t>
      </w:r>
      <w:proofErr w:type="spellEnd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Lemeshow</w:t>
      </w:r>
      <w:proofErr w:type="spellEnd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(2000) Applied Logistic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Regression: Second Edition, page 245.  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These data are copyrighted by John Wiley &amp; Sons Inc. and must be 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acknowledged</w:t>
      </w:r>
      <w:proofErr w:type="gramEnd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used accordingly.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DESCRIPTIVE ABSTRACT: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These data contain information from a 1 - 3 matched design studying the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risk</w:t>
      </w:r>
      <w:proofErr w:type="gramEnd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factors associated with benign breast disease.  The data are a subset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hospital based case-control study designed to examine the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epidemiology</w:t>
      </w:r>
      <w:proofErr w:type="gramEnd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fibrocystic breast disease.  Data are provided on 50 women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diagnosed as having benign breast disease and 150 age matched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controls</w:t>
      </w:r>
      <w:proofErr w:type="gramEnd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, with three controls per case.  Matching was based on the age of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 at the time of interview.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Cases included women with a biopsy-confirmed diagnosis of fibrocystic 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breast</w:t>
      </w:r>
      <w:proofErr w:type="gramEnd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disease identified through two hospitals in New Haven, Connecticut.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Controls were selected from among patients admitted to the general surgery,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orthopedic</w:t>
      </w:r>
      <w:proofErr w:type="gramEnd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</w:t>
      </w:r>
      <w:proofErr w:type="spellStart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otolaryngologic</w:t>
      </w:r>
      <w:proofErr w:type="spellEnd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services at the same two hospitals.  Trained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interviewers</w:t>
      </w:r>
      <w:proofErr w:type="gramEnd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administered a standardized structured questionnaire to collect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each subject [see </w:t>
      </w:r>
      <w:proofErr w:type="spellStart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Pastides</w:t>
      </w:r>
      <w:proofErr w:type="spellEnd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 al. (1983) and </w:t>
      </w:r>
      <w:proofErr w:type="spellStart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Pastides</w:t>
      </w:r>
      <w:proofErr w:type="spellEnd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et</w:t>
      </w:r>
      <w:proofErr w:type="gramEnd"/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al. (1985)].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 OF VARIABLES: 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Variable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Description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Codes/Values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Name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_____________________________________________________________________________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Stratum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1 - 50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STR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Observation within Stratum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1 = Case,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OBS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2 - 4 = Control 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Age at Interview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Years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AGMT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Final Diagnosis 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1 = Case, 0 = Control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FNDX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Highest Grade in School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5 - 20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HIGD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Degree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0 = None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DEG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1 = High School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2 = Jr. College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3 = College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4 = Masters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5 = Doctoral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Regular Medical Check-ups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1 = Yes, 2 = No         CHK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Age at First Pregnancy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Years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AGP1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No. of Stillbirths, 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0 - 7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NLV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Miscarriages etc. 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Number of Live Births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0 - 11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LIV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Weight of the Subject 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Pounds</w:t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WT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At Interview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14</w:t>
      </w:r>
      <w:r w:rsidR="00EF295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2952">
        <w:rPr>
          <w:rFonts w:ascii="Courier New" w:eastAsia="Times New Roman" w:hAnsi="Courier New" w:cs="Courier New"/>
          <w:color w:val="000000"/>
          <w:sz w:val="20"/>
          <w:szCs w:val="20"/>
        </w:rPr>
        <w:tab/>
        <w:t>Marital Status</w:t>
      </w:r>
      <w:r w:rsidR="00EF295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295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2952">
        <w:rPr>
          <w:rFonts w:ascii="Courier New" w:eastAsia="Times New Roman" w:hAnsi="Courier New" w:cs="Courier New"/>
          <w:color w:val="000000"/>
          <w:sz w:val="20"/>
          <w:szCs w:val="20"/>
        </w:rPr>
        <w:tab/>
        <w:t>1 = Married</w:t>
      </w:r>
      <w:r w:rsidR="00EF295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2952">
        <w:rPr>
          <w:rFonts w:ascii="Courier New" w:eastAsia="Times New Roman" w:hAnsi="Courier New" w:cs="Courier New"/>
          <w:color w:val="000000"/>
          <w:sz w:val="20"/>
          <w:szCs w:val="20"/>
        </w:rPr>
        <w:tab/>
        <w:t>MST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2 = Divorced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3 = Separated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4 = Widowed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ab/>
        <w:t>5 = Never Married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________________________________________________________________________________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6F1">
        <w:rPr>
          <w:rFonts w:ascii="Courier New" w:eastAsia="Times New Roman" w:hAnsi="Courier New" w:cs="Courier New"/>
          <w:color w:val="000000"/>
          <w:sz w:val="20"/>
          <w:szCs w:val="20"/>
        </w:rPr>
        <w:t>Missing values are denoted by "." in the listing of the data.</w:t>
      </w:r>
    </w:p>
    <w:p w:rsidR="00FC16F1" w:rsidRPr="00FC16F1" w:rsidRDefault="00FC16F1" w:rsidP="00FC1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E5052" w:rsidRDefault="00FE5052" w:rsidP="00FC16F1"/>
    <w:p w:rsidR="00FE5052" w:rsidRDefault="00FE5052" w:rsidP="00FC16F1"/>
    <w:p w:rsidR="00EF2952" w:rsidRDefault="00FE5052" w:rsidP="00FC16F1">
      <w:bookmarkStart w:id="0" w:name="_GoBack"/>
      <w:bookmarkEnd w:id="0"/>
      <w:r>
        <w:t>ANSWER THE FOLLOWING:</w:t>
      </w:r>
    </w:p>
    <w:p w:rsidR="00EF2952" w:rsidRDefault="00EF2952" w:rsidP="00EF2952">
      <w:pPr>
        <w:pStyle w:val="ListParagraph"/>
        <w:numPr>
          <w:ilvl w:val="0"/>
          <w:numId w:val="1"/>
        </w:numPr>
      </w:pPr>
      <w:r>
        <w:t>Summarize the variable, DEG, NLV , MST and WT</w:t>
      </w:r>
    </w:p>
    <w:p w:rsidR="00EF2952" w:rsidRPr="00FC16F1" w:rsidRDefault="00EF2952" w:rsidP="00D41684">
      <w:pPr>
        <w:pStyle w:val="ListParagraph"/>
        <w:numPr>
          <w:ilvl w:val="0"/>
          <w:numId w:val="1"/>
        </w:numPr>
      </w:pPr>
      <w:r>
        <w:t>Check if there is statistically significant relationship between Educational qualification(DEG) and Marital status (MST)</w:t>
      </w:r>
    </w:p>
    <w:sectPr w:rsidR="00EF2952" w:rsidRPr="00FC1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10236"/>
    <w:multiLevelType w:val="hybridMultilevel"/>
    <w:tmpl w:val="120A8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DB"/>
    <w:rsid w:val="007940DB"/>
    <w:rsid w:val="008D5413"/>
    <w:rsid w:val="00D41684"/>
    <w:rsid w:val="00EF2952"/>
    <w:rsid w:val="00FC16F1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7AC47-3111-48DD-8A5C-48C041EE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6F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F2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1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R</dc:creator>
  <cp:keywords/>
  <dc:description/>
  <cp:lastModifiedBy>Rishu R</cp:lastModifiedBy>
  <cp:revision>5</cp:revision>
  <dcterms:created xsi:type="dcterms:W3CDTF">2016-11-11T10:48:00Z</dcterms:created>
  <dcterms:modified xsi:type="dcterms:W3CDTF">2016-11-14T12:39:00Z</dcterms:modified>
</cp:coreProperties>
</file>