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67" w:rsidRDefault="003B2467" w:rsidP="003B2467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32"/>
          <w:szCs w:val="32"/>
        </w:rPr>
      </w:pPr>
      <w:r w:rsidRPr="003B2467">
        <w:rPr>
          <w:rFonts w:ascii="Arial" w:eastAsia="Times New Roman" w:hAnsi="Arial" w:cs="Arial"/>
          <w:b/>
          <w:color w:val="24292F"/>
          <w:kern w:val="36"/>
          <w:sz w:val="32"/>
          <w:szCs w:val="32"/>
        </w:rPr>
        <w:t>Deploy Scalable, High Available, and Secured Web App in AWS cloud</w:t>
      </w:r>
    </w:p>
    <w:p w:rsidR="003B2467" w:rsidRDefault="003B2467" w:rsidP="003B2467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32"/>
          <w:szCs w:val="32"/>
        </w:rPr>
      </w:pPr>
    </w:p>
    <w:p w:rsidR="003B2467" w:rsidRDefault="006B4B29" w:rsidP="003B2467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5748310"/>
            <wp:effectExtent l="0" t="0" r="0" b="5080"/>
            <wp:docPr id="1" name="Picture 1" descr="https://user-images.githubusercontent.com/56060855/122590656-7a86a300-d07f-11eb-9c4a-37ff7522ec6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56060855/122590656-7a86a300-d07f-11eb-9c4a-37ff7522ec6c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29" w:rsidRDefault="006B4B29" w:rsidP="003B2467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32"/>
          <w:szCs w:val="32"/>
        </w:rPr>
      </w:pPr>
    </w:p>
    <w:p w:rsidR="006B4B29" w:rsidRDefault="006B4B29" w:rsidP="003B2467">
      <w:pPr>
        <w:shd w:val="clear" w:color="auto" w:fill="FFFFFF"/>
        <w:spacing w:after="0" w:line="240" w:lineRule="auto"/>
        <w:ind w:right="2250"/>
        <w:outlineLvl w:val="0"/>
        <w:rPr>
          <w:rFonts w:ascii="Arial" w:eastAsia="Times New Roman" w:hAnsi="Arial" w:cs="Arial"/>
          <w:b/>
          <w:color w:val="24292F"/>
          <w:kern w:val="36"/>
          <w:sz w:val="32"/>
          <w:szCs w:val="32"/>
        </w:rPr>
      </w:pPr>
    </w:p>
    <w:p w:rsidR="00450086" w:rsidRPr="00450086" w:rsidRDefault="00450086" w:rsidP="00450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Goal: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 xml:space="preserve"> Goal of this POC is to prove that </w:t>
      </w:r>
      <w:proofErr w:type="spellStart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webservices</w:t>
      </w:r>
      <w:proofErr w:type="spellEnd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 xml:space="preserve"> can be deployed into private subnets and serve the traffic to public users via Internet facing Load Balancer.</w:t>
      </w:r>
    </w:p>
    <w:p w:rsidR="00450086" w:rsidRPr="00450086" w:rsidRDefault="00450086" w:rsidP="00450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Resources Used</w:t>
      </w:r>
      <w:proofErr w:type="gramStart"/>
      <w:r w:rsidRPr="00450086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:</w:t>
      </w:r>
      <w:proofErr w:type="gramEnd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VPC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Subnets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Route Tables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>Internet gateway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NAT Gateway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Security Groups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Network ACL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Elastic IP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S3 Bucket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SNS Topic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Cloud Watch Alarms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EC2 Instances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Auto Scaling Group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Network Load Balancer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Route53 Hosted Zone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IAM Policy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IAM Role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Session Manager</w:t>
      </w:r>
    </w:p>
    <w:p w:rsidR="00450086" w:rsidRPr="00450086" w:rsidRDefault="00450086" w:rsidP="00450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Configuration</w:t>
      </w:r>
      <w:proofErr w:type="gramStart"/>
      <w:r w:rsidRPr="00450086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:</w:t>
      </w:r>
      <w:proofErr w:type="gramEnd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You can choose any EC2 configuration (OS, Instance Type, Storage Size, Key Pair etc...) as the goal to deploy a </w:t>
      </w:r>
      <w:proofErr w:type="spellStart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webapp</w:t>
      </w:r>
      <w:proofErr w:type="spellEnd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:rsidR="00450086" w:rsidRPr="00450086" w:rsidRDefault="00450086" w:rsidP="00450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Deployment:</w:t>
      </w:r>
    </w:p>
    <w:p w:rsidR="00450086" w:rsidRPr="00450086" w:rsidRDefault="00450086" w:rsidP="004500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Deploy Scalable, High Available, and Secured Web App in AWS cloud as per the architecture provided above.</w:t>
      </w:r>
    </w:p>
    <w:p w:rsidR="00450086" w:rsidRPr="00450086" w:rsidRDefault="00450086" w:rsidP="004500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Create Golden AMI contains global configuration.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Install Java8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Install </w:t>
      </w:r>
      <w:proofErr w:type="spellStart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httpd</w:t>
      </w:r>
      <w:proofErr w:type="spellEnd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 xml:space="preserve"> web server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 xml:space="preserve">Install </w:t>
      </w:r>
      <w:proofErr w:type="spellStart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epel</w:t>
      </w:r>
      <w:proofErr w:type="spellEnd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 xml:space="preserve"> repo</w:t>
      </w:r>
    </w:p>
    <w:p w:rsidR="00450086" w:rsidRPr="00450086" w:rsidRDefault="00450086" w:rsidP="004500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Deploy Auto Scaling group with the Golden AMI created in the previous step.</w:t>
      </w:r>
    </w:p>
    <w:p w:rsidR="00450086" w:rsidRPr="00450086" w:rsidRDefault="00450086" w:rsidP="004500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Configure notification on each Auto Scaling Group event change.</w:t>
      </w:r>
    </w:p>
    <w:p w:rsidR="00450086" w:rsidRPr="00450086" w:rsidRDefault="00450086" w:rsidP="004500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Configure Scaling Policy to scale out when CPU utilization breaches the threshold 80% utilization.</w:t>
      </w:r>
    </w:p>
    <w:p w:rsidR="00450086" w:rsidRPr="00450086" w:rsidRDefault="00450086" w:rsidP="004500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 xml:space="preserve">Configure Scaling Policy to scale </w:t>
      </w:r>
      <w:proofErr w:type="gramStart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In</w:t>
      </w:r>
      <w:proofErr w:type="gramEnd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 xml:space="preserve"> when CPU utilization below the threshold 80% utilization.</w:t>
      </w:r>
    </w:p>
    <w:p w:rsidR="00450086" w:rsidRPr="00450086" w:rsidRDefault="00450086" w:rsidP="004500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Keep the index.html file in S3 bucket and configure Launch Template with user data to GET the index.html to /</w:t>
      </w:r>
      <w:proofErr w:type="spellStart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var</w:t>
      </w:r>
      <w:proofErr w:type="spellEnd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/www/html location during EC2 launch.</w:t>
      </w:r>
    </w:p>
    <w:p w:rsidR="00450086" w:rsidRPr="00450086" w:rsidRDefault="00450086" w:rsidP="004500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t>Assume Security Group and Network ACL are integrated in this architecture to allow ports 22 and 80.</w:t>
      </w:r>
    </w:p>
    <w:p w:rsidR="00450086" w:rsidRPr="00450086" w:rsidRDefault="00450086" w:rsidP="00450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Verification</w:t>
      </w:r>
      <w:proofErr w:type="gramStart"/>
      <w:r w:rsidRPr="00450086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:</w:t>
      </w:r>
      <w:proofErr w:type="gramEnd"/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Login to EC2 instances using Session Manager and run stress command to verify the Scale Out activity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Browse the web service using a browser from the public internet .</w:t>
      </w:r>
    </w:p>
    <w:p w:rsidR="006B4B29" w:rsidRPr="003B2467" w:rsidRDefault="00450086" w:rsidP="004500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50086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Destroy:</w:t>
      </w:r>
      <w:r w:rsidRPr="00450086">
        <w:rPr>
          <w:rFonts w:ascii="Segoe UI" w:eastAsia="Times New Roman" w:hAnsi="Segoe UI" w:cs="Segoe UI"/>
          <w:color w:val="24292F"/>
          <w:sz w:val="21"/>
          <w:szCs w:val="21"/>
        </w:rPr>
        <w:br/>
        <w:t>Once POC is completed, destroy the resources created in this project.</w:t>
      </w:r>
      <w:bookmarkStart w:id="0" w:name="_GoBack"/>
      <w:bookmarkEnd w:id="0"/>
    </w:p>
    <w:p w:rsidR="00F07165" w:rsidRDefault="00F07165"/>
    <w:sectPr w:rsidR="00F0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714A9"/>
    <w:multiLevelType w:val="multilevel"/>
    <w:tmpl w:val="876A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A9"/>
    <w:rsid w:val="003B2467"/>
    <w:rsid w:val="00450086"/>
    <w:rsid w:val="006B4B29"/>
    <w:rsid w:val="00BB28A9"/>
    <w:rsid w:val="00F0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63771-F555-4140-99C9-6D33F8E1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4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3B2467"/>
  </w:style>
  <w:style w:type="paragraph" w:styleId="NormalWeb">
    <w:name w:val="Normal (Web)"/>
    <w:basedOn w:val="Normal"/>
    <w:uiPriority w:val="99"/>
    <w:semiHidden/>
    <w:unhideWhenUsed/>
    <w:rsid w:val="0045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00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 co</dc:creator>
  <cp:keywords/>
  <dc:description/>
  <cp:lastModifiedBy>Dudes co</cp:lastModifiedBy>
  <cp:revision>4</cp:revision>
  <dcterms:created xsi:type="dcterms:W3CDTF">2022-07-28T15:20:00Z</dcterms:created>
  <dcterms:modified xsi:type="dcterms:W3CDTF">2022-07-28T15:21:00Z</dcterms:modified>
</cp:coreProperties>
</file>