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583951" w14:textId="1A21B351" w:rsidR="00CA657C" w:rsidRPr="00017929" w:rsidRDefault="00CA657C" w:rsidP="00017929">
      <w:pPr>
        <w:jc w:val="center"/>
        <w:rPr>
          <w:b/>
          <w:sz w:val="28"/>
          <w:u w:val="single"/>
        </w:rPr>
      </w:pPr>
      <w:bookmarkStart w:id="0" w:name="_GoBack"/>
      <w:r w:rsidRPr="00017929">
        <w:rPr>
          <w:b/>
          <w:sz w:val="28"/>
          <w:u w:val="single"/>
        </w:rPr>
        <w:t>AASHRAY: Shelter for Calamity Victims</w:t>
      </w:r>
    </w:p>
    <w:p w14:paraId="19E8DE47" w14:textId="77777777" w:rsidR="007E25B7" w:rsidRPr="00CA657C" w:rsidRDefault="007E25B7" w:rsidP="00017929">
      <w:pPr>
        <w:jc w:val="both"/>
      </w:pPr>
    </w:p>
    <w:p w14:paraId="5A9BA5FA" w14:textId="563DFBFF" w:rsidR="00CA657C" w:rsidRDefault="00CA657C" w:rsidP="00017929">
      <w:pPr>
        <w:jc w:val="both"/>
        <w:rPr>
          <w:b/>
          <w:u w:val="single"/>
        </w:rPr>
      </w:pPr>
      <w:r w:rsidRPr="00017929">
        <w:rPr>
          <w:b/>
          <w:u w:val="single"/>
        </w:rPr>
        <w:t>Abstract:</w:t>
      </w:r>
    </w:p>
    <w:p w14:paraId="22F9476C" w14:textId="77777777" w:rsidR="00017929" w:rsidRDefault="00017929" w:rsidP="00017929">
      <w:pPr>
        <w:jc w:val="both"/>
        <w:rPr>
          <w:b/>
          <w:u w:val="single"/>
        </w:rPr>
      </w:pPr>
    </w:p>
    <w:p w14:paraId="5131A491" w14:textId="7BF2E875" w:rsidR="00B10930" w:rsidRDefault="00017929" w:rsidP="00017929">
      <w:pPr>
        <w:jc w:val="both"/>
      </w:pPr>
      <w:r>
        <w:t>In a country like India</w:t>
      </w:r>
      <w:r w:rsidR="00B10930">
        <w:t xml:space="preserve"> t</w:t>
      </w:r>
      <w:r w:rsidR="00B10930" w:rsidRPr="00CA657C">
        <w:t xml:space="preserve">he provision and performance of </w:t>
      </w:r>
      <w:r w:rsidR="00B10930">
        <w:t xml:space="preserve">gov. </w:t>
      </w:r>
      <w:r w:rsidR="00B10930" w:rsidRPr="00CA657C">
        <w:t>shelters</w:t>
      </w:r>
      <w:r w:rsidR="00B10930">
        <w:t xml:space="preserve"> and NGO camps</w:t>
      </w:r>
      <w:r w:rsidR="00B10930" w:rsidRPr="00CA657C">
        <w:t xml:space="preserve"> in certain cases</w:t>
      </w:r>
      <w:r w:rsidR="00B10930">
        <w:t xml:space="preserve"> has been</w:t>
      </w:r>
      <w:r w:rsidR="00B10930" w:rsidRPr="00CA657C">
        <w:t xml:space="preserve"> </w:t>
      </w:r>
      <w:r w:rsidRPr="00CA657C">
        <w:t>hindered by poorly located settings, camp-related social issues, expenses, overcrowding, poor services, delays</w:t>
      </w:r>
      <w:r w:rsidR="00B10930">
        <w:t>, etc.</w:t>
      </w:r>
    </w:p>
    <w:p w14:paraId="30CCC3E5" w14:textId="2AFFD67E" w:rsidR="00B10930" w:rsidRDefault="00B10930" w:rsidP="00017929">
      <w:pPr>
        <w:jc w:val="both"/>
      </w:pPr>
      <w:r>
        <w:t xml:space="preserve">AASHRAY focuses on bringing </w:t>
      </w:r>
      <w:r w:rsidRPr="00CA657C">
        <w:t>the victims, NGOs, Government Shelters, Rescue Teams and Private Property owners under one roof through AASHRAY</w:t>
      </w:r>
      <w:r>
        <w:t xml:space="preserve"> </w:t>
      </w:r>
    </w:p>
    <w:p w14:paraId="566515E7" w14:textId="3428D880" w:rsidR="00017929" w:rsidRPr="00017929" w:rsidRDefault="00B10930" w:rsidP="00017929">
      <w:pPr>
        <w:jc w:val="both"/>
        <w:rPr>
          <w:b/>
          <w:u w:val="single"/>
        </w:rPr>
      </w:pPr>
      <w:r w:rsidRPr="00CA657C">
        <w:t>AASHRAY will provide a platform for housing to the victims all over India</w:t>
      </w:r>
      <w:r>
        <w:t xml:space="preserve"> </w:t>
      </w:r>
      <w:r w:rsidRPr="00CA657C">
        <w:t>by giving them shelter, food and basic healthcare by linking various NGOs, Government Shelters, Rescue Teams and Volunteers who offer their property as shelter</w:t>
      </w:r>
      <w:r>
        <w:t>.</w:t>
      </w:r>
    </w:p>
    <w:p w14:paraId="203B4196" w14:textId="77777777" w:rsidR="00CA657C" w:rsidRPr="00CA657C" w:rsidRDefault="00CA657C" w:rsidP="00017929">
      <w:pPr>
        <w:jc w:val="both"/>
      </w:pPr>
    </w:p>
    <w:p w14:paraId="1C4FE233" w14:textId="3F0B13DB" w:rsidR="00CA657C" w:rsidRPr="00017929" w:rsidRDefault="00CA657C" w:rsidP="00017929">
      <w:pPr>
        <w:jc w:val="both"/>
        <w:rPr>
          <w:b/>
          <w:u w:val="single"/>
        </w:rPr>
      </w:pPr>
      <w:r w:rsidRPr="00017929">
        <w:rPr>
          <w:b/>
          <w:u w:val="single"/>
        </w:rPr>
        <w:t>Introduction:</w:t>
      </w:r>
    </w:p>
    <w:p w14:paraId="27057DA5" w14:textId="77777777" w:rsidR="00CA657C" w:rsidRPr="00CA657C" w:rsidRDefault="00CA657C" w:rsidP="00017929">
      <w:pPr>
        <w:jc w:val="both"/>
      </w:pPr>
    </w:p>
    <w:p w14:paraId="3FA575AD" w14:textId="4071C777" w:rsidR="00CA657C" w:rsidRPr="00CA657C" w:rsidRDefault="00CA657C" w:rsidP="00017929">
      <w:pPr>
        <w:pStyle w:val="ListParagraph"/>
        <w:numPr>
          <w:ilvl w:val="0"/>
          <w:numId w:val="1"/>
        </w:numPr>
        <w:jc w:val="both"/>
      </w:pPr>
      <w:r w:rsidRPr="00CA657C">
        <w:t>Problem Statement</w:t>
      </w:r>
    </w:p>
    <w:p w14:paraId="49A03BB3" w14:textId="77777777" w:rsidR="00CA657C" w:rsidRPr="00CA657C" w:rsidRDefault="00CA657C" w:rsidP="00017929">
      <w:pPr>
        <w:jc w:val="both"/>
      </w:pPr>
      <w:r w:rsidRPr="00CA657C">
        <w:t>The 2019 Indian floods were a series of floods that affected over thirteen states in late July and early August 2019, due to incessant rains. At least 200 people died and about a million people were displaced. Karnataka and Maharashtra were the most severely affected states.</w:t>
      </w:r>
    </w:p>
    <w:p w14:paraId="231F114E" w14:textId="77777777" w:rsidR="00CA657C" w:rsidRPr="00CA657C" w:rsidRDefault="00CA657C" w:rsidP="00017929">
      <w:pPr>
        <w:jc w:val="both"/>
      </w:pPr>
      <w:r w:rsidRPr="00CA657C">
        <w:t xml:space="preserve">Over 2 million people are displaced from their homes, caused by one of the worst floods ever been seen in over 100 years.  The Torrential rains causing floods and landslides have taken the lives of more than 400 people. </w:t>
      </w:r>
    </w:p>
    <w:p w14:paraId="79E7978D" w14:textId="77777777" w:rsidR="00CA657C" w:rsidRPr="00CA657C" w:rsidRDefault="00CA657C" w:rsidP="00017929">
      <w:pPr>
        <w:jc w:val="both"/>
      </w:pPr>
      <w:r w:rsidRPr="00CA657C">
        <w:t>In the wake of disasters (such as tsunamis, earthquakes, cyclones and floods) thousands are displaced and rendered homeless. The need for shelter becomes of utmost importance for the disaster affected people, without which they are exposed to numerous life-threatening risks. Women and children are the worst sufferers and require special attention.</w:t>
      </w:r>
    </w:p>
    <w:p w14:paraId="44AE0198" w14:textId="77777777" w:rsidR="00CA657C" w:rsidRPr="00CA657C" w:rsidRDefault="00CA657C" w:rsidP="00017929">
      <w:pPr>
        <w:jc w:val="both"/>
      </w:pPr>
      <w:r w:rsidRPr="00CA657C">
        <w:t xml:space="preserve">A review of the case studies, guidance, and reports relating to the design of temporary shelters indicates that their provision and performance are not currently as effective as they could be. </w:t>
      </w:r>
    </w:p>
    <w:p w14:paraId="62800A58" w14:textId="77777777" w:rsidR="00CA657C" w:rsidRPr="00CA657C" w:rsidRDefault="00CA657C" w:rsidP="00017929">
      <w:pPr>
        <w:jc w:val="both"/>
      </w:pPr>
      <w:r w:rsidRPr="00CA657C">
        <w:t>A lack of adequate consideration with regard to climatic conditions, locally available materials and skills, cultural and social issues, delays, cost constraints, and poor location selection for shelters have each been identified as sources of poor performance contributing to an unacceptable standard of living.</w:t>
      </w:r>
    </w:p>
    <w:p w14:paraId="6519C1E9" w14:textId="77777777" w:rsidR="00CA657C" w:rsidRPr="00CA657C" w:rsidRDefault="00CA657C" w:rsidP="00017929">
      <w:pPr>
        <w:jc w:val="both"/>
      </w:pPr>
      <w:r w:rsidRPr="00CA657C">
        <w:t>There are various platforms on which people provide food, medicines, clothes, etc. But there is no dedicated platform which can provide Shelter to the victims of such disasters.</w:t>
      </w:r>
    </w:p>
    <w:p w14:paraId="2830EFB9" w14:textId="122DA9DD" w:rsidR="00CA657C" w:rsidRDefault="00CA657C" w:rsidP="00017929">
      <w:pPr>
        <w:jc w:val="both"/>
      </w:pPr>
      <w:r w:rsidRPr="00CA657C">
        <w:t>India being such a populated country, it is impossible to accommodate all the victims in shelter camps and government shelters in such a small-time frame.</w:t>
      </w:r>
    </w:p>
    <w:p w14:paraId="7CDA4D63" w14:textId="77777777" w:rsidR="007E25B7" w:rsidRPr="00CA657C" w:rsidRDefault="007E25B7" w:rsidP="00017929">
      <w:pPr>
        <w:jc w:val="both"/>
      </w:pPr>
    </w:p>
    <w:p w14:paraId="78694B25" w14:textId="77777777" w:rsidR="00CA657C" w:rsidRPr="00CA657C" w:rsidRDefault="00CA657C" w:rsidP="00017929">
      <w:pPr>
        <w:pStyle w:val="ListParagraph"/>
        <w:numPr>
          <w:ilvl w:val="0"/>
          <w:numId w:val="1"/>
        </w:numPr>
        <w:jc w:val="both"/>
      </w:pPr>
      <w:r w:rsidRPr="00CA657C">
        <w:t>Solution</w:t>
      </w:r>
    </w:p>
    <w:p w14:paraId="7A74BA75" w14:textId="7DD1A22D" w:rsidR="00CA657C" w:rsidRPr="00CA657C" w:rsidRDefault="00CA657C" w:rsidP="00017929">
      <w:pPr>
        <w:jc w:val="both"/>
      </w:pPr>
      <w:r w:rsidRPr="00CA657C">
        <w:t>AASHRAY will provide a platform for housing to the victims all over India</w:t>
      </w:r>
      <w:r w:rsidR="00B10930">
        <w:t xml:space="preserve"> </w:t>
      </w:r>
      <w:r w:rsidRPr="00CA657C">
        <w:t>by giving them shelter, food and basic healthcare by linking various NGOs, Government Shelters, Rescue Teams and Volunteers who offer their property as AASHRAY (shelter).</w:t>
      </w:r>
    </w:p>
    <w:p w14:paraId="0C268B2F" w14:textId="5DD7C174" w:rsidR="007E25B7" w:rsidRDefault="00CA657C" w:rsidP="00017929">
      <w:pPr>
        <w:jc w:val="both"/>
      </w:pPr>
      <w:r w:rsidRPr="00CA657C">
        <w:t>We wish to bring the victims, NGOs, Government Shelters, Rescue Teams and Private Property owners under one roof through AASHRAY.</w:t>
      </w:r>
    </w:p>
    <w:p w14:paraId="39256DF6" w14:textId="7A9D073A" w:rsidR="007E25B7" w:rsidRDefault="007E25B7" w:rsidP="00017929">
      <w:pPr>
        <w:jc w:val="both"/>
      </w:pPr>
    </w:p>
    <w:p w14:paraId="752B2797" w14:textId="139ABEE0" w:rsidR="00BD4CB1" w:rsidRDefault="00BD4CB1" w:rsidP="00017929">
      <w:pPr>
        <w:jc w:val="both"/>
      </w:pPr>
    </w:p>
    <w:p w14:paraId="329943F5" w14:textId="77777777" w:rsidR="00BD4CB1" w:rsidRDefault="00BD4CB1" w:rsidP="00017929">
      <w:pPr>
        <w:jc w:val="both"/>
      </w:pPr>
    </w:p>
    <w:p w14:paraId="2060DD00" w14:textId="6BF842A4" w:rsidR="00CA657C" w:rsidRPr="00017929" w:rsidRDefault="00CA657C" w:rsidP="00017929">
      <w:pPr>
        <w:jc w:val="both"/>
        <w:rPr>
          <w:b/>
          <w:u w:val="single"/>
        </w:rPr>
      </w:pPr>
      <w:r w:rsidRPr="00017929">
        <w:rPr>
          <w:b/>
          <w:u w:val="single"/>
        </w:rPr>
        <w:lastRenderedPageBreak/>
        <w:t>Background:</w:t>
      </w:r>
    </w:p>
    <w:p w14:paraId="2E218A56" w14:textId="77777777" w:rsidR="007E25B7" w:rsidRPr="00CA657C" w:rsidRDefault="007E25B7" w:rsidP="00017929">
      <w:pPr>
        <w:jc w:val="both"/>
      </w:pPr>
    </w:p>
    <w:p w14:paraId="59753682" w14:textId="35CB3619" w:rsidR="00017929" w:rsidRPr="00CA657C" w:rsidRDefault="00CA657C" w:rsidP="00017929">
      <w:pPr>
        <w:jc w:val="both"/>
      </w:pPr>
      <w:r w:rsidRPr="00CA657C">
        <w:t xml:space="preserve">The provision and performance of shelters in certain cases has been hindered by inappropriate climate, cultural differences, poorly located settings, camp-related social issues, expenses, overcrowding, poor services, delays (Barakat, 2003, </w:t>
      </w:r>
      <w:proofErr w:type="spellStart"/>
      <w:r w:rsidRPr="00CA657C">
        <w:t>Nigg</w:t>
      </w:r>
      <w:proofErr w:type="spellEnd"/>
      <w:r w:rsidRPr="00CA657C">
        <w:t xml:space="preserve"> et al., 2006, Johnson et al., 2006, El-Anwar et al., 2009, Félix et al., 2013b) and shelters may not provide an acceptable standard of living.</w:t>
      </w:r>
    </w:p>
    <w:p w14:paraId="283558B9" w14:textId="58FF6C07" w:rsidR="009915F4" w:rsidRDefault="00CA657C" w:rsidP="00017929">
      <w:pPr>
        <w:jc w:val="both"/>
      </w:pPr>
      <w:r w:rsidRPr="00CA657C">
        <w:t>Adequate shelter has a significant impact on human survival in the initial stages of a disaster (The Sphere Project, 2011). A shelter requires more than just a roof for a space to be habitable. People living in a shelter must have enough clothing, blankets, mattresses, stoves, fuel, and access to services such as water and sanitation (Ashmore, 2004)</w:t>
      </w:r>
    </w:p>
    <w:p w14:paraId="59E026A7" w14:textId="0737B3E8" w:rsidR="00017929" w:rsidRDefault="00017929" w:rsidP="00017929">
      <w:pPr>
        <w:jc w:val="both"/>
      </w:pPr>
    </w:p>
    <w:p w14:paraId="7EFD7995" w14:textId="39A36287" w:rsidR="00017929" w:rsidRPr="00CA657C" w:rsidRDefault="00692BFF" w:rsidP="00017929">
      <w:pPr>
        <w:jc w:val="both"/>
      </w:pPr>
      <w:r>
        <w:t>Details:</w:t>
      </w:r>
      <w:bookmarkEnd w:id="0"/>
    </w:p>
    <w:sectPr w:rsidR="00017929" w:rsidRPr="00CA65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0BB23DF"/>
    <w:multiLevelType w:val="hybridMultilevel"/>
    <w:tmpl w:val="1148594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5F4"/>
    <w:rsid w:val="00017929"/>
    <w:rsid w:val="000665F6"/>
    <w:rsid w:val="00564BB2"/>
    <w:rsid w:val="00584EF9"/>
    <w:rsid w:val="005A7CB5"/>
    <w:rsid w:val="00692BFF"/>
    <w:rsid w:val="006B6FDB"/>
    <w:rsid w:val="006F2D10"/>
    <w:rsid w:val="0072492B"/>
    <w:rsid w:val="007E25B7"/>
    <w:rsid w:val="009915F4"/>
    <w:rsid w:val="00B03F14"/>
    <w:rsid w:val="00B10930"/>
    <w:rsid w:val="00BD4CB1"/>
    <w:rsid w:val="00C7631D"/>
    <w:rsid w:val="00CA65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D5666"/>
  <w15:chartTrackingRefBased/>
  <w15:docId w15:val="{D6A894A8-2890-4816-AD87-BD5070AA53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B6FDB"/>
    <w:pPr>
      <w:spacing w:after="0" w:line="240" w:lineRule="auto"/>
    </w:pPr>
    <w:rPr>
      <w:rFonts w:eastAsiaTheme="minorEastAsia"/>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79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203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203</TotalTime>
  <Pages>2</Pages>
  <Words>526</Words>
  <Characters>3000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Bhati, Shruti </dc:creator>
  <cp:keywords/>
  <dc:description/>
  <cp:lastModifiedBy>Bhati, Shruti </cp:lastModifiedBy>
  <cp:revision>6</cp:revision>
  <dcterms:created xsi:type="dcterms:W3CDTF">2019-12-07T08:10:00Z</dcterms:created>
  <dcterms:modified xsi:type="dcterms:W3CDTF">2019-12-07T13:55:00Z</dcterms:modified>
</cp:coreProperties>
</file>