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6A436" w14:textId="60F51B4F" w:rsidR="0078351B" w:rsidRDefault="00E2271A" w:rsidP="0078351B">
      <w:pPr>
        <w:spacing w:line="276" w:lineRule="auto"/>
        <w:jc w:val="center"/>
        <w:rPr>
          <w:b/>
          <w:sz w:val="32"/>
          <w:szCs w:val="32"/>
          <w:u w:val="single"/>
        </w:rPr>
      </w:pPr>
      <w:r>
        <w:rPr>
          <w:b/>
          <w:sz w:val="32"/>
          <w:szCs w:val="32"/>
          <w:u w:val="single"/>
        </w:rPr>
        <w:t>Basics of Javascript - Assignment</w:t>
      </w:r>
    </w:p>
    <w:p w14:paraId="36C69FC2" w14:textId="77777777" w:rsidR="0078351B" w:rsidRDefault="0078351B" w:rsidP="0078351B">
      <w:pPr>
        <w:spacing w:line="276" w:lineRule="auto"/>
        <w:jc w:val="center"/>
        <w:rPr>
          <w:b/>
          <w:sz w:val="32"/>
          <w:szCs w:val="32"/>
          <w:u w:val="single"/>
        </w:rPr>
      </w:pPr>
    </w:p>
    <w:p w14:paraId="7CEB9DC7" w14:textId="77777777" w:rsidR="0078351B" w:rsidRDefault="0078351B" w:rsidP="0078351B">
      <w:pPr>
        <w:spacing w:line="276" w:lineRule="auto"/>
        <w:rPr>
          <w:rFonts w:ascii="Helvetica Neue" w:hAnsi="Helvetica Neue" w:cs="Helvetica Neue"/>
          <w:color w:val="565656"/>
        </w:rPr>
      </w:pPr>
      <w:r>
        <w:rPr>
          <w:color w:val="565656"/>
        </w:rPr>
        <w:t xml:space="preserve">Q1) </w:t>
      </w:r>
      <w:r>
        <w:rPr>
          <w:rFonts w:ascii="Helvetica Neue" w:hAnsi="Helvetica Neue" w:cs="Helvetica Neue"/>
          <w:color w:val="565656"/>
        </w:rPr>
        <w:t>Write a function isPalindrome(str), which takes a string of multiple words and returns a boolean value. Make use of string functions to write this function.</w:t>
      </w:r>
    </w:p>
    <w:p w14:paraId="7610E65B" w14:textId="77777777" w:rsidR="0078351B" w:rsidRDefault="0078351B" w:rsidP="0078351B">
      <w:pPr>
        <w:spacing w:line="276" w:lineRule="auto"/>
        <w:rPr>
          <w:rFonts w:ascii="Helvetica Neue" w:hAnsi="Helvetica Neue" w:cs="Helvetica Neue"/>
          <w:color w:val="565656"/>
        </w:rPr>
      </w:pPr>
    </w:p>
    <w:p w14:paraId="0162360F" w14:textId="77777777" w:rsidR="0078351B" w:rsidRDefault="0078351B" w:rsidP="0078351B">
      <w:pPr>
        <w:spacing w:line="276" w:lineRule="auto"/>
        <w:rPr>
          <w:rFonts w:ascii="Helvetica Neue" w:hAnsi="Helvetica Neue" w:cs="Helvetica Neue"/>
          <w:color w:val="565656"/>
        </w:rPr>
      </w:pPr>
      <w:r>
        <w:rPr>
          <w:rFonts w:ascii="Helvetica Neue" w:hAnsi="Helvetica Neue" w:cs="Helvetica Neue"/>
          <w:color w:val="565656"/>
        </w:rPr>
        <w:t>e.g - isPalindrome(“i ama i”) = true, isPalindrome(“hello mike”) = false</w:t>
      </w:r>
    </w:p>
    <w:p w14:paraId="2FC0A0D0" w14:textId="77777777" w:rsidR="0078351B" w:rsidRDefault="0078351B" w:rsidP="0078351B">
      <w:pPr>
        <w:spacing w:line="276" w:lineRule="auto"/>
        <w:rPr>
          <w:color w:val="565656"/>
        </w:rPr>
      </w:pPr>
    </w:p>
    <w:p w14:paraId="0BE60A5B" w14:textId="77777777" w:rsidR="0078351B" w:rsidRDefault="0078351B" w:rsidP="0078351B">
      <w:pPr>
        <w:spacing w:line="276" w:lineRule="auto"/>
        <w:rPr>
          <w:color w:val="565656"/>
        </w:rPr>
      </w:pPr>
    </w:p>
    <w:p w14:paraId="294CC8F0" w14:textId="77777777" w:rsidR="0078351B" w:rsidRDefault="0078351B" w:rsidP="0078351B">
      <w:pPr>
        <w:spacing w:line="276" w:lineRule="auto"/>
        <w:rPr>
          <w:color w:val="565656"/>
        </w:rPr>
      </w:pPr>
    </w:p>
    <w:p w14:paraId="13280C48" w14:textId="77777777" w:rsidR="0078351B" w:rsidRDefault="0078351B" w:rsidP="0078351B">
      <w:pPr>
        <w:spacing w:line="276" w:lineRule="auto"/>
        <w:rPr>
          <w:color w:val="565656"/>
        </w:rPr>
      </w:pPr>
      <w:r>
        <w:rPr>
          <w:color w:val="565656"/>
        </w:rPr>
        <w:t>Q2) Write a function sum which can take any number of parameters and should return the total of all parameters.</w:t>
      </w:r>
    </w:p>
    <w:p w14:paraId="026BDF5E" w14:textId="77777777" w:rsidR="0078351B" w:rsidRDefault="0078351B" w:rsidP="0078351B">
      <w:pPr>
        <w:spacing w:line="276" w:lineRule="auto"/>
        <w:rPr>
          <w:color w:val="565656"/>
        </w:rPr>
      </w:pPr>
    </w:p>
    <w:p w14:paraId="7F64D3A0" w14:textId="77777777" w:rsidR="0078351B" w:rsidRDefault="0078351B" w:rsidP="0078351B">
      <w:pPr>
        <w:spacing w:line="276" w:lineRule="auto"/>
        <w:rPr>
          <w:color w:val="565656"/>
        </w:rPr>
      </w:pPr>
      <w:r>
        <w:rPr>
          <w:color w:val="565656"/>
        </w:rPr>
        <w:t>e.g - sum(10,2,5) = 17, sum(1,3,2,7) = 13</w:t>
      </w:r>
    </w:p>
    <w:p w14:paraId="5A17ABB5" w14:textId="77777777" w:rsidR="0078351B" w:rsidRDefault="0078351B" w:rsidP="0078351B">
      <w:pPr>
        <w:spacing w:line="276" w:lineRule="auto"/>
        <w:rPr>
          <w:color w:val="565656"/>
        </w:rPr>
      </w:pPr>
    </w:p>
    <w:p w14:paraId="3FFEC24E" w14:textId="0B217514" w:rsidR="0078351B" w:rsidRDefault="00E2271A" w:rsidP="0078351B">
      <w:pPr>
        <w:spacing w:line="276" w:lineRule="auto"/>
        <w:rPr>
          <w:color w:val="565656"/>
        </w:rPr>
      </w:pPr>
      <w:r>
        <w:rPr>
          <w:color w:val="565656"/>
        </w:rPr>
        <w:t xml:space="preserve">Q3) </w:t>
      </w:r>
      <w:r w:rsidRPr="00E2271A">
        <w:rPr>
          <w:color w:val="565656"/>
        </w:rPr>
        <w:t>Create a button that is destroyed by clicking on it but two new buttons are created in it's place.</w:t>
      </w:r>
    </w:p>
    <w:p w14:paraId="2B710154" w14:textId="77777777" w:rsidR="0078351B" w:rsidRDefault="0078351B" w:rsidP="0078351B">
      <w:pPr>
        <w:spacing w:line="276" w:lineRule="auto"/>
        <w:rPr>
          <w:color w:val="565656"/>
        </w:rPr>
      </w:pPr>
    </w:p>
    <w:p w14:paraId="59231A64" w14:textId="00422DF3" w:rsidR="0078351B" w:rsidRDefault="00E2271A" w:rsidP="0078351B">
      <w:pPr>
        <w:spacing w:line="276" w:lineRule="auto"/>
        <w:rPr>
          <w:color w:val="565656"/>
        </w:rPr>
      </w:pPr>
      <w:r>
        <w:rPr>
          <w:color w:val="565656"/>
        </w:rPr>
        <w:t>Q4</w:t>
      </w:r>
      <w:r w:rsidR="0078351B">
        <w:rPr>
          <w:color w:val="565656"/>
        </w:rPr>
        <w:t xml:space="preserve">) Write a function named NewMethod which will be used as an alternative for javascript new keyword. NewMethod will accept two arguments first is name of the constructor function and second will be parameters to be passed </w:t>
      </w:r>
      <w:r w:rsidR="0078351B" w:rsidRPr="005F4298">
        <w:rPr>
          <w:i/>
          <w:color w:val="565656"/>
        </w:rPr>
        <w:t xml:space="preserve">(Parameters can be comma separated or </w:t>
      </w:r>
      <w:r w:rsidR="0078351B">
        <w:rPr>
          <w:i/>
          <w:color w:val="565656"/>
        </w:rPr>
        <w:t xml:space="preserve">an </w:t>
      </w:r>
      <w:r w:rsidR="0078351B" w:rsidRPr="005F4298">
        <w:rPr>
          <w:i/>
          <w:color w:val="565656"/>
        </w:rPr>
        <w:t>array)</w:t>
      </w:r>
      <w:r w:rsidR="0078351B">
        <w:rPr>
          <w:color w:val="565656"/>
        </w:rPr>
        <w:t>.</w:t>
      </w:r>
    </w:p>
    <w:p w14:paraId="32B84DCA" w14:textId="77777777" w:rsidR="0078351B" w:rsidRDefault="0078351B" w:rsidP="0078351B">
      <w:pPr>
        <w:spacing w:line="276" w:lineRule="auto"/>
        <w:rPr>
          <w:color w:val="565656"/>
        </w:rPr>
      </w:pPr>
      <w:r>
        <w:rPr>
          <w:color w:val="565656"/>
        </w:rPr>
        <w:t>The Object created using NewMethod should be exactly same as that of if created with new keyword.</w:t>
      </w:r>
    </w:p>
    <w:p w14:paraId="638D0197" w14:textId="77777777" w:rsidR="0078351B" w:rsidRDefault="0078351B" w:rsidP="0078351B">
      <w:pPr>
        <w:spacing w:line="276" w:lineRule="auto"/>
        <w:rPr>
          <w:color w:val="565656"/>
        </w:rPr>
      </w:pPr>
      <w:r>
        <w:rPr>
          <w:color w:val="565656"/>
        </w:rPr>
        <w:t>new keyword should not be used inside NewMethod.</w:t>
      </w:r>
    </w:p>
    <w:p w14:paraId="3382FB70" w14:textId="77777777" w:rsidR="0078351B" w:rsidRDefault="0078351B" w:rsidP="0078351B">
      <w:pPr>
        <w:spacing w:line="276" w:lineRule="auto"/>
        <w:rPr>
          <w:color w:val="565656"/>
        </w:rPr>
      </w:pPr>
    </w:p>
    <w:p w14:paraId="42F4BBA6" w14:textId="77777777" w:rsidR="0078351B" w:rsidRDefault="0078351B" w:rsidP="0078351B">
      <w:pPr>
        <w:spacing w:line="276" w:lineRule="auto"/>
        <w:rPr>
          <w:color w:val="565656"/>
        </w:rPr>
      </w:pPr>
      <w:r>
        <w:rPr>
          <w:color w:val="565656"/>
        </w:rPr>
        <w:t xml:space="preserve">e.g: </w:t>
      </w:r>
    </w:p>
    <w:p w14:paraId="41CF9F7A" w14:textId="77777777" w:rsidR="0078351B" w:rsidRDefault="0078351B" w:rsidP="0078351B">
      <w:pPr>
        <w:spacing w:line="276" w:lineRule="auto"/>
        <w:ind w:firstLine="720"/>
        <w:rPr>
          <w:color w:val="565656"/>
        </w:rPr>
      </w:pPr>
      <w:r>
        <w:rPr>
          <w:color w:val="565656"/>
        </w:rPr>
        <w:t>var person = new Person("Amol");</w:t>
      </w:r>
    </w:p>
    <w:p w14:paraId="5525F2CC" w14:textId="77777777" w:rsidR="0078351B" w:rsidRDefault="0078351B" w:rsidP="0078351B">
      <w:pPr>
        <w:spacing w:line="276" w:lineRule="auto"/>
        <w:ind w:firstLine="720"/>
        <w:rPr>
          <w:color w:val="565656"/>
        </w:rPr>
      </w:pPr>
      <w:r>
        <w:rPr>
          <w:color w:val="565656"/>
        </w:rPr>
        <w:t>var person = NewMethod(Person, ["Amol"]);</w:t>
      </w:r>
    </w:p>
    <w:p w14:paraId="2BE05008" w14:textId="77777777" w:rsidR="0078351B" w:rsidRDefault="0078351B" w:rsidP="0078351B">
      <w:pPr>
        <w:spacing w:line="276" w:lineRule="auto"/>
        <w:rPr>
          <w:color w:val="565656"/>
        </w:rPr>
      </w:pPr>
    </w:p>
    <w:p w14:paraId="576B072A" w14:textId="77777777" w:rsidR="0078351B" w:rsidRDefault="0078351B" w:rsidP="0078351B">
      <w:pPr>
        <w:spacing w:line="276" w:lineRule="auto"/>
      </w:pPr>
    </w:p>
    <w:p w14:paraId="4B969CDA" w14:textId="67C2C431" w:rsidR="00EA0C41" w:rsidRDefault="00E2271A" w:rsidP="00EA0C41">
      <w:pPr>
        <w:spacing w:line="276" w:lineRule="auto"/>
        <w:rPr>
          <w:color w:val="565656"/>
        </w:rPr>
      </w:pPr>
      <w:r>
        <w:rPr>
          <w:color w:val="565656"/>
        </w:rPr>
        <w:t>Q5</w:t>
      </w:r>
      <w:bookmarkStart w:id="0" w:name="_GoBack"/>
      <w:bookmarkEnd w:id="0"/>
      <w:r w:rsidR="00EA0C41">
        <w:rPr>
          <w:color w:val="565656"/>
        </w:rPr>
        <w:t>) Write a code snippet for the below scenario.</w:t>
      </w:r>
    </w:p>
    <w:p w14:paraId="7F3A1D50" w14:textId="77777777" w:rsidR="00EA0C41" w:rsidRDefault="00EA0C41" w:rsidP="00EA0C41">
      <w:pPr>
        <w:spacing w:line="276" w:lineRule="auto"/>
        <w:rPr>
          <w:color w:val="565656"/>
        </w:rPr>
      </w:pPr>
      <w:r>
        <w:rPr>
          <w:color w:val="565656"/>
        </w:rPr>
        <w:t>The idea is to capture store and present the relational information of family members.</w:t>
      </w:r>
    </w:p>
    <w:p w14:paraId="4844B8AE" w14:textId="77153BF0" w:rsidR="00EA0C41" w:rsidRDefault="00EA0C41" w:rsidP="00EA0C41">
      <w:pPr>
        <w:spacing w:line="276" w:lineRule="auto"/>
        <w:rPr>
          <w:color w:val="565656"/>
        </w:rPr>
      </w:pPr>
      <w:r>
        <w:rPr>
          <w:color w:val="565656"/>
        </w:rPr>
        <w:t xml:space="preserve">On landing on the index.html page user should be asked about </w:t>
      </w:r>
      <w:r w:rsidR="007514C8">
        <w:rPr>
          <w:color w:val="565656"/>
        </w:rPr>
        <w:t xml:space="preserve">how many </w:t>
      </w:r>
      <w:r w:rsidR="00CE39FD">
        <w:rPr>
          <w:color w:val="565656"/>
        </w:rPr>
        <w:t>family members data he/she wants to enter? Based on the input a form be presented</w:t>
      </w:r>
      <w:r w:rsidR="0040302C">
        <w:rPr>
          <w:color w:val="565656"/>
        </w:rPr>
        <w:t xml:space="preserve"> to capture the da</w:t>
      </w:r>
      <w:r w:rsidR="00292C44">
        <w:rPr>
          <w:color w:val="565656"/>
        </w:rPr>
        <w:t xml:space="preserve">ta. It should be stored such that after the form is completed the same can be used to show total information. </w:t>
      </w:r>
    </w:p>
    <w:p w14:paraId="761E4264" w14:textId="01E5F243" w:rsidR="00325E57" w:rsidRDefault="00325E57" w:rsidP="00EA0C41">
      <w:pPr>
        <w:spacing w:line="276" w:lineRule="auto"/>
        <w:rPr>
          <w:color w:val="565656"/>
        </w:rPr>
      </w:pPr>
      <w:r w:rsidRPr="00325E57">
        <w:rPr>
          <w:color w:val="565656"/>
          <w:highlight w:val="yellow"/>
        </w:rPr>
        <w:t>Please note</w:t>
      </w:r>
    </w:p>
    <w:p w14:paraId="5C53E42A" w14:textId="64BD70C8" w:rsidR="00084925" w:rsidRDefault="00325E57" w:rsidP="00EA0C41">
      <w:pPr>
        <w:spacing w:line="276" w:lineRule="auto"/>
        <w:rPr>
          <w:color w:val="565656"/>
        </w:rPr>
      </w:pPr>
      <w:r>
        <w:rPr>
          <w:color w:val="565656"/>
        </w:rPr>
        <w:t># The data includes name, age, relation and activities.</w:t>
      </w:r>
    </w:p>
    <w:p w14:paraId="04A966C5" w14:textId="0D3EA7B7" w:rsidR="00292C44" w:rsidRDefault="00292C44" w:rsidP="00EA0C41">
      <w:pPr>
        <w:spacing w:line="276" w:lineRule="auto"/>
        <w:rPr>
          <w:color w:val="565656"/>
        </w:rPr>
      </w:pPr>
      <w:r>
        <w:rPr>
          <w:color w:val="565656"/>
        </w:rPr>
        <w:lastRenderedPageBreak/>
        <w:t># Any activities will be delegated in hierarchical manner. eg. If one’s grandfather has an activity of morning walk will be inherited to father and to the person. This logic should be used to present the final information in a Tabular format.</w:t>
      </w:r>
    </w:p>
    <w:p w14:paraId="529C9DEB" w14:textId="5D632479" w:rsidR="00325E57" w:rsidRDefault="00325E57" w:rsidP="00EA0C41">
      <w:pPr>
        <w:spacing w:line="276" w:lineRule="auto"/>
        <w:rPr>
          <w:color w:val="565656"/>
        </w:rPr>
      </w:pPr>
      <w:r>
        <w:rPr>
          <w:color w:val="565656"/>
        </w:rPr>
        <w:t># Everything should be on single html page. Not multiple html pages.</w:t>
      </w:r>
    </w:p>
    <w:p w14:paraId="3F7B2992" w14:textId="6D8BB899" w:rsidR="00325E57" w:rsidRDefault="00325E57" w:rsidP="00EA0C41">
      <w:pPr>
        <w:spacing w:line="276" w:lineRule="auto"/>
        <w:rPr>
          <w:color w:val="565656"/>
        </w:rPr>
      </w:pPr>
      <w:r>
        <w:rPr>
          <w:color w:val="565656"/>
        </w:rPr>
        <w:t># The same form should be used multiple times to capture the data depending on the input of user (how many family members)</w:t>
      </w:r>
    </w:p>
    <w:p w14:paraId="41587593" w14:textId="77777777" w:rsidR="00292C44" w:rsidRDefault="00292C44" w:rsidP="00EA0C41">
      <w:pPr>
        <w:spacing w:line="276" w:lineRule="auto"/>
        <w:rPr>
          <w:color w:val="565656"/>
        </w:rPr>
      </w:pPr>
    </w:p>
    <w:p w14:paraId="28F9B314" w14:textId="5E7EC20B" w:rsidR="00292C44" w:rsidRDefault="00E92D3C" w:rsidP="00EA0C41">
      <w:pPr>
        <w:spacing w:line="276" w:lineRule="auto"/>
        <w:rPr>
          <w:color w:val="565656"/>
        </w:rPr>
      </w:pPr>
      <w:r>
        <w:rPr>
          <w:color w:val="565656"/>
        </w:rPr>
        <w:t>Please refer to the table below:</w:t>
      </w:r>
    </w:p>
    <w:p w14:paraId="32B4917B" w14:textId="77777777" w:rsidR="00E92D3C" w:rsidRDefault="00E92D3C" w:rsidP="00EA0C41">
      <w:pPr>
        <w:spacing w:line="276" w:lineRule="auto"/>
        <w:rPr>
          <w:color w:val="565656"/>
        </w:rPr>
      </w:pPr>
    </w:p>
    <w:p w14:paraId="543DDA19" w14:textId="77777777" w:rsidR="00E92D3C" w:rsidRDefault="00E92D3C" w:rsidP="00EA0C41">
      <w:pPr>
        <w:spacing w:line="276" w:lineRule="auto"/>
        <w:rPr>
          <w:color w:val="565656"/>
        </w:rPr>
      </w:pPr>
    </w:p>
    <w:tbl>
      <w:tblPr>
        <w:tblStyle w:val="TableGrid"/>
        <w:tblW w:w="0" w:type="auto"/>
        <w:tblLook w:val="04A0" w:firstRow="1" w:lastRow="0" w:firstColumn="1" w:lastColumn="0" w:noHBand="0" w:noVBand="1"/>
      </w:tblPr>
      <w:tblGrid>
        <w:gridCol w:w="1105"/>
        <w:gridCol w:w="3568"/>
        <w:gridCol w:w="2560"/>
        <w:gridCol w:w="1777"/>
      </w:tblGrid>
      <w:tr w:rsidR="00E92D3C" w14:paraId="169C81BF" w14:textId="77777777" w:rsidTr="00E92D3C">
        <w:tc>
          <w:tcPr>
            <w:tcW w:w="1105" w:type="dxa"/>
            <w:shd w:val="clear" w:color="auto" w:fill="D9D9D9" w:themeFill="background1" w:themeFillShade="D9"/>
          </w:tcPr>
          <w:p w14:paraId="0F94A323" w14:textId="25655BDB" w:rsidR="00E92D3C" w:rsidRDefault="00E92D3C" w:rsidP="00EA0C41">
            <w:pPr>
              <w:spacing w:line="276" w:lineRule="auto"/>
              <w:rPr>
                <w:color w:val="565656"/>
              </w:rPr>
            </w:pPr>
            <w:r>
              <w:rPr>
                <w:color w:val="565656"/>
              </w:rPr>
              <w:t>Name</w:t>
            </w:r>
          </w:p>
        </w:tc>
        <w:tc>
          <w:tcPr>
            <w:tcW w:w="3568" w:type="dxa"/>
          </w:tcPr>
          <w:p w14:paraId="46BABB9F" w14:textId="2607AD6B" w:rsidR="00E92D3C" w:rsidRDefault="00E92D3C" w:rsidP="00EA0C41">
            <w:pPr>
              <w:spacing w:line="276" w:lineRule="auto"/>
              <w:rPr>
                <w:color w:val="565656"/>
              </w:rPr>
            </w:pPr>
            <w:r>
              <w:rPr>
                <w:color w:val="565656"/>
              </w:rPr>
              <w:t>John</w:t>
            </w:r>
          </w:p>
        </w:tc>
        <w:tc>
          <w:tcPr>
            <w:tcW w:w="2560" w:type="dxa"/>
          </w:tcPr>
          <w:p w14:paraId="04BC9F61" w14:textId="0910CBC2" w:rsidR="00E92D3C" w:rsidRDefault="00E92D3C" w:rsidP="00EA0C41">
            <w:pPr>
              <w:spacing w:line="276" w:lineRule="auto"/>
              <w:rPr>
                <w:color w:val="565656"/>
              </w:rPr>
            </w:pPr>
            <w:r>
              <w:rPr>
                <w:color w:val="565656"/>
              </w:rPr>
              <w:t>Williams</w:t>
            </w:r>
          </w:p>
        </w:tc>
        <w:tc>
          <w:tcPr>
            <w:tcW w:w="1777" w:type="dxa"/>
          </w:tcPr>
          <w:p w14:paraId="533AECD5" w14:textId="6465888C" w:rsidR="00E92D3C" w:rsidRDefault="00E92D3C" w:rsidP="00EA0C41">
            <w:pPr>
              <w:spacing w:line="276" w:lineRule="auto"/>
              <w:rPr>
                <w:color w:val="565656"/>
              </w:rPr>
            </w:pPr>
            <w:r>
              <w:rPr>
                <w:color w:val="565656"/>
              </w:rPr>
              <w:t>Denis</w:t>
            </w:r>
          </w:p>
        </w:tc>
      </w:tr>
      <w:tr w:rsidR="00E92D3C" w14:paraId="3F7D3900" w14:textId="77777777" w:rsidTr="00E92D3C">
        <w:tc>
          <w:tcPr>
            <w:tcW w:w="1105" w:type="dxa"/>
            <w:shd w:val="clear" w:color="auto" w:fill="D9D9D9" w:themeFill="background1" w:themeFillShade="D9"/>
          </w:tcPr>
          <w:p w14:paraId="64D50A5B" w14:textId="3C819A54" w:rsidR="00E92D3C" w:rsidRDefault="00E92D3C" w:rsidP="00EA0C41">
            <w:pPr>
              <w:spacing w:line="276" w:lineRule="auto"/>
              <w:rPr>
                <w:color w:val="565656"/>
              </w:rPr>
            </w:pPr>
            <w:r>
              <w:rPr>
                <w:color w:val="565656"/>
              </w:rPr>
              <w:t>Relation</w:t>
            </w:r>
          </w:p>
        </w:tc>
        <w:tc>
          <w:tcPr>
            <w:tcW w:w="3568" w:type="dxa"/>
          </w:tcPr>
          <w:p w14:paraId="0D2A321D" w14:textId="0C95AB30" w:rsidR="00E92D3C" w:rsidRDefault="00E92D3C" w:rsidP="00EA0C41">
            <w:pPr>
              <w:spacing w:line="276" w:lineRule="auto"/>
              <w:rPr>
                <w:color w:val="565656"/>
              </w:rPr>
            </w:pPr>
            <w:r>
              <w:rPr>
                <w:color w:val="565656"/>
              </w:rPr>
              <w:t>Self</w:t>
            </w:r>
          </w:p>
        </w:tc>
        <w:tc>
          <w:tcPr>
            <w:tcW w:w="2560" w:type="dxa"/>
          </w:tcPr>
          <w:p w14:paraId="26D13F14" w14:textId="265C679D" w:rsidR="00E92D3C" w:rsidRDefault="00E92D3C" w:rsidP="00EA0C41">
            <w:pPr>
              <w:spacing w:line="276" w:lineRule="auto"/>
              <w:rPr>
                <w:color w:val="565656"/>
              </w:rPr>
            </w:pPr>
            <w:r>
              <w:rPr>
                <w:color w:val="565656"/>
              </w:rPr>
              <w:t>Father</w:t>
            </w:r>
          </w:p>
        </w:tc>
        <w:tc>
          <w:tcPr>
            <w:tcW w:w="1777" w:type="dxa"/>
          </w:tcPr>
          <w:p w14:paraId="446DB31D" w14:textId="41FFC668" w:rsidR="00E92D3C" w:rsidRDefault="00E92D3C" w:rsidP="00EA0C41">
            <w:pPr>
              <w:spacing w:line="276" w:lineRule="auto"/>
              <w:rPr>
                <w:color w:val="565656"/>
              </w:rPr>
            </w:pPr>
            <w:r>
              <w:rPr>
                <w:color w:val="565656"/>
              </w:rPr>
              <w:t>Grandfather</w:t>
            </w:r>
          </w:p>
        </w:tc>
      </w:tr>
      <w:tr w:rsidR="00E92D3C" w14:paraId="1281913B" w14:textId="77777777" w:rsidTr="00E92D3C">
        <w:tc>
          <w:tcPr>
            <w:tcW w:w="1105" w:type="dxa"/>
            <w:shd w:val="clear" w:color="auto" w:fill="D9D9D9" w:themeFill="background1" w:themeFillShade="D9"/>
          </w:tcPr>
          <w:p w14:paraId="71591761" w14:textId="530A6414" w:rsidR="00E92D3C" w:rsidRDefault="00E92D3C" w:rsidP="00EA0C41">
            <w:pPr>
              <w:spacing w:line="276" w:lineRule="auto"/>
              <w:rPr>
                <w:color w:val="565656"/>
              </w:rPr>
            </w:pPr>
            <w:r>
              <w:rPr>
                <w:color w:val="565656"/>
              </w:rPr>
              <w:t>Age</w:t>
            </w:r>
          </w:p>
        </w:tc>
        <w:tc>
          <w:tcPr>
            <w:tcW w:w="3568" w:type="dxa"/>
          </w:tcPr>
          <w:p w14:paraId="42008A32" w14:textId="0AD6E698" w:rsidR="00E92D3C" w:rsidRDefault="00E92D3C" w:rsidP="00EA0C41">
            <w:pPr>
              <w:spacing w:line="276" w:lineRule="auto"/>
              <w:rPr>
                <w:color w:val="565656"/>
              </w:rPr>
            </w:pPr>
            <w:r>
              <w:rPr>
                <w:color w:val="565656"/>
              </w:rPr>
              <w:t>24</w:t>
            </w:r>
          </w:p>
        </w:tc>
        <w:tc>
          <w:tcPr>
            <w:tcW w:w="2560" w:type="dxa"/>
          </w:tcPr>
          <w:p w14:paraId="29C267CC" w14:textId="0B3BCDBC" w:rsidR="00E92D3C" w:rsidRDefault="00E92D3C" w:rsidP="00EA0C41">
            <w:pPr>
              <w:spacing w:line="276" w:lineRule="auto"/>
              <w:rPr>
                <w:color w:val="565656"/>
              </w:rPr>
            </w:pPr>
            <w:r>
              <w:rPr>
                <w:color w:val="565656"/>
              </w:rPr>
              <w:t>55</w:t>
            </w:r>
          </w:p>
        </w:tc>
        <w:tc>
          <w:tcPr>
            <w:tcW w:w="1777" w:type="dxa"/>
          </w:tcPr>
          <w:p w14:paraId="2214C977" w14:textId="1050582D" w:rsidR="00E92D3C" w:rsidRDefault="00E92D3C" w:rsidP="00EA0C41">
            <w:pPr>
              <w:spacing w:line="276" w:lineRule="auto"/>
              <w:rPr>
                <w:color w:val="565656"/>
              </w:rPr>
            </w:pPr>
            <w:r>
              <w:rPr>
                <w:color w:val="565656"/>
              </w:rPr>
              <w:t>80</w:t>
            </w:r>
          </w:p>
        </w:tc>
      </w:tr>
      <w:tr w:rsidR="00E92D3C" w14:paraId="1CC45CD0" w14:textId="77777777" w:rsidTr="00E92D3C">
        <w:tc>
          <w:tcPr>
            <w:tcW w:w="1105" w:type="dxa"/>
            <w:shd w:val="clear" w:color="auto" w:fill="D9D9D9" w:themeFill="background1" w:themeFillShade="D9"/>
          </w:tcPr>
          <w:p w14:paraId="66EBB4F6" w14:textId="50AE2BC1" w:rsidR="00E92D3C" w:rsidRDefault="00E92D3C" w:rsidP="00EA0C41">
            <w:pPr>
              <w:spacing w:line="276" w:lineRule="auto"/>
              <w:rPr>
                <w:color w:val="565656"/>
              </w:rPr>
            </w:pPr>
            <w:r>
              <w:rPr>
                <w:color w:val="565656"/>
              </w:rPr>
              <w:t>Activities</w:t>
            </w:r>
          </w:p>
        </w:tc>
        <w:tc>
          <w:tcPr>
            <w:tcW w:w="3568" w:type="dxa"/>
          </w:tcPr>
          <w:p w14:paraId="0FAD445A" w14:textId="4280EC08" w:rsidR="00E92D3C" w:rsidRDefault="00E92D3C" w:rsidP="00EA0C41">
            <w:pPr>
              <w:spacing w:line="276" w:lineRule="auto"/>
              <w:rPr>
                <w:color w:val="565656"/>
              </w:rPr>
            </w:pPr>
            <w:r>
              <w:rPr>
                <w:color w:val="565656"/>
              </w:rPr>
              <w:t>Cricket, Morning Walk, Cooking</w:t>
            </w:r>
          </w:p>
        </w:tc>
        <w:tc>
          <w:tcPr>
            <w:tcW w:w="2560" w:type="dxa"/>
          </w:tcPr>
          <w:p w14:paraId="0523E1DA" w14:textId="1D50E28D" w:rsidR="00E92D3C" w:rsidRDefault="00E92D3C" w:rsidP="00EA0C41">
            <w:pPr>
              <w:spacing w:line="276" w:lineRule="auto"/>
              <w:rPr>
                <w:color w:val="565656"/>
              </w:rPr>
            </w:pPr>
            <w:r>
              <w:rPr>
                <w:color w:val="565656"/>
              </w:rPr>
              <w:t>Cooking, Morning Walk</w:t>
            </w:r>
          </w:p>
        </w:tc>
        <w:tc>
          <w:tcPr>
            <w:tcW w:w="1777" w:type="dxa"/>
          </w:tcPr>
          <w:p w14:paraId="4C9C21AA" w14:textId="45E925EC" w:rsidR="00E92D3C" w:rsidRDefault="00E92D3C" w:rsidP="00EA0C41">
            <w:pPr>
              <w:spacing w:line="276" w:lineRule="auto"/>
              <w:rPr>
                <w:color w:val="565656"/>
              </w:rPr>
            </w:pPr>
            <w:r>
              <w:rPr>
                <w:color w:val="565656"/>
              </w:rPr>
              <w:t>Morning Walk</w:t>
            </w:r>
          </w:p>
        </w:tc>
      </w:tr>
    </w:tbl>
    <w:p w14:paraId="0E57D47E" w14:textId="77777777" w:rsidR="00292C44" w:rsidRDefault="00292C44" w:rsidP="00EA0C41">
      <w:pPr>
        <w:spacing w:line="276" w:lineRule="auto"/>
        <w:rPr>
          <w:color w:val="565656"/>
        </w:rPr>
      </w:pPr>
    </w:p>
    <w:p w14:paraId="32C2B685" w14:textId="2525C057" w:rsidR="002D21C6" w:rsidRPr="00EA0C41" w:rsidRDefault="002D21C6" w:rsidP="00EA0C41">
      <w:pPr>
        <w:spacing w:line="276" w:lineRule="auto"/>
        <w:ind w:firstLine="720"/>
        <w:rPr>
          <w:color w:val="565656"/>
        </w:rPr>
      </w:pPr>
    </w:p>
    <w:sectPr w:rsidR="002D21C6" w:rsidRPr="00EA0C41">
      <w:pgSz w:w="11900" w:h="16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71389"/>
    <w:multiLevelType w:val="hybridMultilevel"/>
    <w:tmpl w:val="D9E00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5F"/>
    <w:rsid w:val="0003292A"/>
    <w:rsid w:val="00084925"/>
    <w:rsid w:val="001049AC"/>
    <w:rsid w:val="00162B44"/>
    <w:rsid w:val="001C3D72"/>
    <w:rsid w:val="00210D20"/>
    <w:rsid w:val="00292C44"/>
    <w:rsid w:val="002D21C6"/>
    <w:rsid w:val="00325E57"/>
    <w:rsid w:val="0037315F"/>
    <w:rsid w:val="003F4E76"/>
    <w:rsid w:val="0040302C"/>
    <w:rsid w:val="007514C8"/>
    <w:rsid w:val="0078351B"/>
    <w:rsid w:val="009F0432"/>
    <w:rsid w:val="00AA524D"/>
    <w:rsid w:val="00B60EFE"/>
    <w:rsid w:val="00CE39FD"/>
    <w:rsid w:val="00E2271A"/>
    <w:rsid w:val="00E92D3C"/>
    <w:rsid w:val="00EA0C41"/>
    <w:rsid w:val="00FF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167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51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F"/>
    <w:pPr>
      <w:ind w:left="720"/>
      <w:contextualSpacing/>
    </w:pPr>
    <w:rPr>
      <w:rFonts w:asciiTheme="minorHAnsi" w:eastAsiaTheme="minorHAnsi" w:hAnsiTheme="minorHAnsi" w:cstheme="minorBidi"/>
    </w:rPr>
  </w:style>
  <w:style w:type="table" w:styleId="TableGrid">
    <w:name w:val="Table Grid"/>
    <w:basedOn w:val="TableNormal"/>
    <w:uiPriority w:val="39"/>
    <w:rsid w:val="00292C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320</Words>
  <Characters>1825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activate1</dc:creator>
  <cp:keywords/>
  <dc:description/>
  <cp:lastModifiedBy>activate1</cp:lastModifiedBy>
  <cp:revision>10</cp:revision>
  <dcterms:created xsi:type="dcterms:W3CDTF">2016-08-12T05:32:00Z</dcterms:created>
  <dcterms:modified xsi:type="dcterms:W3CDTF">2016-09-13T05:40:00Z</dcterms:modified>
</cp:coreProperties>
</file>