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8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2"/>
        <w:gridCol w:w="5308"/>
        <w:gridCol w:w="2310"/>
      </w:tblGrid>
      <w:tr w:rsidR="009F313B" w:rsidTr="005A5CB4">
        <w:trPr>
          <w:trHeight w:val="557"/>
        </w:trPr>
        <w:tc>
          <w:tcPr>
            <w:tcW w:w="1892" w:type="dxa"/>
            <w:vAlign w:val="center"/>
          </w:tcPr>
          <w:p w:rsidR="009F313B" w:rsidRDefault="002E3C0B" w:rsidP="005A5CB4">
            <w:pPr>
              <w:pStyle w:val="TableParagraph"/>
              <w:spacing w:line="321" w:lineRule="exact"/>
              <w:ind w:left="12" w:right="2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Ex.</w:t>
            </w:r>
            <w:r>
              <w:rPr>
                <w:b/>
                <w:spacing w:val="-4"/>
                <w:sz w:val="28"/>
              </w:rPr>
              <w:t xml:space="preserve"> </w:t>
            </w:r>
            <w:r w:rsidR="005F53BD">
              <w:rPr>
                <w:b/>
                <w:spacing w:val="-2"/>
                <w:sz w:val="28"/>
              </w:rPr>
              <w:t>No.:5</w:t>
            </w:r>
          </w:p>
        </w:tc>
        <w:tc>
          <w:tcPr>
            <w:tcW w:w="5308" w:type="dxa"/>
            <w:vMerge w:val="restart"/>
            <w:vAlign w:val="center"/>
          </w:tcPr>
          <w:p w:rsidR="009F313B" w:rsidRDefault="005F53BD" w:rsidP="00506EE0">
            <w:pPr>
              <w:pStyle w:val="TableParagraph"/>
              <w:spacing w:line="240" w:lineRule="auto"/>
              <w:ind w:left="436"/>
              <w:jc w:val="center"/>
              <w:rPr>
                <w:b/>
                <w:sz w:val="28"/>
              </w:rPr>
            </w:pPr>
            <w:r w:rsidRPr="005F53BD">
              <w:rPr>
                <w:b/>
                <w:sz w:val="28"/>
              </w:rPr>
              <w:t>AUTOMATED LEGAL DOCUMENT ANALYZER USING GPT-4</w:t>
            </w:r>
          </w:p>
        </w:tc>
        <w:tc>
          <w:tcPr>
            <w:tcW w:w="2310" w:type="dxa"/>
            <w:vMerge w:val="restart"/>
            <w:vAlign w:val="center"/>
          </w:tcPr>
          <w:p w:rsidR="009F313B" w:rsidRDefault="005A5CB4" w:rsidP="005A5CB4">
            <w:pPr>
              <w:pStyle w:val="TableParagraph"/>
              <w:spacing w:line="240" w:lineRule="auto"/>
              <w:ind w:left="24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&lt;REG. NO&gt;</w:t>
            </w:r>
          </w:p>
        </w:tc>
      </w:tr>
      <w:tr w:rsidR="009F313B" w:rsidTr="005A5CB4">
        <w:trPr>
          <w:trHeight w:val="564"/>
        </w:trPr>
        <w:tc>
          <w:tcPr>
            <w:tcW w:w="1892" w:type="dxa"/>
            <w:vAlign w:val="center"/>
          </w:tcPr>
          <w:p>
            <w:r>
              <w:t>22-10-2026</w:t>
            </w:r>
          </w:p>
        </w:tc>
        <w:tc>
          <w:tcPr>
            <w:tcW w:w="5308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2310" w:type="dxa"/>
            <w:vMerge/>
            <w:tcBorders>
              <w:top w:val="nil"/>
            </w:tcBorders>
            <w:vAlign w:val="center"/>
          </w:tcPr>
          <w:p w:rsidR="009F313B" w:rsidRDefault="009F313B" w:rsidP="005A5CB4">
            <w:pPr>
              <w:jc w:val="center"/>
              <w:rPr>
                <w:sz w:val="2"/>
                <w:szCs w:val="2"/>
              </w:rPr>
            </w:pPr>
          </w:p>
        </w:tc>
      </w:tr>
    </w:tbl>
    <w:p w:rsidR="005A5CB4" w:rsidRDefault="00E777E3" w:rsidP="005F53BD">
      <w:pPr>
        <w:pStyle w:val="Heading2"/>
        <w:spacing w:line="360" w:lineRule="auto"/>
      </w:pPr>
      <w:r>
        <w:t>Aim</w:t>
      </w:r>
      <w:r w:rsidR="005A5CB4">
        <w:t>:</w:t>
      </w:r>
    </w:p>
    <w:p w:rsidR="005F53BD" w:rsidRDefault="005F53BD" w:rsidP="005F53BD">
      <w:pPr>
        <w:pStyle w:val="Heading2"/>
        <w:spacing w:line="360" w:lineRule="auto"/>
        <w:jc w:val="both"/>
        <w:rPr>
          <w:b w:val="0"/>
        </w:rPr>
      </w:pPr>
      <w:r w:rsidRPr="005F53BD">
        <w:rPr>
          <w:b w:val="0"/>
        </w:rPr>
        <w:t>To develop an automated legal document analyzer using GPT-4 that summarizes legal documents and extracts important information such as parties, key clauses, obligations, payment terms, termination conditions and important dates.</w:t>
      </w:r>
    </w:p>
    <w:p w:rsidR="005A5CB4" w:rsidRDefault="00E777E3" w:rsidP="005F53BD">
      <w:pPr>
        <w:pStyle w:val="Heading2"/>
        <w:spacing w:line="360" w:lineRule="auto"/>
      </w:pPr>
      <w:r>
        <w:t>Problem Statement</w:t>
      </w:r>
      <w:r w:rsidR="005A5CB4">
        <w:t xml:space="preserve">: </w:t>
      </w:r>
    </w:p>
    <w:p w:rsidR="005F53BD" w:rsidRPr="00E6609F" w:rsidRDefault="005F53BD" w:rsidP="005F53BD">
      <w:pPr>
        <w:spacing w:line="360" w:lineRule="auto"/>
        <w:ind w:left="164"/>
        <w:jc w:val="both"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Design and develop an automated legal document analyzer using GPT-4. The application should accept legal contracts or legal text, analyze the content, generate a concise summary, identify important clauses and obligations, extract relevant information and present the results in a structured format.</w:t>
      </w:r>
    </w:p>
    <w:p w:rsidR="00E777E3" w:rsidRDefault="00E777E3" w:rsidP="005F53BD">
      <w:pPr>
        <w:pStyle w:val="Heading2"/>
        <w:spacing w:line="360" w:lineRule="auto"/>
        <w:ind w:left="164"/>
      </w:pPr>
      <w:r>
        <w:t>Software Requirements</w:t>
      </w:r>
      <w:r w:rsidR="005A5CB4"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495"/>
        <w:gridCol w:w="3402"/>
      </w:tblGrid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Software</w:t>
            </w:r>
          </w:p>
        </w:tc>
        <w:tc>
          <w:tcPr>
            <w:tcW w:w="3402" w:type="dxa"/>
            <w:vAlign w:val="center"/>
          </w:tcPr>
          <w:p w:rsidR="00EF4428" w:rsidRDefault="00EF4428" w:rsidP="000A40E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Version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Python</w:t>
            </w:r>
          </w:p>
        </w:tc>
        <w:tc>
          <w:tcPr>
            <w:tcW w:w="3402" w:type="dxa"/>
          </w:tcPr>
          <w:p>
            <w:r>
              <w:t>3.10.0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proofErr w:type="spellStart"/>
            <w:r>
              <w:t>Ollama</w:t>
            </w:r>
            <w:proofErr w:type="spellEnd"/>
          </w:p>
        </w:tc>
        <w:tc>
          <w:tcPr>
            <w:tcW w:w="3402" w:type="dxa"/>
          </w:tcPr>
          <w:p>
            <w:r>
              <w:t>0.40.5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VS Code</w:t>
            </w:r>
          </w:p>
        </w:tc>
        <w:tc>
          <w:tcPr>
            <w:tcW w:w="3402" w:type="dxa"/>
          </w:tcPr>
          <w:p>
            <w:r>
              <w:t>1.96.2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Pandas</w:t>
            </w:r>
          </w:p>
        </w:tc>
        <w:tc>
          <w:tcPr>
            <w:tcW w:w="3402" w:type="dxa"/>
          </w:tcPr>
          <w:p>
            <w:r>
              <w:t>2.3.3</w:t>
            </w:r>
          </w:p>
        </w:tc>
      </w:tr>
      <w:tr w:rsidR="00EF4428" w:rsidTr="00EF4428">
        <w:tc>
          <w:tcPr>
            <w:tcW w:w="2495" w:type="dxa"/>
            <w:vAlign w:val="center"/>
          </w:tcPr>
          <w:p w:rsidR="00EF4428" w:rsidRDefault="00EF4428" w:rsidP="000A40E3">
            <w:pPr>
              <w:rPr>
                <w:sz w:val="24"/>
                <w:szCs w:val="24"/>
              </w:rPr>
            </w:pPr>
            <w:r>
              <w:t>Sentence Transformers</w:t>
            </w:r>
          </w:p>
        </w:tc>
        <w:tc>
          <w:tcPr>
            <w:tcW w:w="3402" w:type="dxa"/>
          </w:tcPr>
          <w:p>
            <w:r>
              <w:t>6.1.0</w:t>
            </w:r>
          </w:p>
        </w:tc>
      </w:tr>
    </w:tbl>
    <w:p w:rsidR="00E777E3" w:rsidRDefault="007D7DC8" w:rsidP="00EF4428">
      <w:pPr>
        <w:pStyle w:val="Heading2"/>
        <w:ind w:left="0"/>
      </w:pPr>
      <w:r>
        <w:t>Input Parameters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56"/>
        <w:gridCol w:w="3963"/>
      </w:tblGrid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jc w:val="center"/>
              <w:rPr>
                <w:b/>
                <w:bCs/>
                <w:sz w:val="24"/>
                <w:szCs w:val="24"/>
                <w:lang w:eastAsia="en-IN"/>
              </w:rPr>
            </w:pPr>
            <w:r w:rsidRPr="00E6609F">
              <w:rPr>
                <w:b/>
                <w:bCs/>
                <w:sz w:val="24"/>
                <w:szCs w:val="24"/>
                <w:lang w:eastAsia="en-IN"/>
              </w:rPr>
              <w:t>Parameter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jc w:val="center"/>
              <w:rPr>
                <w:b/>
                <w:bCs/>
                <w:sz w:val="24"/>
                <w:szCs w:val="24"/>
                <w:lang w:eastAsia="en-IN"/>
              </w:rPr>
            </w:pPr>
            <w:r w:rsidRPr="00E6609F">
              <w:rPr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Legal Document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Contract or legal text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Document Type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NDA/Employment/Service/etc.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Parties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Parties mentioned in the document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Document Length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Number of pages/characters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Analysis Type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Summary/Clause/Obligation/Complete</w:t>
            </w:r>
          </w:p>
        </w:tc>
      </w:tr>
      <w:tr w:rsidR="005F53BD" w:rsidRPr="00E6609F" w:rsidTr="005F53BD"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Output Format</w:t>
            </w:r>
          </w:p>
        </w:tc>
        <w:tc>
          <w:tcPr>
            <w:tcW w:w="0" w:type="auto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Structured text</w:t>
            </w:r>
          </w:p>
        </w:tc>
      </w:tr>
    </w:tbl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E777E3" w:rsidTr="00B74EC8">
        <w:trPr>
          <w:tblHeader/>
          <w:tblCellSpacing w:w="15" w:type="dxa"/>
        </w:trPr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:rsidR="00E777E3" w:rsidRDefault="00E777E3">
            <w:pPr>
              <w:jc w:val="center"/>
              <w:rPr>
                <w:b/>
                <w:bCs/>
                <w:sz w:val="24"/>
                <w:szCs w:val="24"/>
              </w:rPr>
            </w:pPr>
          </w:p>
        </w:tc>
      </w:tr>
    </w:tbl>
    <w:p w:rsidR="00E777E3" w:rsidRPr="002B2AC2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t>System Architecture</w:t>
      </w:r>
    </w:p>
    <w:p/>
    <w:p w:rsidR="00E777E3" w:rsidRDefault="002B2AC2" w:rsidP="002B2AC2">
      <w:pPr>
        <w:pStyle w:val="NormalWeb"/>
        <w:ind w:left="165"/>
      </w:pPr>
      <w:r>
        <w:t>System Architecture Diagram:</w:t>
      </w:r>
      <w:r>
        <w:br/>
      </w:r>
      <w:r>
        <w:drawing>
          <wp:inline xmlns:a="http://schemas.openxmlformats.org/drawingml/2006/main" xmlns:pic="http://schemas.openxmlformats.org/drawingml/2006/picture">
            <wp:extent cx="5486400" cy="3546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 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676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7D7DC8" w:rsidRDefault="00E777E3" w:rsidP="002B2AC2">
      <w:pPr>
        <w:pStyle w:val="Heading1"/>
        <w:ind w:left="0"/>
        <w:rPr>
          <w:sz w:val="24"/>
        </w:rPr>
      </w:pPr>
      <w:r w:rsidRPr="002B2AC2">
        <w:rPr>
          <w:sz w:val="24"/>
        </w:rPr>
        <w:t>Module Design</w:t>
      </w:r>
    </w:p>
    <w:p w:rsidR="005F53BD" w:rsidRDefault="005F53BD" w:rsidP="002B2AC2">
      <w:pPr>
        <w:pStyle w:val="Heading1"/>
        <w:ind w:left="0"/>
        <w:rPr>
          <w:sz w:val="24"/>
        </w:rPr>
      </w:pPr>
    </w:p>
    <w:tbl>
      <w:tblPr>
        <w:tblW w:w="0" w:type="auto"/>
        <w:tblCellSpacing w:w="15" w:type="dxa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5025"/>
      </w:tblGrid>
      <w:tr w:rsidR="005F53BD" w:rsidRPr="00E6609F" w:rsidTr="005F53B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jc w:val="center"/>
              <w:rPr>
                <w:b/>
                <w:bCs/>
                <w:sz w:val="24"/>
                <w:szCs w:val="24"/>
                <w:lang w:eastAsia="en-IN"/>
              </w:rPr>
            </w:pPr>
            <w:r w:rsidRPr="00E6609F">
              <w:rPr>
                <w:b/>
                <w:bCs/>
                <w:sz w:val="24"/>
                <w:szCs w:val="24"/>
                <w:lang w:eastAsia="en-IN"/>
              </w:rPr>
              <w:t>Module</w:t>
            </w:r>
          </w:p>
        </w:tc>
        <w:tc>
          <w:tcPr>
            <w:tcW w:w="4980" w:type="dxa"/>
            <w:vAlign w:val="center"/>
            <w:hideMark/>
          </w:tcPr>
          <w:p w:rsidR="005F53BD" w:rsidRPr="00E6609F" w:rsidRDefault="005F53BD" w:rsidP="00B76D84">
            <w:pPr>
              <w:jc w:val="center"/>
              <w:rPr>
                <w:b/>
                <w:bCs/>
                <w:sz w:val="24"/>
                <w:szCs w:val="24"/>
                <w:lang w:eastAsia="en-IN"/>
              </w:rPr>
            </w:pPr>
            <w:r w:rsidRPr="00E6609F">
              <w:rPr>
                <w:b/>
                <w:bCs/>
                <w:sz w:val="24"/>
                <w:szCs w:val="24"/>
                <w:lang w:eastAsia="en-IN"/>
              </w:rPr>
              <w:t>Responsibility</w:t>
            </w:r>
          </w:p>
        </w:tc>
      </w:tr>
      <w:tr w:rsidR="005F53BD" w:rsidRPr="00E6609F" w:rsidTr="005F53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Input Module</w:t>
            </w:r>
          </w:p>
        </w:tc>
        <w:tc>
          <w:tcPr>
            <w:tcW w:w="4980" w:type="dxa"/>
            <w:vAlign w:val="center"/>
          </w:tcPr>
          <w:p>
            <w:r>
              <w:t>Accepts legal contracts via manual keyboard typing, local file uploads (.txt, .pdf), or preloaded sample agreements; displays clean document metadata cards.</w:t>
            </w:r>
          </w:p>
        </w:tc>
      </w:tr>
      <w:tr w:rsidR="005F53BD" w:rsidRPr="00E6609F" w:rsidTr="005F53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Extraction Module</w:t>
            </w:r>
          </w:p>
        </w:tc>
        <w:tc>
          <w:tcPr>
            <w:tcW w:w="4980" w:type="dxa"/>
            <w:vAlign w:val="center"/>
          </w:tcPr>
          <w:p>
            <w:r>
              <w:t>Parses raw textual content from plain text and PDF documents using pypdf with multi-encoding fallback; computes word, character, and page metrics.</w:t>
            </w:r>
          </w:p>
        </w:tc>
      </w:tr>
      <w:tr w:rsidR="005F53BD" w:rsidRPr="00E6609F" w:rsidTr="005F53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Preprocessing Module</w:t>
            </w:r>
          </w:p>
        </w:tc>
        <w:tc>
          <w:tcPr>
            <w:tcW w:w="4980" w:type="dxa"/>
            <w:vAlign w:val="center"/>
          </w:tcPr>
          <w:p>
            <w:r>
              <w:t>Normalizes text, strips unwanted control characters, removes redundant whitespace, extracts contract clauses into a structured Pandas DataFrame, and partitions large documents into semantic chunks.</w:t>
            </w:r>
          </w:p>
        </w:tc>
      </w:tr>
      <w:tr w:rsidR="005F53BD" w:rsidRPr="00E6609F" w:rsidTr="005F53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t>Prompt Module</w:t>
            </w:r>
          </w:p>
        </w:tc>
        <w:tc>
          <w:tcPr>
            <w:tcW w:w="4980" w:type="dxa"/>
            <w:vAlign w:val="center"/>
          </w:tcPr>
          <w:p>
            <w:r>
              <w:t>Constructs domain-specific prompts with legal assistant personas, strict anti-hallucination guardrails ('If information is not available, state Not mentioned in the document'), and structured output schemas.</w:t>
            </w:r>
          </w:p>
        </w:tc>
      </w:tr>
      <w:tr w:rsidR="005F53BD" w:rsidRPr="00E6609F" w:rsidTr="005F53B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53BD" w:rsidRPr="00E6609F" w:rsidRDefault="005F53BD" w:rsidP="00B76D84">
            <w:pPr>
              <w:rPr>
                <w:sz w:val="24"/>
                <w:szCs w:val="24"/>
                <w:lang w:eastAsia="en-IN"/>
              </w:rPr>
            </w:pPr>
            <w:r w:rsidRPr="00E6609F">
              <w:rPr>
                <w:sz w:val="24"/>
                <w:szCs w:val="24"/>
                <w:lang w:eastAsia="en-IN"/>
              </w:rPr>
              <w:lastRenderedPageBreak/>
              <w:t>Summary Module</w:t>
            </w:r>
          </w:p>
        </w:tc>
        <w:tc>
          <w:tcPr>
            <w:tcW w:w="4980" w:type="dxa"/>
            <w:vAlign w:val="center"/>
          </w:tcPr>
          <w:p>
            <w:r>
              <w:t>Orchestrates inference using local Ollama LLMs (llama3.2 / qwen2.5) or OpenAI GPT-4, parses extracted fields (parties, purpose, duration, obligations, payments, termination, dates, clauses, summary), and persists reports to disk.</w:t>
            </w:r>
          </w:p>
        </w:tc>
      </w:tr>
    </w:tbl>
    <w:p w:rsidR="007D7DC8" w:rsidRDefault="007D7DC8" w:rsidP="002B2AC2">
      <w:pPr>
        <w:pStyle w:val="Heading1"/>
        <w:ind w:left="0"/>
      </w:pPr>
    </w:p>
    <w:p w:rsidR="00E777E3" w:rsidRDefault="00E777E3" w:rsidP="002B2AC2">
      <w:pPr>
        <w:pStyle w:val="Heading1"/>
        <w:ind w:left="0"/>
      </w:pPr>
      <w:r>
        <w:t>Implementation</w:t>
      </w:r>
    </w:p>
    <w:p w:rsidR="00E777E3" w:rsidRDefault="002B2AC2" w:rsidP="002B2AC2">
      <w:pPr>
        <w:pStyle w:val="NormalWeb"/>
        <w:spacing w:before="0" w:beforeAutospacing="0" w:after="0" w:afterAutospacing="0"/>
      </w:pPr>
      <w:r>
        <w:t>GitHub Repository:</w:t>
        <w:br/>
        <w:t>https://github.com/DeepakKrishnanSU/Automated-Legal-Document-Analyzer-using-GPT-4</w:t>
      </w:r>
    </w:p>
    <w:p w:rsidR="002B2AC2" w:rsidRDefault="002B2AC2" w:rsidP="002B2AC2">
      <w:pPr>
        <w:pStyle w:val="NormalWeb"/>
        <w:spacing w:before="0" w:beforeAutospacing="0" w:after="0" w:afterAutospacing="0"/>
      </w:pPr>
      <w:r>
        <w:t>LinkedIn Demo Post:</w:t>
        <w:br/>
        <w:t>https://lnkd.in/p/gUqgRXes</w:t>
      </w:r>
    </w:p>
    <w:p w:rsidR="00E777E3" w:rsidRDefault="00E777E3" w:rsidP="00E777E3"/>
    <w:p w:rsidR="002B2AC2" w:rsidRDefault="002B2AC2" w:rsidP="002B2AC2">
      <w:pPr>
        <w:pStyle w:val="Heading1"/>
      </w:pPr>
    </w:p>
    <w:p w:rsidR="002B2AC2" w:rsidRPr="002B2AC2" w:rsidRDefault="002B2AC2" w:rsidP="002B2AC2">
      <w:pPr>
        <w:pStyle w:val="Heading1"/>
        <w:rPr>
          <w:sz w:val="24"/>
        </w:rPr>
      </w:pPr>
      <w:r w:rsidRPr="002B2AC2">
        <w:rPr>
          <w:sz w:val="24"/>
        </w:rPr>
        <w:t>Output</w:t>
      </w:r>
      <w:r w:rsidR="00E777E3" w:rsidRPr="002B2AC2">
        <w:rPr>
          <w:sz w:val="24"/>
        </w:rPr>
        <w:t xml:space="preserve"> Screenshots</w:t>
      </w:r>
      <w:r w:rsidRPr="002B2AC2">
        <w:rPr>
          <w:sz w:val="24"/>
        </w:rPr>
        <w:t>:</w:t>
      </w:r>
    </w:p>
    <w:p w:rsidR="00E777E3" w:rsidRPr="002B2AC2" w:rsidRDefault="002B2AC2" w:rsidP="002B2AC2">
      <w:pPr>
        <w:pStyle w:val="Heading1"/>
        <w:rPr>
          <w:sz w:val="24"/>
        </w:rPr>
      </w:pPr>
      <w:r>
        <w:rPr>
          <w:sz w:val="24"/>
        </w:rPr>
        <w:t xml:space="preserve">Include </w:t>
      </w:r>
      <w:r w:rsidR="00E777E3" w:rsidRPr="002B2AC2">
        <w:rPr>
          <w:sz w:val="24"/>
        </w:rPr>
        <w:t>screenshots for</w:t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Home Screen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679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 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7962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Legal Document Input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718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al Document Inp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1887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Document Text Extraction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7225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 Text Extra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2574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Preprocessed Text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7203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processed 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Prompt Generation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689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 Gener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8915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GPT-4 Response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7188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T-4 Respon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1887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5F53BD" w:rsidRPr="00E6609F" w:rsidRDefault="005F53BD" w:rsidP="005F53BD">
      <w:pPr>
        <w:widowControl/>
        <w:numPr>
          <w:ilvl w:val="0"/>
          <w:numId w:val="12"/>
        </w:numPr>
        <w:autoSpaceDE/>
        <w:autoSpaceDN/>
        <w:rPr>
          <w:sz w:val="24"/>
          <w:szCs w:val="24"/>
          <w:lang w:eastAsia="en-IN"/>
        </w:rPr>
      </w:pPr>
      <w:r w:rsidRPr="00E6609F">
        <w:rPr>
          <w:sz w:val="24"/>
          <w:szCs w:val="24"/>
          <w:lang w:eastAsia="en-IN"/>
        </w:rPr>
        <w:t>Legal Document Summary</w:t>
      </w:r>
      <w:r>
        <w:br/>
      </w:r>
      <w:r>
        <w:drawing>
          <wp:inline xmlns:a="http://schemas.openxmlformats.org/drawingml/2006/main" xmlns:pic="http://schemas.openxmlformats.org/drawingml/2006/picture">
            <wp:extent cx="5120640" cy="27109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al Document 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10927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2B2AC2" w:rsidRDefault="002B2AC2">
      <w:pPr>
        <w:pStyle w:val="BodyText"/>
        <w:ind w:left="0"/>
        <w:rPr>
          <w:b/>
          <w:sz w:val="28"/>
        </w:rPr>
      </w:pPr>
    </w:p>
    <w:p w:rsidR="009F313B" w:rsidRDefault="002E3C0B" w:rsidP="00506EE0">
      <w:pPr>
        <w:rPr>
          <w:b/>
          <w:sz w:val="28"/>
        </w:rPr>
      </w:pPr>
      <w:r>
        <w:rPr>
          <w:b/>
          <w:spacing w:val="-2"/>
          <w:sz w:val="28"/>
        </w:rPr>
        <w:t>Result:</w:t>
      </w:r>
    </w:p>
    <w:p w:rsidR="009F313B" w:rsidRDefault="005F53BD" w:rsidP="005F53BD">
      <w:pPr>
        <w:pStyle w:val="BodyText"/>
        <w:spacing w:before="186" w:line="259" w:lineRule="auto"/>
        <w:ind w:right="732"/>
        <w:jc w:val="both"/>
      </w:pPr>
      <w:r w:rsidRPr="005F53BD">
        <w:t>Thus, an automated legal document analyzer using GPT-4 was successfully developed. The system accepts legal documents, processes the text, generates a concise summary, identifies important clauses and obligations, extracts relevant information and produces a structured analysis.</w:t>
      </w:r>
      <w:bookmarkStart w:id="0" w:name="_GoBack"/>
      <w:bookmarkEnd w:id="0"/>
    </w:p>
    <w:sectPr w:rsidR="009F313B" w:rsidSect="00E777E3">
      <w:type w:val="continuous"/>
      <w:pgSz w:w="11910" w:h="16840"/>
      <w:pgMar w:top="1360" w:right="708" w:bottom="280" w:left="1275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876E6" w:rsidRDefault="001876E6">
      <w:r>
        <w:separator/>
      </w:r>
    </w:p>
  </w:endnote>
  <w:endnote w:type="continuationSeparator" w:id="0">
    <w:p w:rsidR="001876E6" w:rsidRDefault="00187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876E6" w:rsidRDefault="001876E6">
      <w:r>
        <w:separator/>
      </w:r>
    </w:p>
  </w:footnote>
  <w:footnote w:type="continuationSeparator" w:id="0">
    <w:p w:rsidR="001876E6" w:rsidRDefault="001876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40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•"/>
      <w:lvlJc w:val="left"/>
      <w:pPr>
        <w:ind w:left="1352" w:hanging="24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304" w:hanging="24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256" w:hanging="24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09" w:hanging="24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61" w:hanging="24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113" w:hanging="24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066" w:hanging="24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18" w:hanging="24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>
      <w:numFmt w:val="bullet"/>
      <w:lvlText w:val=""/>
      <w:lvlJc w:val="left"/>
      <w:pPr>
        <w:ind w:left="88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numFmt w:val="bullet"/>
      <w:lvlText w:val=""/>
      <w:lvlJc w:val="left"/>
      <w:pPr>
        <w:ind w:left="16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2524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449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7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29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223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148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73" w:hanging="360"/>
      </w:pPr>
      <w:rPr>
        <w:rFonts w:hint="default"/>
        <w:lang w:val="en-US" w:eastAsia="en-US" w:bidi="ar-SA"/>
      </w:rPr>
    </w:lvl>
  </w:abstractNum>
  <w:abstractNum w:abstractNumId="2">
    <w:nsid w:val="1D5E635A"/>
    <w:multiLevelType w:val="multilevel"/>
    <w:tmpl w:val="7A7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2359E0"/>
    <w:multiLevelType w:val="multilevel"/>
    <w:tmpl w:val="4D00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90644F"/>
    <w:multiLevelType w:val="multilevel"/>
    <w:tmpl w:val="1224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D0C4F0D"/>
    <w:multiLevelType w:val="multilevel"/>
    <w:tmpl w:val="BA98C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59E3BDC"/>
    <w:multiLevelType w:val="multilevel"/>
    <w:tmpl w:val="43CA0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7E7684A"/>
    <w:multiLevelType w:val="multilevel"/>
    <w:tmpl w:val="3D3E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EE10904"/>
    <w:multiLevelType w:val="multilevel"/>
    <w:tmpl w:val="FF18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A82D7A"/>
    <w:multiLevelType w:val="multilevel"/>
    <w:tmpl w:val="C8D8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E36F31"/>
    <w:multiLevelType w:val="multilevel"/>
    <w:tmpl w:val="DF9E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7480BED"/>
    <w:multiLevelType w:val="hybridMultilevel"/>
    <w:tmpl w:val="6DB63A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8"/>
  </w:num>
  <w:num w:numId="4">
    <w:abstractNumId w:val="7"/>
  </w:num>
  <w:num w:numId="5">
    <w:abstractNumId w:val="9"/>
  </w:num>
  <w:num w:numId="6">
    <w:abstractNumId w:val="2"/>
  </w:num>
  <w:num w:numId="7">
    <w:abstractNumId w:val="4"/>
  </w:num>
  <w:num w:numId="8">
    <w:abstractNumId w:val="3"/>
  </w:num>
  <w:num w:numId="9">
    <w:abstractNumId w:val="6"/>
  </w:num>
  <w:num w:numId="10">
    <w:abstractNumId w:val="10"/>
  </w:num>
  <w:num w:numId="11">
    <w:abstractNumId w:val="11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2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9F313B"/>
    <w:rsid w:val="001876E6"/>
    <w:rsid w:val="002B2AC2"/>
    <w:rsid w:val="002E3C0B"/>
    <w:rsid w:val="00476E33"/>
    <w:rsid w:val="004D616B"/>
    <w:rsid w:val="00506EE0"/>
    <w:rsid w:val="00527439"/>
    <w:rsid w:val="00562DF2"/>
    <w:rsid w:val="005A5CB4"/>
    <w:rsid w:val="005F53BD"/>
    <w:rsid w:val="00665792"/>
    <w:rsid w:val="00677484"/>
    <w:rsid w:val="007D7DC8"/>
    <w:rsid w:val="00821AB3"/>
    <w:rsid w:val="009F313B"/>
    <w:rsid w:val="00AB5118"/>
    <w:rsid w:val="00B74EC8"/>
    <w:rsid w:val="00BC6277"/>
    <w:rsid w:val="00C04409"/>
    <w:rsid w:val="00CC570E"/>
    <w:rsid w:val="00E777E3"/>
    <w:rsid w:val="00EF4428"/>
    <w:rsid w:val="646D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267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ind w:left="165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182"/>
      <w:ind w:left="165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E777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65"/>
    </w:pPr>
    <w:rPr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0"/>
      <w:ind w:left="8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6" w:lineRule="exact"/>
      <w:ind w:left="106"/>
    </w:pPr>
  </w:style>
  <w:style w:type="character" w:customStyle="1" w:styleId="Heading3Char">
    <w:name w:val="Heading 3 Char"/>
    <w:basedOn w:val="DefaultParagraphFont"/>
    <w:link w:val="Heading3"/>
    <w:semiHidden/>
    <w:rsid w:val="00E777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777E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77E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77E3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777E3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EF44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7D7DC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506E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84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4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39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5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6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86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13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55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85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072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577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713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25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474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372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134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4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6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064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2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733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226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1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20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296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53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61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09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011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59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02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129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667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119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068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908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554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15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54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92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57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34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5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87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148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5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891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176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27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8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463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8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venci</dc:creator>
  <cp:lastModifiedBy>Admin</cp:lastModifiedBy>
  <cp:revision>3</cp:revision>
  <cp:lastPrinted>2026-08-08T14:13:00Z</cp:lastPrinted>
  <dcterms:created xsi:type="dcterms:W3CDTF">2026-10-08T09:17:00Z</dcterms:created>
  <dcterms:modified xsi:type="dcterms:W3CDTF">2026-10-08T09:20:00Z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LastSaved">
    <vt:filetime>2025-11-05T00:00:00Z</vt:filetime>
  </property>
  <property fmtid="{D5CDD505-2E9C-101B-9397-08002B2CF9AE}" pid="4" name="SourceModified">
    <vt:lpwstr>D:20251021202543+05'30'</vt:lpwstr>
  </property>
  <property fmtid="{D5CDD505-2E9C-101B-9397-08002B2CF9AE}" pid="5" name="KSOProductBuildVer">
    <vt:lpwstr>1033-12.2.0.23131</vt:lpwstr>
  </property>
  <property fmtid="{D5CDD505-2E9C-101B-9397-08002B2CF9AE}" pid="6" name="ICV">
    <vt:lpwstr>51602725F87842EF8F97A2CF304ABCA8_12</vt:lpwstr>
  </property>
</Properties>
</file>