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STLC &amp; Test Planning Documentation</w:t>
      </w:r>
    </w:p>
    <w:p>
      <w:pPr>
        <w:pStyle w:val="Heading1"/>
      </w:pPr>
      <w:r>
        <w:t>Project: Online Food Delivery App</w:t>
      </w:r>
    </w:p>
    <w:p>
      <w:pPr>
        <w:pStyle w:val="Heading2"/>
      </w:pPr>
      <w:r>
        <w:t>1. Functional vs Non-Functional Requirements</w:t>
      </w:r>
    </w:p>
    <w:p>
      <w:pPr>
        <w:pStyle w:val="Heading3"/>
      </w:pPr>
      <w:r>
        <w:t>Functional Requirements: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FR1</w:t>
            </w:r>
          </w:p>
        </w:tc>
        <w:tc>
          <w:tcPr>
            <w:tcW w:type="dxa" w:w="4320"/>
          </w:tcPr>
          <w:p>
            <w:r>
              <w:t>User registration and login</w:t>
            </w:r>
          </w:p>
        </w:tc>
      </w:tr>
      <w:tr>
        <w:tc>
          <w:tcPr>
            <w:tcW w:type="dxa" w:w="4320"/>
          </w:tcPr>
          <w:p>
            <w:r>
              <w:t>FR2</w:t>
            </w:r>
          </w:p>
        </w:tc>
        <w:tc>
          <w:tcPr>
            <w:tcW w:type="dxa" w:w="4320"/>
          </w:tcPr>
          <w:p>
            <w:r>
              <w:t>Restaurant and menu browsing</w:t>
            </w:r>
          </w:p>
        </w:tc>
      </w:tr>
      <w:tr>
        <w:tc>
          <w:tcPr>
            <w:tcW w:type="dxa" w:w="4320"/>
          </w:tcPr>
          <w:p>
            <w:r>
              <w:t>FR3</w:t>
            </w:r>
          </w:p>
        </w:tc>
        <w:tc>
          <w:tcPr>
            <w:tcW w:type="dxa" w:w="4320"/>
          </w:tcPr>
          <w:p>
            <w:r>
              <w:t>Add to cart and place orders</w:t>
            </w:r>
          </w:p>
        </w:tc>
      </w:tr>
      <w:tr>
        <w:tc>
          <w:tcPr>
            <w:tcW w:type="dxa" w:w="4320"/>
          </w:tcPr>
          <w:p>
            <w:r>
              <w:t>FR4</w:t>
            </w:r>
          </w:p>
        </w:tc>
        <w:tc>
          <w:tcPr>
            <w:tcW w:type="dxa" w:w="4320"/>
          </w:tcPr>
          <w:p>
            <w:r>
              <w:t>Online payment integration</w:t>
            </w:r>
          </w:p>
        </w:tc>
      </w:tr>
      <w:tr>
        <w:tc>
          <w:tcPr>
            <w:tcW w:type="dxa" w:w="4320"/>
          </w:tcPr>
          <w:p>
            <w:r>
              <w:t>FR5</w:t>
            </w:r>
          </w:p>
        </w:tc>
        <w:tc>
          <w:tcPr>
            <w:tcW w:type="dxa" w:w="4320"/>
          </w:tcPr>
          <w:p>
            <w:r>
              <w:t>Order tracking and delivery updates</w:t>
            </w:r>
          </w:p>
        </w:tc>
      </w:tr>
      <w:tr>
        <w:tc>
          <w:tcPr>
            <w:tcW w:type="dxa" w:w="4320"/>
          </w:tcPr>
          <w:p>
            <w:r>
              <w:t>FR6</w:t>
            </w:r>
          </w:p>
        </w:tc>
        <w:tc>
          <w:tcPr>
            <w:tcW w:type="dxa" w:w="4320"/>
          </w:tcPr>
          <w:p>
            <w:r>
              <w:t>User feedback and ratings</w:t>
            </w:r>
          </w:p>
        </w:tc>
      </w:tr>
    </w:tbl>
    <w:p>
      <w:pPr>
        <w:pStyle w:val="Heading3"/>
      </w:pPr>
      <w:r>
        <w:t>Non-Functional Requirements: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NFR1</w:t>
            </w:r>
          </w:p>
        </w:tc>
        <w:tc>
          <w:tcPr>
            <w:tcW w:type="dxa" w:w="4320"/>
          </w:tcPr>
          <w:p>
            <w:r>
              <w:t>System should load pages within 2 seconds</w:t>
            </w:r>
          </w:p>
        </w:tc>
      </w:tr>
      <w:tr>
        <w:tc>
          <w:tcPr>
            <w:tcW w:type="dxa" w:w="4320"/>
          </w:tcPr>
          <w:p>
            <w:r>
              <w:t>NFR2</w:t>
            </w:r>
          </w:p>
        </w:tc>
        <w:tc>
          <w:tcPr>
            <w:tcW w:type="dxa" w:w="4320"/>
          </w:tcPr>
          <w:p>
            <w:r>
              <w:t>App must handle 10,000 concurrent users</w:t>
            </w:r>
          </w:p>
        </w:tc>
      </w:tr>
      <w:tr>
        <w:tc>
          <w:tcPr>
            <w:tcW w:type="dxa" w:w="4320"/>
          </w:tcPr>
          <w:p>
            <w:r>
              <w:t>NFR3</w:t>
            </w:r>
          </w:p>
        </w:tc>
        <w:tc>
          <w:tcPr>
            <w:tcW w:type="dxa" w:w="4320"/>
          </w:tcPr>
          <w:p>
            <w:r>
              <w:t>Payment data must be encrypted</w:t>
            </w:r>
          </w:p>
        </w:tc>
      </w:tr>
      <w:tr>
        <w:tc>
          <w:tcPr>
            <w:tcW w:type="dxa" w:w="4320"/>
          </w:tcPr>
          <w:p>
            <w:r>
              <w:t>NFR4</w:t>
            </w:r>
          </w:p>
        </w:tc>
        <w:tc>
          <w:tcPr>
            <w:tcW w:type="dxa" w:w="4320"/>
          </w:tcPr>
          <w:p>
            <w:r>
              <w:t>99.9% uptime availability</w:t>
            </w:r>
          </w:p>
        </w:tc>
      </w:tr>
      <w:tr>
        <w:tc>
          <w:tcPr>
            <w:tcW w:type="dxa" w:w="4320"/>
          </w:tcPr>
          <w:p>
            <w:r>
              <w:t>NFR5</w:t>
            </w:r>
          </w:p>
        </w:tc>
        <w:tc>
          <w:tcPr>
            <w:tcW w:type="dxa" w:w="4320"/>
          </w:tcPr>
          <w:p>
            <w:r>
              <w:t>Responsive UI across all devices</w:t>
            </w:r>
          </w:p>
        </w:tc>
      </w:tr>
    </w:tbl>
    <w:p>
      <w:pPr>
        <w:pStyle w:val="Heading2"/>
      </w:pPr>
      <w:r>
        <w:t>2. STLC Phases for Online Food Delivery App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Requirement Analysis</w:t>
            </w:r>
          </w:p>
        </w:tc>
        <w:tc>
          <w:tcPr>
            <w:tcW w:type="dxa" w:w="4320"/>
          </w:tcPr>
          <w:p>
            <w:r>
              <w:t>Understand user and system requirements (functional + non-functional)</w:t>
            </w:r>
          </w:p>
        </w:tc>
      </w:tr>
      <w:tr>
        <w:tc>
          <w:tcPr>
            <w:tcW w:type="dxa" w:w="4320"/>
          </w:tcPr>
          <w:p>
            <w:r>
              <w:t>Test Planning</w:t>
            </w:r>
          </w:p>
        </w:tc>
        <w:tc>
          <w:tcPr>
            <w:tcW w:type="dxa" w:w="4320"/>
          </w:tcPr>
          <w:p>
            <w:r>
              <w:t>Define test objectives, strategy, resources, tools, schedule</w:t>
            </w:r>
          </w:p>
        </w:tc>
      </w:tr>
      <w:tr>
        <w:tc>
          <w:tcPr>
            <w:tcW w:type="dxa" w:w="4320"/>
          </w:tcPr>
          <w:p>
            <w:r>
              <w:t>Test Case Design</w:t>
            </w:r>
          </w:p>
        </w:tc>
        <w:tc>
          <w:tcPr>
            <w:tcW w:type="dxa" w:w="4320"/>
          </w:tcPr>
          <w:p>
            <w:r>
              <w:t>Create test cases for login, ordering, payment, tracking, etc.</w:t>
            </w:r>
          </w:p>
        </w:tc>
      </w:tr>
      <w:tr>
        <w:tc>
          <w:tcPr>
            <w:tcW w:type="dxa" w:w="4320"/>
          </w:tcPr>
          <w:p>
            <w:r>
              <w:t>Test Environment Setup</w:t>
            </w:r>
          </w:p>
        </w:tc>
        <w:tc>
          <w:tcPr>
            <w:tcW w:type="dxa" w:w="4320"/>
          </w:tcPr>
          <w:p>
            <w:r>
              <w:t>Set up mobile devices, backend servers, databases</w:t>
            </w:r>
          </w:p>
        </w:tc>
      </w:tr>
      <w:tr>
        <w:tc>
          <w:tcPr>
            <w:tcW w:type="dxa" w:w="4320"/>
          </w:tcPr>
          <w:p>
            <w:r>
              <w:t>Test Execution</w:t>
            </w:r>
          </w:p>
        </w:tc>
        <w:tc>
          <w:tcPr>
            <w:tcW w:type="dxa" w:w="4320"/>
          </w:tcPr>
          <w:p>
            <w:r>
              <w:t>Execute test cases, log defects, perform regression testing</w:t>
            </w:r>
          </w:p>
        </w:tc>
      </w:tr>
      <w:tr>
        <w:tc>
          <w:tcPr>
            <w:tcW w:type="dxa" w:w="4320"/>
          </w:tcPr>
          <w:p>
            <w:r>
              <w:t>Test Closure</w:t>
            </w:r>
          </w:p>
        </w:tc>
        <w:tc>
          <w:tcPr>
            <w:tcW w:type="dxa" w:w="4320"/>
          </w:tcPr>
          <w:p>
            <w:r>
              <w:t>Ensure all tests are complete, generate test summary report</w:t>
            </w:r>
          </w:p>
        </w:tc>
      </w:tr>
    </w:tbl>
    <w:p>
      <w:pPr>
        <w:pStyle w:val="Heading2"/>
      </w:pPr>
      <w:r>
        <w:t>3. Test Strategy (in your own words)</w:t>
      </w:r>
    </w:p>
    <w:p>
      <w:r>
        <w:t>Our test strategy will involve both manual and automated testing.</w:t>
        <w:br/>
        <w:t>We will perform:</w:t>
        <w:br/>
        <w:t>- Functional Testing to check core features (login, ordering, payments)</w:t>
        <w:br/>
        <w:t>- Smoke Testing to verify build stability</w:t>
        <w:br/>
        <w:t>- Regression Testing after bug fixes</w:t>
        <w:br/>
        <w:t>- Performance Testing using tools like JMeter</w:t>
        <w:br/>
        <w:t>- Security Testing for payment and login</w:t>
        <w:br/>
        <w:t>- Cross-platform Testing on Android/iOS/web</w:t>
      </w:r>
    </w:p>
    <w:p>
      <w:pPr>
        <w:pStyle w:val="Heading2"/>
      </w:pPr>
      <w:r>
        <w:t>4. Sample Test Plan</w:t>
      </w:r>
    </w:p>
    <w:p>
      <w:pPr>
        <w:pStyle w:val="Heading3"/>
      </w:pPr>
      <w:r>
        <w:t>Test Plan Overview</w:t>
      </w:r>
    </w:p>
    <w:p>
      <w:r>
        <w:t>Objective: To ensure the Online Food Delivery App meets business and user requirements without defects.</w:t>
      </w:r>
    </w:p>
    <w:p>
      <w:r>
        <w:t>Scope: Testing of all major modules including registration, order placement, payment, and notifications.</w:t>
      </w:r>
    </w:p>
    <w:p>
      <w:pPr>
        <w:pStyle w:val="Heading3"/>
      </w:pPr>
      <w:r>
        <w:t>Entry Criteria</w:t>
      </w:r>
    </w:p>
    <w:p>
      <w:r>
        <w:t>- Approved business requirements document</w:t>
        <w:br/>
        <w:t>- Application build ready for testing</w:t>
        <w:br/>
        <w:t>- Test environment setup complete</w:t>
      </w:r>
    </w:p>
    <w:p>
      <w:pPr>
        <w:pStyle w:val="Heading3"/>
      </w:pPr>
      <w:r>
        <w:t>Exit Criteria</w:t>
      </w:r>
    </w:p>
    <w:p>
      <w:r>
        <w:t>- All critical test cases passed</w:t>
        <w:br/>
        <w:t>- No critical/severe bugs open</w:t>
        <w:br/>
        <w:t>- Test summary report created</w:t>
      </w:r>
    </w:p>
    <w:p>
      <w:pPr>
        <w:pStyle w:val="Heading3"/>
      </w:pPr>
      <w:r>
        <w:t>Tools Used</w:t>
      </w:r>
    </w:p>
    <w:p>
      <w:r>
        <w:t>- JIRA – Bug tracking</w:t>
        <w:br/>
        <w:t>- TestRail – Test case management</w:t>
        <w:br/>
        <w:t>- Selenium/Appium – Test automation</w:t>
        <w:br/>
        <w:t>- Postman – API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