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04F65" w14:textId="63F7F21C" w:rsidR="003F3B51" w:rsidRPr="0052632E" w:rsidRDefault="0052632E" w:rsidP="0052632E">
      <w:pPr>
        <w:jc w:val="both"/>
        <w:rPr>
          <w:b/>
          <w:bCs/>
          <w:color w:val="4EA72E" w:themeColor="accent6"/>
          <w:sz w:val="36"/>
          <w:szCs w:val="36"/>
        </w:rPr>
      </w:pPr>
      <w:r w:rsidRPr="0052632E">
        <w:rPr>
          <w:b/>
          <w:bCs/>
          <w:color w:val="4EA72E" w:themeColor="accent6"/>
          <w:sz w:val="36"/>
          <w:szCs w:val="36"/>
        </w:rPr>
        <w:t xml:space="preserve">DIGITAL CERTIFICATION </w:t>
      </w:r>
    </w:p>
    <w:p w14:paraId="7D42FBA6"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Assure Docs is at the forefront of the digital certification revolution, offering a comprehensive suite of services that leverage cutting-edge technology to secure, verify, and manage digital certificates. This platform is designed to address the critical need for reliable digital certification in an era where digital transactions and interactions are ubiquitous. Assure Docs harnesses the power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to provide unparalleled security, efficiency, and trust in digital certification processes. Here's a deep dive into how Assure Docs delivers its digital certification services and the unique advantages it offers.</w:t>
      </w:r>
    </w:p>
    <w:p w14:paraId="0DBCFA61"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 xml:space="preserve">Unmatched Security with </w:t>
      </w:r>
      <w:proofErr w:type="spellStart"/>
      <w:r w:rsidRPr="0052632E">
        <w:rPr>
          <w:rFonts w:ascii="Segoe UI" w:eastAsia="Times New Roman" w:hAnsi="Segoe UI" w:cs="Segoe UI"/>
          <w:b/>
          <w:bCs/>
          <w:color w:val="0D0D0D"/>
          <w:kern w:val="0"/>
          <w:sz w:val="30"/>
          <w:szCs w:val="30"/>
          <w:lang w:eastAsia="en-AU"/>
          <w14:ligatures w14:val="none"/>
        </w:rPr>
        <w:t>Hashgraph</w:t>
      </w:r>
      <w:proofErr w:type="spellEnd"/>
      <w:r w:rsidRPr="0052632E">
        <w:rPr>
          <w:rFonts w:ascii="Segoe UI" w:eastAsia="Times New Roman" w:hAnsi="Segoe UI" w:cs="Segoe UI"/>
          <w:b/>
          <w:bCs/>
          <w:color w:val="0D0D0D"/>
          <w:kern w:val="0"/>
          <w:sz w:val="30"/>
          <w:szCs w:val="30"/>
          <w:lang w:eastAsia="en-AU"/>
          <w14:ligatures w14:val="none"/>
        </w:rPr>
        <w:t xml:space="preserve"> Technology</w:t>
      </w:r>
    </w:p>
    <w:p w14:paraId="25DE2472"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At the heart of Assure Docs' digital certification services is its use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a superior alternative to traditional blockchain.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stands out for its high throughput, fairness, and consensus accuracy, making it an ideal foundation for secure digital certification. Assure Docs utilizes this technology to create an immutable ledger of certificates, ensuring that once a document is certified, its validity is permanently verifiable, and its contents are tamper-proof.</w:t>
      </w:r>
    </w:p>
    <w:p w14:paraId="5628EEA6"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Seamless Digital Certification Process</w:t>
      </w:r>
    </w:p>
    <w:p w14:paraId="7B5829D9"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Assure Docs simplifies the digital certification process, making it accessible and straightforward for individuals and organizations. The process begins with the submission of documents for certification. These documents are then encrypted and stored securely, with a unique digital certificate generated and recorded on the </w:t>
      </w:r>
      <w:proofErr w:type="spellStart"/>
      <w:r w:rsidRPr="0052632E">
        <w:rPr>
          <w:rFonts w:ascii="Segoe UI" w:eastAsia="Times New Roman" w:hAnsi="Segoe UI" w:cs="Segoe UI"/>
          <w:color w:val="0D0D0D"/>
          <w:kern w:val="0"/>
          <w:sz w:val="24"/>
          <w:szCs w:val="24"/>
          <w:lang w:eastAsia="en-AU"/>
          <w14:ligatures w14:val="none"/>
        </w:rPr>
        <w:t>Hashraph</w:t>
      </w:r>
      <w:proofErr w:type="spellEnd"/>
      <w:r w:rsidRPr="0052632E">
        <w:rPr>
          <w:rFonts w:ascii="Segoe UI" w:eastAsia="Times New Roman" w:hAnsi="Segoe UI" w:cs="Segoe UI"/>
          <w:color w:val="0D0D0D"/>
          <w:kern w:val="0"/>
          <w:sz w:val="24"/>
          <w:szCs w:val="24"/>
          <w:lang w:eastAsia="en-AU"/>
          <w14:ligatures w14:val="none"/>
        </w:rPr>
        <w:t xml:space="preserve"> ledger. This certificate contains all the necessary information for verification, including the issuer's details, the certificate's validity period, and a unique digital signature.</w:t>
      </w:r>
    </w:p>
    <w:p w14:paraId="004A57FB"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Instant Verification and Enhanced Trust</w:t>
      </w:r>
    </w:p>
    <w:p w14:paraId="3F1DEC42"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One of the standout features of Assure Docs is the ability to instantly verify the authenticity of digital certificates. Stakeholders can quickly check a certificate's status through the Assure Docs platform, eliminating the lengthy and cumbersome verification processes associated with traditional certification methods. This instant verification capability not only speeds up transactions and interactions but also significantly enhances trust among all parties involved.</w:t>
      </w:r>
    </w:p>
    <w:p w14:paraId="79FD8308"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Compliance and Regulatory Adherence</w:t>
      </w:r>
    </w:p>
    <w:p w14:paraId="0D98B715"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Assure Docs is designed to meet the stringent compliance requirements and regulatory standards that govern digital certification across various industries. The </w:t>
      </w:r>
      <w:r w:rsidRPr="0052632E">
        <w:rPr>
          <w:rFonts w:ascii="Segoe UI" w:eastAsia="Times New Roman" w:hAnsi="Segoe UI" w:cs="Segoe UI"/>
          <w:color w:val="0D0D0D"/>
          <w:kern w:val="0"/>
          <w:sz w:val="24"/>
          <w:szCs w:val="24"/>
          <w:lang w:eastAsia="en-AU"/>
          <w14:ligatures w14:val="none"/>
        </w:rPr>
        <w:lastRenderedPageBreak/>
        <w:t>platform ensures that all certificates are issued, stored, and managed in accordance with relevant laws and regulations, providing peace of mind for users who need to navigate the complex landscape of digital compliance.</w:t>
      </w:r>
    </w:p>
    <w:p w14:paraId="36B446C5"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Customizable Solutions for Diverse Needs</w:t>
      </w:r>
    </w:p>
    <w:p w14:paraId="3D0BB880"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Recognizing that different users have different </w:t>
      </w:r>
      <w:proofErr w:type="gramStart"/>
      <w:r w:rsidRPr="0052632E">
        <w:rPr>
          <w:rFonts w:ascii="Segoe UI" w:eastAsia="Times New Roman" w:hAnsi="Segoe UI" w:cs="Segoe UI"/>
          <w:color w:val="0D0D0D"/>
          <w:kern w:val="0"/>
          <w:sz w:val="24"/>
          <w:szCs w:val="24"/>
          <w:lang w:eastAsia="en-AU"/>
          <w14:ligatures w14:val="none"/>
        </w:rPr>
        <w:t>needs,</w:t>
      </w:r>
      <w:proofErr w:type="gramEnd"/>
      <w:r w:rsidRPr="0052632E">
        <w:rPr>
          <w:rFonts w:ascii="Segoe UI" w:eastAsia="Times New Roman" w:hAnsi="Segoe UI" w:cs="Segoe UI"/>
          <w:color w:val="0D0D0D"/>
          <w:kern w:val="0"/>
          <w:sz w:val="24"/>
          <w:szCs w:val="24"/>
          <w:lang w:eastAsia="en-AU"/>
          <w14:ligatures w14:val="none"/>
        </w:rPr>
        <w:t xml:space="preserve"> Assure Docs offers customizable digital certification solutions. Whether it's for academic credentials, professional certifications, legal documents, or any other type of certificate, Assure Docs can tailor its services to meet specific requirements. This flexibility ensures that users from all sectors can leverage the platform's benefits.</w:t>
      </w:r>
    </w:p>
    <w:p w14:paraId="05B1E48A" w14:textId="77777777" w:rsidR="0052632E" w:rsidRPr="0052632E" w:rsidRDefault="0052632E" w:rsidP="0052632E">
      <w:pP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The Future of Digital Certification</w:t>
      </w:r>
    </w:p>
    <w:p w14:paraId="1499340A" w14:textId="77777777" w:rsidR="0052632E" w:rsidRPr="0052632E" w:rsidRDefault="0052632E" w:rsidP="0052632E">
      <w:pPr>
        <w:shd w:val="clear" w:color="auto" w:fill="FFFFFF"/>
        <w:spacing w:after="300" w:line="240" w:lineRule="auto"/>
        <w:jc w:val="both"/>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Looking ahead, Assure Docs is committed to continually advancing its technology and services to address the evolving challenges of digital certification. The platform is exploring the integration of advanced features such as AI-driven verification processes, biometric authentication, and more, all aimed at enhancing security, efficiency, and user experience.</w:t>
      </w:r>
    </w:p>
    <w:p w14:paraId="13C4C717" w14:textId="77777777" w:rsidR="0052632E" w:rsidRDefault="0052632E" w:rsidP="0052632E">
      <w:pPr>
        <w:jc w:val="both"/>
      </w:pPr>
    </w:p>
    <w:p w14:paraId="299C435E" w14:textId="77777777" w:rsidR="0052632E" w:rsidRDefault="0052632E" w:rsidP="0052632E">
      <w:pPr>
        <w:jc w:val="both"/>
      </w:pPr>
    </w:p>
    <w:p w14:paraId="75645A35" w14:textId="22F2C24B" w:rsidR="0052632E" w:rsidRPr="0052632E" w:rsidRDefault="0052632E" w:rsidP="0052632E">
      <w:pPr>
        <w:jc w:val="both"/>
        <w:rPr>
          <w:b/>
          <w:bCs/>
          <w:color w:val="4EA72E" w:themeColor="accent6"/>
          <w:sz w:val="32"/>
          <w:szCs w:val="32"/>
        </w:rPr>
      </w:pPr>
      <w:r w:rsidRPr="0052632E">
        <w:rPr>
          <w:b/>
          <w:bCs/>
          <w:color w:val="4EA72E" w:themeColor="accent6"/>
          <w:sz w:val="32"/>
          <w:szCs w:val="32"/>
        </w:rPr>
        <w:t xml:space="preserve">DIGITAL AUTHENTICATION </w:t>
      </w:r>
    </w:p>
    <w:p w14:paraId="695A60D9" w14:textId="77777777" w:rsidR="0052632E" w:rsidRDefault="0052632E" w:rsidP="0052632E">
      <w:pPr>
        <w:jc w:val="both"/>
      </w:pPr>
    </w:p>
    <w:p w14:paraId="1CD5B2E0"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Assure Docs is revolutionizing the field of digital authentication by providing a robust and secure platform that addresses the growing concerns over digital identity verification and security. In an era where digital interactions and transactions are becoming increasingly prevalent, the need for a reliable method of authentication has never been more critical. Assure Docs leverages the innovative capabilities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to offer an unparalleled solution for digital authentication, ensuring that users and organizations can operate in the digital space with confidence and trust.</w:t>
      </w:r>
    </w:p>
    <w:p w14:paraId="4D3BEEED"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 xml:space="preserve">The Foundation of Trust: </w:t>
      </w:r>
      <w:proofErr w:type="spellStart"/>
      <w:r w:rsidRPr="0052632E">
        <w:rPr>
          <w:rFonts w:ascii="Segoe UI" w:eastAsia="Times New Roman" w:hAnsi="Segoe UI" w:cs="Segoe UI"/>
          <w:b/>
          <w:bCs/>
          <w:color w:val="0D0D0D"/>
          <w:kern w:val="0"/>
          <w:sz w:val="30"/>
          <w:szCs w:val="30"/>
          <w:lang w:eastAsia="en-AU"/>
          <w14:ligatures w14:val="none"/>
        </w:rPr>
        <w:t>Hashgraph</w:t>
      </w:r>
      <w:proofErr w:type="spellEnd"/>
      <w:r w:rsidRPr="0052632E">
        <w:rPr>
          <w:rFonts w:ascii="Segoe UI" w:eastAsia="Times New Roman" w:hAnsi="Segoe UI" w:cs="Segoe UI"/>
          <w:b/>
          <w:bCs/>
          <w:color w:val="0D0D0D"/>
          <w:kern w:val="0"/>
          <w:sz w:val="30"/>
          <w:szCs w:val="30"/>
          <w:lang w:eastAsia="en-AU"/>
          <w14:ligatures w14:val="none"/>
        </w:rPr>
        <w:t xml:space="preserve"> Technology</w:t>
      </w:r>
    </w:p>
    <w:p w14:paraId="0F49D2BE"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At the core of Assure Docs' digital authentication services is the utilization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a cutting-edge distributed ledger technology that surpasses traditional blockchain in terms of speed, security, and efficiency. Unlike blockchain,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operates on a consensus algorithm that allows for faster transaction times and enhanced security features, making it an ideal backbone for digital </w:t>
      </w:r>
      <w:r w:rsidRPr="0052632E">
        <w:rPr>
          <w:rFonts w:ascii="Segoe UI" w:eastAsia="Times New Roman" w:hAnsi="Segoe UI" w:cs="Segoe UI"/>
          <w:color w:val="0D0D0D"/>
          <w:kern w:val="0"/>
          <w:sz w:val="24"/>
          <w:szCs w:val="24"/>
          <w:lang w:eastAsia="en-AU"/>
          <w14:ligatures w14:val="none"/>
        </w:rPr>
        <w:lastRenderedPageBreak/>
        <w:t>authentication processes. This technology ensures that every digital interaction authenticated through Assure Docs is secure, transparent, and immutable.</w:t>
      </w:r>
    </w:p>
    <w:p w14:paraId="1E2671EE"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Simplifying Digital Authentication</w:t>
      </w:r>
    </w:p>
    <w:p w14:paraId="43ED8610"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Assure Docs simplifies the complex process of digital authentication by providing a user-friendly platform that seamlessly integrates with existing systems. Whether it's for logging into secure portals, verifying digital signatures on documents, or authenticating user identities for online services, Assure Docs streamlines these processes with its advanced digital authentication framework. Users can easily prove their identity or authenticate documents with just a few clicks, significantly reducing the time and effort traditionally associated with such tasks.</w:t>
      </w:r>
    </w:p>
    <w:p w14:paraId="0A3CDC0C"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Enhancing Security and Privacy</w:t>
      </w:r>
    </w:p>
    <w:p w14:paraId="5BD26FBB"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Security and privacy are paramount in the realm of digital authentication, and Assure Docs places a strong emphasis on safeguarding user data and transactions. By employing state-of-the-art encryption protocols and secure data storage solutions, Assure Docs ensures that all user information and authentication records are protected from unauthorized access and cyber threats. Additionally, the platform's decentralized nature further enhances privacy by eliminating the need for a central authority, reducing potential points of vulnerability.</w:t>
      </w:r>
    </w:p>
    <w:p w14:paraId="33153BB1"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Supporting Regulatory Compliance</w:t>
      </w:r>
    </w:p>
    <w:p w14:paraId="509FB836"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In today's digital landscape, compliance with regulatory standards and data protection laws is crucial. Assure Docs is designed to meet the stringent requirements set forth by various regulatory bodies, ensuring that organizations using the platform for digital authentication are in full compliance with laws such as GDPR, HIPAA, and others. This not only protects the organizations but also reinforces the trust that users place in them.</w:t>
      </w:r>
    </w:p>
    <w:p w14:paraId="1A6AD154"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The Future of Digital Authentication with Assure Docs</w:t>
      </w:r>
    </w:p>
    <w:p w14:paraId="0EED319A" w14:textId="77777777" w:rsid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Looking forward, Assure Docs is committed to continuously evolving its platform to meet the changing demands of the digital world. With plans to incorporate additional biometric authentication methods, AI-driven security measures, and even more advanced encryption technologies, Assure Docs aims to remain at the forefront of digital authentication innovation. By doing so, the platform will further enhance its capabilities, providing even more secure and convenient authentication solutions for users and organizations worldwide.</w:t>
      </w:r>
    </w:p>
    <w:p w14:paraId="5980EAB9" w14:textId="77777777" w:rsid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p>
    <w:p w14:paraId="0960CA79" w14:textId="1D9C9641" w:rsidR="0052632E" w:rsidRPr="0052632E" w:rsidRDefault="0052632E" w:rsidP="0052632E">
      <w:pPr>
        <w:shd w:val="clear" w:color="auto" w:fill="FFFFFF"/>
        <w:spacing w:after="300" w:line="240" w:lineRule="auto"/>
        <w:rPr>
          <w:rFonts w:ascii="Segoe UI" w:eastAsia="Times New Roman" w:hAnsi="Segoe UI" w:cs="Segoe UI"/>
          <w:color w:val="4EA72E" w:themeColor="accent6"/>
          <w:kern w:val="0"/>
          <w:sz w:val="24"/>
          <w:szCs w:val="24"/>
          <w:lang w:eastAsia="en-AU"/>
          <w14:ligatures w14:val="none"/>
        </w:rPr>
      </w:pPr>
      <w:r w:rsidRPr="0052632E">
        <w:rPr>
          <w:rFonts w:ascii="Segoe UI" w:eastAsia="Times New Roman" w:hAnsi="Segoe UI" w:cs="Segoe UI"/>
          <w:b/>
          <w:bCs/>
          <w:color w:val="4EA72E" w:themeColor="accent6"/>
          <w:kern w:val="0"/>
          <w:sz w:val="32"/>
          <w:szCs w:val="32"/>
          <w:lang w:eastAsia="en-AU"/>
          <w14:ligatures w14:val="none"/>
        </w:rPr>
        <w:lastRenderedPageBreak/>
        <w:t>Digital Verification</w:t>
      </w:r>
      <w:r w:rsidRPr="0052632E">
        <w:rPr>
          <w:rFonts w:ascii="Segoe UI" w:eastAsia="Times New Roman" w:hAnsi="Segoe UI" w:cs="Segoe UI"/>
          <w:color w:val="4EA72E" w:themeColor="accent6"/>
          <w:kern w:val="0"/>
          <w:sz w:val="24"/>
          <w:szCs w:val="24"/>
          <w:lang w:eastAsia="en-AU"/>
          <w14:ligatures w14:val="none"/>
        </w:rPr>
        <w:t xml:space="preserve"> </w:t>
      </w:r>
    </w:p>
    <w:p w14:paraId="33E34A98"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Assure Docs is pioneering the transformation in digital verification processes, leveraging the power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to establish a new paradigm of security, efficiency, and trust. As digital transactions and interactions become increasingly prevalent across various sectors, the imperative for robust digital verification mechanisms has escalated. Assure Docs responds to this demand by offering a comprehensive solution that not only enhances the integrity of digital verification but also streamlines its execution, thereby setting a benchmark in the domain.</w:t>
      </w:r>
    </w:p>
    <w:p w14:paraId="31B183E2"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 xml:space="preserve">Revolutionizing Digital Verification with </w:t>
      </w:r>
      <w:proofErr w:type="spellStart"/>
      <w:r w:rsidRPr="0052632E">
        <w:rPr>
          <w:rFonts w:ascii="Segoe UI" w:eastAsia="Times New Roman" w:hAnsi="Segoe UI" w:cs="Segoe UI"/>
          <w:b/>
          <w:bCs/>
          <w:color w:val="0D0D0D"/>
          <w:kern w:val="0"/>
          <w:sz w:val="30"/>
          <w:szCs w:val="30"/>
          <w:lang w:eastAsia="en-AU"/>
          <w14:ligatures w14:val="none"/>
        </w:rPr>
        <w:t>Hashgraph</w:t>
      </w:r>
      <w:proofErr w:type="spellEnd"/>
      <w:r w:rsidRPr="0052632E">
        <w:rPr>
          <w:rFonts w:ascii="Segoe UI" w:eastAsia="Times New Roman" w:hAnsi="Segoe UI" w:cs="Segoe UI"/>
          <w:b/>
          <w:bCs/>
          <w:color w:val="0D0D0D"/>
          <w:kern w:val="0"/>
          <w:sz w:val="30"/>
          <w:szCs w:val="30"/>
          <w:lang w:eastAsia="en-AU"/>
          <w14:ligatures w14:val="none"/>
        </w:rPr>
        <w:t xml:space="preserve"> Technology</w:t>
      </w:r>
    </w:p>
    <w:p w14:paraId="021D46B4"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At the core of Assure Docs' innovative approach to digital verification is its adoption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a superior alternative to traditional blockchain.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is distinguished by its high throughput, fairness, and fast consensus mechanism, making it exceptionally suited for the demands of digital verification. By utilizing this technology, Assure Docs ensures that every piece of data, whether it's a document, transaction, or identity, is verified with absolute certainty and is recorded on an immutable ledger. This guarantees the authenticity and integrity of the data, instilling confidence among all stakeholders involved.</w:t>
      </w:r>
    </w:p>
    <w:p w14:paraId="382E1373"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Streamlined Verification Processes</w:t>
      </w:r>
    </w:p>
    <w:p w14:paraId="5AACF520"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Assure Docs simplifies the digital verification process, enabling users to verify documents, identities, and transactions swiftly and with ease. The platform automates the verification workflow, reducing manual intervention and thereby minimizing the potential for errors. Whether it’s for academic credentials, financial records, legal documents, or personal identification, Assure Docs facilitates instant verification, significantly cutting down the time traditionally required for such processes. This efficiency not only enhances user experience but also contributes to operational productivity across industries.</w:t>
      </w:r>
    </w:p>
    <w:p w14:paraId="3844AF02"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Enhancing Security and Privacy</w:t>
      </w:r>
    </w:p>
    <w:p w14:paraId="3DFAA629"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Security and privacy are paramount in digital verification, and Assure Docs places a significant emphasis on safeguarding user information and verified data. Through the application of advanced encryption techniques and the secure architecture of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Assure Docs protects data against unauthorized access and cyber threats. The platform’s commitment to privacy is further underscored by its compliance with global data protection regulations, ensuring that users’ information is handled with the utmost care and confidentiality.</w:t>
      </w:r>
    </w:p>
    <w:p w14:paraId="53C542D8"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lastRenderedPageBreak/>
        <w:t>Facilitating Compliance and Trust</w:t>
      </w:r>
    </w:p>
    <w:p w14:paraId="51A22B0A"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 xml:space="preserve">In an era marked by stringent regulatory requirements, Assure Docs empowers organizations to achieve and maintain compliance with ease. The platform’s digital verification solutions are designed to meet the standards set by various regulatory bodies, making it an invaluable tool for organizations navigating the complexities of compliance. Moreover, the transparency and immutability provided by </w:t>
      </w:r>
      <w:proofErr w:type="spellStart"/>
      <w:r w:rsidRPr="0052632E">
        <w:rPr>
          <w:rFonts w:ascii="Segoe UI" w:eastAsia="Times New Roman" w:hAnsi="Segoe UI" w:cs="Segoe UI"/>
          <w:color w:val="0D0D0D"/>
          <w:kern w:val="0"/>
          <w:sz w:val="24"/>
          <w:szCs w:val="24"/>
          <w:lang w:eastAsia="en-AU"/>
          <w14:ligatures w14:val="none"/>
        </w:rPr>
        <w:t>Hashgraph</w:t>
      </w:r>
      <w:proofErr w:type="spellEnd"/>
      <w:r w:rsidRPr="0052632E">
        <w:rPr>
          <w:rFonts w:ascii="Segoe UI" w:eastAsia="Times New Roman" w:hAnsi="Segoe UI" w:cs="Segoe UI"/>
          <w:color w:val="0D0D0D"/>
          <w:kern w:val="0"/>
          <w:sz w:val="24"/>
          <w:szCs w:val="24"/>
          <w:lang w:eastAsia="en-AU"/>
          <w14:ligatures w14:val="none"/>
        </w:rPr>
        <w:t xml:space="preserve"> technology foster trust among users, organizations, and regulatory authorities alike, reinforcing the reliability of Assure Docs' verification processes.</w:t>
      </w:r>
    </w:p>
    <w:p w14:paraId="5559FEEA" w14:textId="77777777" w:rsidR="0052632E" w:rsidRPr="0052632E" w:rsidRDefault="0052632E" w:rsidP="0052632E">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AU"/>
          <w14:ligatures w14:val="none"/>
        </w:rPr>
      </w:pPr>
      <w:r w:rsidRPr="0052632E">
        <w:rPr>
          <w:rFonts w:ascii="Segoe UI" w:eastAsia="Times New Roman" w:hAnsi="Segoe UI" w:cs="Segoe UI"/>
          <w:b/>
          <w:bCs/>
          <w:color w:val="0D0D0D"/>
          <w:kern w:val="0"/>
          <w:sz w:val="30"/>
          <w:szCs w:val="30"/>
          <w:lang w:eastAsia="en-AU"/>
          <w14:ligatures w14:val="none"/>
        </w:rPr>
        <w:t>The Future of Digital Verification with Assure Docs</w:t>
      </w:r>
    </w:p>
    <w:p w14:paraId="78954081"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r w:rsidRPr="0052632E">
        <w:rPr>
          <w:rFonts w:ascii="Segoe UI" w:eastAsia="Times New Roman" w:hAnsi="Segoe UI" w:cs="Segoe UI"/>
          <w:color w:val="0D0D0D"/>
          <w:kern w:val="0"/>
          <w:sz w:val="24"/>
          <w:szCs w:val="24"/>
          <w:lang w:eastAsia="en-AU"/>
          <w14:ligatures w14:val="none"/>
        </w:rPr>
        <w:t>Looking ahead, Assure Docs is committed to advancing its digital verification solutions, keeping pace with the evolving technological landscape and the emerging needs of its users. The platform is poised to incorporate emerging technologies such as artificial intelligence and machine learning to further refine its verification processes and enhance security measures. By continuously innovating and adapting, Assure Docs aims to remain at the forefront of digital verification, offering solutions that are not just current but ahead of their time.</w:t>
      </w:r>
    </w:p>
    <w:p w14:paraId="0F7E6B0F" w14:textId="77777777" w:rsidR="0052632E" w:rsidRPr="0052632E" w:rsidRDefault="0052632E" w:rsidP="0052632E">
      <w:pPr>
        <w:shd w:val="clear" w:color="auto" w:fill="FFFFFF"/>
        <w:spacing w:after="300" w:line="240" w:lineRule="auto"/>
        <w:rPr>
          <w:rFonts w:ascii="Segoe UI" w:eastAsia="Times New Roman" w:hAnsi="Segoe UI" w:cs="Segoe UI"/>
          <w:color w:val="0D0D0D"/>
          <w:kern w:val="0"/>
          <w:sz w:val="24"/>
          <w:szCs w:val="24"/>
          <w:lang w:eastAsia="en-AU"/>
          <w14:ligatures w14:val="none"/>
        </w:rPr>
      </w:pPr>
    </w:p>
    <w:p w14:paraId="4D27FC12" w14:textId="77777777" w:rsidR="0052632E" w:rsidRDefault="0052632E" w:rsidP="0052632E">
      <w:pPr>
        <w:jc w:val="both"/>
      </w:pPr>
    </w:p>
    <w:sectPr w:rsidR="0052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2E"/>
    <w:rsid w:val="00136076"/>
    <w:rsid w:val="003F3B51"/>
    <w:rsid w:val="0052632E"/>
    <w:rsid w:val="00B630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46B0"/>
  <w15:chartTrackingRefBased/>
  <w15:docId w15:val="{695D9762-84BD-42D5-A51C-8A9652D1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32E"/>
    <w:rPr>
      <w:rFonts w:eastAsiaTheme="majorEastAsia" w:cstheme="majorBidi"/>
      <w:color w:val="272727" w:themeColor="text1" w:themeTint="D8"/>
    </w:rPr>
  </w:style>
  <w:style w:type="paragraph" w:styleId="Title">
    <w:name w:val="Title"/>
    <w:basedOn w:val="Normal"/>
    <w:next w:val="Normal"/>
    <w:link w:val="TitleChar"/>
    <w:uiPriority w:val="10"/>
    <w:qFormat/>
    <w:rsid w:val="00526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32E"/>
    <w:pPr>
      <w:spacing w:before="160"/>
      <w:jc w:val="center"/>
    </w:pPr>
    <w:rPr>
      <w:i/>
      <w:iCs/>
      <w:color w:val="404040" w:themeColor="text1" w:themeTint="BF"/>
    </w:rPr>
  </w:style>
  <w:style w:type="character" w:customStyle="1" w:styleId="QuoteChar">
    <w:name w:val="Quote Char"/>
    <w:basedOn w:val="DefaultParagraphFont"/>
    <w:link w:val="Quote"/>
    <w:uiPriority w:val="29"/>
    <w:rsid w:val="0052632E"/>
    <w:rPr>
      <w:i/>
      <w:iCs/>
      <w:color w:val="404040" w:themeColor="text1" w:themeTint="BF"/>
    </w:rPr>
  </w:style>
  <w:style w:type="paragraph" w:styleId="ListParagraph">
    <w:name w:val="List Paragraph"/>
    <w:basedOn w:val="Normal"/>
    <w:uiPriority w:val="34"/>
    <w:qFormat/>
    <w:rsid w:val="0052632E"/>
    <w:pPr>
      <w:ind w:left="720"/>
      <w:contextualSpacing/>
    </w:pPr>
  </w:style>
  <w:style w:type="character" w:styleId="IntenseEmphasis">
    <w:name w:val="Intense Emphasis"/>
    <w:basedOn w:val="DefaultParagraphFont"/>
    <w:uiPriority w:val="21"/>
    <w:qFormat/>
    <w:rsid w:val="0052632E"/>
    <w:rPr>
      <w:i/>
      <w:iCs/>
      <w:color w:val="0F4761" w:themeColor="accent1" w:themeShade="BF"/>
    </w:rPr>
  </w:style>
  <w:style w:type="paragraph" w:styleId="IntenseQuote">
    <w:name w:val="Intense Quote"/>
    <w:basedOn w:val="Normal"/>
    <w:next w:val="Normal"/>
    <w:link w:val="IntenseQuoteChar"/>
    <w:uiPriority w:val="30"/>
    <w:qFormat/>
    <w:rsid w:val="00526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32E"/>
    <w:rPr>
      <w:i/>
      <w:iCs/>
      <w:color w:val="0F4761" w:themeColor="accent1" w:themeShade="BF"/>
    </w:rPr>
  </w:style>
  <w:style w:type="character" w:styleId="IntenseReference">
    <w:name w:val="Intense Reference"/>
    <w:basedOn w:val="DefaultParagraphFont"/>
    <w:uiPriority w:val="32"/>
    <w:qFormat/>
    <w:rsid w:val="0052632E"/>
    <w:rPr>
      <w:b/>
      <w:bCs/>
      <w:smallCaps/>
      <w:color w:val="0F4761" w:themeColor="accent1" w:themeShade="BF"/>
      <w:spacing w:val="5"/>
    </w:rPr>
  </w:style>
  <w:style w:type="paragraph" w:styleId="NormalWeb">
    <w:name w:val="Normal (Web)"/>
    <w:basedOn w:val="Normal"/>
    <w:uiPriority w:val="99"/>
    <w:semiHidden/>
    <w:unhideWhenUsed/>
    <w:rsid w:val="0052632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10173">
      <w:bodyDiv w:val="1"/>
      <w:marLeft w:val="0"/>
      <w:marRight w:val="0"/>
      <w:marTop w:val="0"/>
      <w:marBottom w:val="0"/>
      <w:divBdr>
        <w:top w:val="none" w:sz="0" w:space="0" w:color="auto"/>
        <w:left w:val="none" w:sz="0" w:space="0" w:color="auto"/>
        <w:bottom w:val="none" w:sz="0" w:space="0" w:color="auto"/>
        <w:right w:val="none" w:sz="0" w:space="0" w:color="auto"/>
      </w:divBdr>
    </w:div>
    <w:div w:id="1119374429">
      <w:bodyDiv w:val="1"/>
      <w:marLeft w:val="0"/>
      <w:marRight w:val="0"/>
      <w:marTop w:val="0"/>
      <w:marBottom w:val="0"/>
      <w:divBdr>
        <w:top w:val="none" w:sz="0" w:space="0" w:color="auto"/>
        <w:left w:val="none" w:sz="0" w:space="0" w:color="auto"/>
        <w:bottom w:val="none" w:sz="0" w:space="0" w:color="auto"/>
        <w:right w:val="none" w:sz="0" w:space="0" w:color="auto"/>
      </w:divBdr>
    </w:div>
    <w:div w:id="11620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 COUNCIL AUSTRALIA</dc:creator>
  <cp:keywords/>
  <dc:description/>
  <cp:lastModifiedBy>VISA COUNCIL AUSTRALIA</cp:lastModifiedBy>
  <cp:revision>1</cp:revision>
  <dcterms:created xsi:type="dcterms:W3CDTF">2024-02-28T11:55:00Z</dcterms:created>
  <dcterms:modified xsi:type="dcterms:W3CDTF">2024-02-28T12:04:00Z</dcterms:modified>
</cp:coreProperties>
</file>