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E3A8A"/>
          <w:sz w:val="36"/>
        </w:rPr>
        <w:t>COLLEGE FAQ CHATBOT USING NATURAL LANGUAGE PROCESSING</w:t>
      </w:r>
    </w:p>
    <w:p>
      <w:pPr>
        <w:spacing w:before="0" w:after="200"/>
        <w:jc w:val="center"/>
      </w:pPr>
      <w:r>
        <w:rPr>
          <w:rFonts w:ascii="Calibri" w:hAnsi="Calibri"/>
          <w:i/>
          <w:color w:val="475569"/>
          <w:sz w:val="22"/>
        </w:rPr>
        <w:t>Practical Assignment Project Report &amp;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Project Repository:</w:t>
            </w:r>
            <w:r>
              <w:rPr>
                <w:rFonts w:ascii="Calibri" w:hAnsi="Calibri"/>
                <w:color w:val="0369A1"/>
                <w:sz w:val="19"/>
              </w:rPr>
              <w:t xml:space="preserve"> https://github.com/Deepakchess2002/chatbot</w:t>
            </w:r>
          </w:p>
        </w:tc>
        <w:tc>
          <w:tcPr>
            <w:tcW w:type="dxa" w:w="50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Developer:</w:t>
            </w:r>
            <w:r>
              <w:rPr>
                <w:rFonts w:ascii="Calibri" w:hAnsi="Calibri"/>
                <w:color w:val="334155"/>
                <w:sz w:val="19"/>
              </w:rPr>
              <w:t xml:space="preserve"> Deepak Kumar (Deepakchess2002)</w:t>
            </w:r>
          </w:p>
        </w:tc>
      </w:tr>
      <w:tr>
        <w:tc>
          <w:tcPr>
            <w:tcW w:type="dxa" w:w="50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Domain Scope:</w:t>
            </w:r>
            <w:r>
              <w:rPr>
                <w:rFonts w:ascii="Calibri" w:hAnsi="Calibri"/>
                <w:color w:val="334155"/>
                <w:sz w:val="19"/>
              </w:rPr>
              <w:t xml:space="preserve"> Examinations, Fees, Timetable, Placements, Hostel, Events</w:t>
            </w:r>
          </w:p>
        </w:tc>
        <w:tc>
          <w:tcPr>
            <w:tcW w:type="dxa" w:w="50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Tech Stack:</w:t>
            </w:r>
            <w:r>
              <w:rPr>
                <w:rFonts w:ascii="Calibri" w:hAnsi="Calibri"/>
                <w:color w:val="334155"/>
                <w:sz w:val="19"/>
              </w:rPr>
              <w:t xml:space="preserve"> Python 3.13, Streamlit, Scikit-Learn, NLTK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1E3A8A"/>
          <w:sz w:val="28"/>
        </w:rPr>
        <w:t>1. Project Executive Summary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0"/>
        </w:rPr>
        <w:t>The College FAQ Chatbot is an automated conversational system designed to answer repetitive student inquiries across key academic and administrative departments. Using Natural Language Processing (NLP), the chatbot preprocesses free-form user text, transforms queries into TF-IDF numerical vectors, and calculates Cosine Similarity against a structured dataset to deliver instant, high-precision answers with confidence scoring.</w:t>
      </w:r>
    </w:p>
    <w:p>
      <w:pPr>
        <w:spacing w:before="240" w:after="80"/>
      </w:pPr>
      <w:r>
        <w:rPr>
          <w:rFonts w:ascii="Calibri" w:hAnsi="Calibri"/>
          <w:b/>
          <w:color w:val="1E3A8A"/>
          <w:sz w:val="28"/>
        </w:rPr>
        <w:t>2. Supported College Domains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0F172A"/>
          <w:sz w:val="19"/>
        </w:rPr>
        <w:t>Examinations:</w:t>
      </w:r>
      <w:r>
        <w:rPr>
          <w:rFonts w:ascii="Calibri" w:hAnsi="Calibri"/>
          <w:color w:val="334155"/>
          <w:sz w:val="19"/>
        </w:rPr>
        <w:t xml:space="preserve"> Exam timetables, hall ticket downloads, paper revaluation, arrear/backlog registration.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0F172A"/>
          <w:sz w:val="19"/>
        </w:rPr>
        <w:t>Fees &amp; Scholarships:</w:t>
      </w:r>
      <w:r>
        <w:rPr>
          <w:rFonts w:ascii="Calibri" w:hAnsi="Calibri"/>
          <w:color w:val="334155"/>
          <w:sz w:val="19"/>
        </w:rPr>
        <w:t xml:space="preserve"> Online tuition fee payment link, post-matric &amp; merit scholarship application rules.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0F172A"/>
          <w:sz w:val="19"/>
        </w:rPr>
        <w:t>Time Table &amp; Calendar:</w:t>
      </w:r>
      <w:r>
        <w:rPr>
          <w:rFonts w:ascii="Calibri" w:hAnsi="Calibri"/>
          <w:color w:val="334155"/>
          <w:sz w:val="19"/>
        </w:rPr>
        <w:t xml:space="preserve"> Class routines, semester start/end dates, 75% mandatory attendance threshold.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0F172A"/>
          <w:sz w:val="19"/>
        </w:rPr>
        <w:t>Placements &amp; Careers:</w:t>
      </w:r>
      <w:r>
        <w:rPr>
          <w:rFonts w:ascii="Calibri" w:hAnsi="Calibri"/>
          <w:color w:val="334155"/>
          <w:sz w:val="19"/>
        </w:rPr>
        <w:t xml:space="preserve"> Placement drive schedules, company eligibility criteria, internship NOC letters.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0F172A"/>
          <w:sz w:val="19"/>
        </w:rPr>
        <w:t>Hostel &amp; Accommodation:</w:t>
      </w:r>
      <w:r>
        <w:rPr>
          <w:rFonts w:ascii="Calibri" w:hAnsi="Calibri"/>
          <w:color w:val="334155"/>
          <w:sz w:val="19"/>
        </w:rPr>
        <w:t xml:space="preserve"> Room allotment procedure, semester hostel/mess fees, evening curfew timings.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0F172A"/>
          <w:sz w:val="19"/>
        </w:rPr>
        <w:t>Events &amp; Announcements:</w:t>
      </w:r>
      <w:r>
        <w:rPr>
          <w:rFonts w:ascii="Calibri" w:hAnsi="Calibri"/>
          <w:color w:val="334155"/>
          <w:sz w:val="19"/>
        </w:rPr>
        <w:t xml:space="preserve"> Annual technical fest ('TechWaves'), cultural fest ('Aura'), sports week dates.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0F172A"/>
          <w:sz w:val="19"/>
        </w:rPr>
        <w:t>General Administration:</w:t>
      </w:r>
      <w:r>
        <w:rPr>
          <w:rFonts w:ascii="Calibri" w:hAnsi="Calibri"/>
          <w:color w:val="334155"/>
          <w:sz w:val="19"/>
        </w:rPr>
        <w:t xml:space="preserve"> Central library working hours, bonafide certificates, duplicate ID card issuing.</w:t>
      </w:r>
    </w:p>
    <w:p>
      <w:pPr>
        <w:spacing w:before="240" w:after="80"/>
      </w:pPr>
      <w:r>
        <w:rPr>
          <w:rFonts w:ascii="Calibri" w:hAnsi="Calibri"/>
          <w:b/>
          <w:color w:val="1E3A8A"/>
          <w:sz w:val="28"/>
        </w:rPr>
        <w:t>3. Demonstration Dialogues &amp; Match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02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Student Query Input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403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Chatbot Output Response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"What are the library timings?"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General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100.0%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Central library is open 8:00 AM - 8:00 PM on working days (Mon-Sat) and 9:00 AM - 2:00 PM on Sundays.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"How can I apply for a bonafide certificate?"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General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100.0%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Apply online via Student Portal under 'Requests &amp; Certificates' or at Academic Office (Window No. 4).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"When are the semester exams?"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Examinations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71.5%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Odd semester exams in Nov-Dec; even semester in Apr-May. Detailed timetable published 3 weeks prior.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"What is the hostel fee structure?"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Hostel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71.0%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Hostel fees range from ₹45,000 to ₹75,000 per semester depending on room type (AC/Non-AC, 2/3 seater).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1E3A8A"/>
          <w:sz w:val="28"/>
        </w:rPr>
        <w:t>4. Quick Run Instructions &amp; Repository Link</w:t>
      </w:r>
    </w:p>
    <w:p>
      <w:pPr>
        <w:spacing w:after="80"/>
      </w:pPr>
      <w:r>
        <w:rPr>
          <w:rFonts w:ascii="Calibri" w:hAnsi="Calibri"/>
          <w:b/>
          <w:sz w:val="20"/>
        </w:rPr>
        <w:t xml:space="preserve">GitHub Repository: </w:t>
      </w:r>
      <w:r>
        <w:rPr>
          <w:rFonts w:ascii="Calibri" w:hAnsi="Calibri"/>
          <w:b/>
          <w:color w:val="0369A1"/>
          <w:sz w:val="20"/>
        </w:rPr>
        <w:t>https://github.com/Deepakchess2002/chatbot</w:t>
      </w:r>
    </w:p>
    <w:p>
      <w:pPr>
        <w:spacing w:after="0" w:line="276" w:lineRule="auto"/>
      </w:pPr>
      <w:r>
        <w:rPr>
          <w:rFonts w:ascii="Consolas" w:hAnsi="Consolas"/>
          <w:color w:val="0F172A"/>
          <w:sz w:val="18"/>
        </w:rPr>
        <w:t>1. Launch Interactive Web UI  :  streamlit run app.py</w:t>
        <w:br/>
        <w:t>2. Launch Terminal CLI        :  python cli.py</w:t>
        <w:br/>
        <w:t>3. Run Verification Tests     :  python verify_all.py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