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8.jpeg" ContentType="image/jpe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jpeg" ContentType="image/jpe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left="3602" w:hanging="0"/>
        <w:jc w:val="center"/>
        <w:rPr/>
      </w:pPr>
      <w:r>
        <w:rPr>
          <w:rFonts w:eastAsia="Times New Roman" w:cs="Times New Roman" w:ascii="Times New Roman" w:hAnsi="Times New Roman"/>
          <w:b/>
          <w:sz w:val="2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8"/>
        </w:rPr>
        <w:t xml:space="preserve"> </w:t>
      </w:r>
    </w:p>
    <w:p>
      <w:pPr>
        <w:pStyle w:val="Normal"/>
        <w:spacing w:before="0" w:after="0"/>
        <w:ind w:right="79" w:hanging="0"/>
        <w:jc w:val="center"/>
        <w:rPr/>
      </w:pPr>
      <w:r>
        <w:rPr>
          <w:rFonts w:eastAsia="Times New Roman" w:cs="Times New Roman" w:ascii="Times New Roman" w:hAnsi="Times New Roman"/>
          <w:b/>
          <w:sz w:val="28"/>
        </w:rPr>
        <w:t>School of Computer Science and Artificial Intelligence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before="0" w:after="21"/>
        <w:ind w:left="-230" w:right="-954" w:hanging="0"/>
        <w:rPr/>
      </w:pPr>
      <w:r>
        <w:rPr/>
        <mc:AlternateContent>
          <mc:Choice Requires="wpg">
            <w:drawing>
              <wp:inline distT="0" distB="0" distL="0" distR="0" wp14:anchorId="76F25D45">
                <wp:extent cx="6529705" cy="323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960" cy="31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28960" cy="31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29070" h="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noFill/>
                          <a:ln w="3168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55pt;width:514.1pt;height:2.5pt" coordorigin="0,-51" coordsize="10282,50"/>
            </w:pict>
          </mc:Fallback>
        </mc:AlternateContent>
      </w:r>
      <w:r>
        <w:rPr>
          <w:rFonts w:eastAsia="Times New Roman" w:cs="Times New Roman" w:ascii="Times New Roman" w:hAnsi="Times New Roman"/>
          <w:sz w:val="24"/>
        </w:rPr>
        <w:t xml:space="preserve"> </w:t>
      </w:r>
    </w:p>
    <w:tbl>
      <w:tblPr>
        <w:tblStyle w:val="TableGrid"/>
        <w:tblpPr w:vertAnchor="text" w:horzAnchor="text" w:tblpX="0" w:tblpY="318"/>
        <w:tblW w:w="6591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2160"/>
        <w:gridCol w:w="4430"/>
      </w:tblGrid>
      <w:tr>
        <w:trPr>
          <w:trHeight w:val="270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Heading1"/>
              <w:spacing w:lineRule="auto" w:line="240" w:before="0" w:after="0"/>
              <w:rPr/>
            </w:pPr>
            <w:r>
              <w:rPr/>
              <w:t>LAB ASSIGNMENT - 1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center" w:pos="1441" w:leader="none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Program </w:t>
              <w:tab/>
              <w:t xml:space="preserve">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: B. Tech (CSE) 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Specialization 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: 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Course Title 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: AI Assisted coding 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Course Code 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: 23CS002PC304  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center" w:pos="1441" w:leader="none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Semester </w:t>
              <w:tab/>
              <w:t xml:space="preserve">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: II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Academic Session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: 2025-2026 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Name of Student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: </w:t>
            </w:r>
            <w:r>
              <w:rPr>
                <w:rFonts w:eastAsia="Times New Roman" w:cs="Times New Roman" w:ascii="Times New Roman" w:hAnsi="Times New Roman"/>
                <w:b/>
                <w:sz w:val="24"/>
              </w:rPr>
              <w:t>K. Deepak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Enrollment No. 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: 2</w:t>
            </w:r>
            <w:r>
              <w:rPr>
                <w:rFonts w:eastAsia="Times New Roman" w:cs="Times New Roman" w:ascii="Times New Roman" w:hAnsi="Times New Roman"/>
                <w:b/>
                <w:sz w:val="24"/>
              </w:rPr>
              <w:t>303A51T02</w:t>
            </w:r>
          </w:p>
        </w:tc>
      </w:tr>
      <w:tr>
        <w:trPr>
          <w:trHeight w:val="276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center" w:pos="1441" w:leader="none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Batch No. </w:t>
              <w:tab/>
              <w:t xml:space="preserve"> </w:t>
            </w:r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</w:rPr>
              <w:t>: 5</w:t>
            </w:r>
            <w:r>
              <w:rPr>
                <w:rFonts w:eastAsia="Times New Roman" w:cs="Times New Roman" w:ascii="Times New Roman" w:hAnsi="Times New Roman"/>
                <w:b/>
                <w:sz w:val="24"/>
              </w:rPr>
              <w:t>2</w:t>
            </w:r>
          </w:p>
        </w:tc>
      </w:tr>
      <w:tr>
        <w:trPr>
          <w:trHeight w:val="272" w:hRule="atLeast"/>
        </w:trPr>
        <w:tc>
          <w:tcPr>
            <w:tcW w:w="2160" w:type="dxa"/>
            <w:tcBorders/>
            <w:shd w:fill="auto" w:val="clear"/>
          </w:tcPr>
          <w:p>
            <w:pPr>
              <w:pStyle w:val="Normal"/>
              <w:tabs>
                <w:tab w:val="clear" w:pos="720"/>
                <w:tab w:val="center" w:pos="721" w:leader="none"/>
                <w:tab w:val="center" w:pos="1441" w:leader="none"/>
              </w:tabs>
              <w:spacing w:lineRule="auto" w:line="240" w:before="0" w:after="0"/>
              <w:rPr/>
            </w:pPr>
            <w:bookmarkStart w:id="0" w:name="__UnoMark__248_3269645956"/>
            <w:bookmarkEnd w:id="0"/>
            <w:r>
              <w:rPr>
                <w:rFonts w:eastAsia="Times New Roman" w:cs="Times New Roman" w:ascii="Times New Roman" w:hAnsi="Times New Roman"/>
                <w:b/>
                <w:sz w:val="24"/>
              </w:rPr>
              <w:t xml:space="preserve">Date </w:t>
              <w:tab/>
              <w:t xml:space="preserve"> </w:t>
              <w:tab/>
              <w:t xml:space="preserve"> </w:t>
            </w:r>
            <w:bookmarkStart w:id="1" w:name="__UnoMark__249_3269645956"/>
            <w:bookmarkEnd w:id="1"/>
          </w:p>
        </w:tc>
        <w:tc>
          <w:tcPr>
            <w:tcW w:w="44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bookmarkStart w:id="2" w:name="__UnoMark__250_3269645956"/>
            <w:bookmarkEnd w:id="2"/>
            <w:r>
              <w:rPr>
                <w:rFonts w:eastAsia="Times New Roman" w:cs="Times New Roman" w:ascii="Times New Roman" w:hAnsi="Times New Roman"/>
                <w:b/>
                <w:sz w:val="24"/>
              </w:rPr>
              <w:t>:06-01-2026</w:t>
            </w:r>
          </w:p>
        </w:tc>
      </w:tr>
    </w:tbl>
    <w:p>
      <w:pPr>
        <w:pStyle w:val="Heading1"/>
        <w:ind w:left="0" w:right="70" w:hanging="0"/>
        <w:jc w:val="left"/>
        <w:rPr/>
      </w:pPr>
      <w:r>
        <w:rPr/>
        <mc:AlternateContent>
          <mc:Choice Requires="wpg">
            <w:drawing>
              <wp:anchor behindDoc="0" distT="0" distB="0" distL="114300" distR="114300" simplePos="0" locked="0" layoutInCell="1" allowOverlap="1" relativeHeight="14" wp14:anchorId="1E6754B7">
                <wp:simplePos x="0" y="0"/>
                <wp:positionH relativeFrom="column">
                  <wp:posOffset>-139700</wp:posOffset>
                </wp:positionH>
                <wp:positionV relativeFrom="paragraph">
                  <wp:posOffset>288925</wp:posOffset>
                </wp:positionV>
                <wp:extent cx="6529705" cy="32385"/>
                <wp:effectExtent l="0" t="0" r="0" b="0"/>
                <wp:wrapSquare wrapText="bothSides"/>
                <wp:docPr id="2" name="Group 21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960" cy="31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28960" cy="31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29070" h="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noFill/>
                          <a:ln w="3168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94" style="position:absolute;margin-left:-11pt;margin-top:22.75pt;width:514.1pt;height:2.5pt" coordorigin="-220,455" coordsize="10282,50"/>
            </w:pict>
          </mc:Fallback>
        </mc:AlternateContent>
      </w:r>
    </w:p>
    <w:p>
      <w:pPr>
        <w:pStyle w:val="Normal"/>
        <w:spacing w:before="8" w:after="0"/>
        <w:ind w:left="-170" w:right="-1014" w:hanging="0"/>
        <w:rPr/>
      </w:pPr>
      <w:r>
        <w:rPr/>
        <mc:AlternateContent>
          <mc:Choice Requires="wpg">
            <w:drawing>
              <wp:inline distT="0" distB="0" distL="0" distR="0" wp14:anchorId="41D15C2F">
                <wp:extent cx="6529705" cy="323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960" cy="31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28960" cy="31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29070" h="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noFill/>
                          <a:ln w="3168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55pt;width:514.1pt;height:2.5pt" coordorigin="0,-51" coordsize="10282,50"/>
            </w:pict>
          </mc:Fallback>
        </mc:AlternateConten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b/>
          <w:color w:val="FF0000"/>
          <w:sz w:val="24"/>
          <w:u w:val="single" w:color="FF0000"/>
        </w:rPr>
        <w:t>Submission Instructions:</w:t>
      </w:r>
      <w:r>
        <w:rPr>
          <w:rFonts w:eastAsia="Times New Roman" w:cs="Times New Roman" w:ascii="Times New Roman" w:hAnsi="Times New Roman"/>
          <w:b/>
          <w:color w:val="FF0000"/>
          <w:sz w:val="24"/>
        </w:rPr>
        <w:t xml:space="preserve">  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b/>
          <w:color w:val="FF0000"/>
          <w:sz w:val="24"/>
        </w:rPr>
        <w:t xml:space="preserve"> </w:t>
      </w:r>
    </w:p>
    <w:p>
      <w:pPr>
        <w:pStyle w:val="Normal"/>
        <w:spacing w:before="0" w:after="0"/>
        <w:ind w:right="82" w:hanging="0"/>
        <w:jc w:val="center"/>
        <w:rPr/>
      </w:pPr>
      <w:r>
        <w:rPr>
          <w:rFonts w:eastAsia="Times New Roman" w:cs="Times New Roman" w:ascii="Times New Roman" w:hAnsi="Times New Roman"/>
          <w:b/>
          <w:color w:val="FF0000"/>
          <w:sz w:val="24"/>
        </w:rPr>
        <w:t xml:space="preserve">(All instructions should be followed strictly to avoid deduction of marks) </w:t>
      </w:r>
    </w:p>
    <w:p>
      <w:pPr>
        <w:pStyle w:val="Normal"/>
        <w:spacing w:before="0" w:after="57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64" w:before="0" w:after="17"/>
        <w:ind w:left="705" w:hanging="360"/>
        <w:rPr/>
      </w:pPr>
      <w:r>
        <w:rPr>
          <w:rFonts w:eastAsia="Times New Roman" w:cs="Times New Roman" w:ascii="Times New Roman" w:hAnsi="Times New Roman"/>
          <w:sz w:val="24"/>
        </w:rPr>
        <w:t xml:space="preserve">Use the same file to complete the assignment and don’t change the settings.  </w:t>
      </w:r>
    </w:p>
    <w:p>
      <w:pPr>
        <w:pStyle w:val="Normal"/>
        <w:numPr>
          <w:ilvl w:val="0"/>
          <w:numId w:val="1"/>
        </w:numPr>
        <w:spacing w:lineRule="auto" w:line="264" w:before="0" w:after="17"/>
        <w:ind w:left="705" w:hanging="360"/>
        <w:rPr/>
      </w:pPr>
      <w:r>
        <w:rPr>
          <w:rFonts w:eastAsia="Times New Roman" w:cs="Times New Roman" w:ascii="Times New Roman" w:hAnsi="Times New Roman"/>
          <w:sz w:val="24"/>
        </w:rPr>
        <w:t xml:space="preserve">Minimum 10 screen shots of your account should be taken to showcase your work. </w:t>
      </w:r>
    </w:p>
    <w:p>
      <w:pPr>
        <w:pStyle w:val="Normal"/>
        <w:numPr>
          <w:ilvl w:val="0"/>
          <w:numId w:val="1"/>
        </w:numPr>
        <w:spacing w:before="0" w:after="40"/>
        <w:ind w:left="705" w:hanging="360"/>
        <w:rPr/>
      </w:pPr>
      <w:r>
        <w:rPr>
          <w:rFonts w:eastAsia="Times New Roman" w:cs="Times New Roman" w:ascii="Times New Roman" w:hAnsi="Times New Roman"/>
          <w:b/>
          <w:sz w:val="24"/>
        </w:rPr>
        <w:t>File Format:</w:t>
      </w: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lineRule="auto" w:line="264" w:before="0" w:after="74"/>
        <w:ind w:left="1441" w:hanging="360"/>
        <w:rPr/>
      </w:pPr>
      <w:r>
        <w:rPr>
          <w:rFonts w:eastAsia="Segoe UI Symbol" w:cs="Segoe UI Symbol" w:ascii="Segoe UI Symbol" w:hAnsi="Segoe UI Symbol"/>
          <w:sz w:val="24"/>
        </w:rPr>
        <w:t></w:t>
      </w:r>
      <w:r>
        <w:rPr>
          <w:rFonts w:eastAsia="Arial" w:cs="Arial" w:ascii="Arial" w:hAnsi="Arial"/>
          <w:sz w:val="24"/>
        </w:rPr>
        <w:t xml:space="preserve"> </w:t>
      </w:r>
      <w:r>
        <w:rPr>
          <w:rFonts w:eastAsia="Times New Roman" w:cs="Times New Roman" w:ascii="Times New Roman" w:hAnsi="Times New Roman"/>
          <w:sz w:val="24"/>
        </w:rPr>
        <w:t xml:space="preserve">Submit your assignment as a PDF document (pdf). Ensure the file is named according to the following convention:  </w:t>
      </w:r>
    </w:p>
    <w:p>
      <w:pPr>
        <w:pStyle w:val="Normal"/>
        <w:spacing w:before="0" w:after="55"/>
        <w:ind w:left="1373" w:hanging="0"/>
        <w:jc w:val="center"/>
        <w:rPr/>
      </w:pPr>
      <w:r>
        <w:rPr>
          <w:rFonts w:eastAsia="Courier New" w:cs="Courier New" w:ascii="Courier New" w:hAnsi="Courier New"/>
          <w:b/>
          <w:sz w:val="24"/>
        </w:rPr>
        <w:t>BNo_StudentName_SESD_A1</w:t>
      </w:r>
      <w:r>
        <w:rPr>
          <w:rFonts w:eastAsia="Times New Roman" w:cs="Times New Roman" w:ascii="Times New Roman" w:hAnsi="Times New Roman"/>
          <w:b/>
          <w:sz w:val="24"/>
        </w:rPr>
        <w:t xml:space="preserve">. </w:t>
      </w:r>
    </w:p>
    <w:p>
      <w:pPr>
        <w:pStyle w:val="Normal"/>
        <w:spacing w:before="0" w:after="50"/>
        <w:ind w:left="1451" w:hanging="10"/>
        <w:rPr/>
      </w:pPr>
      <w:r>
        <w:rPr>
          <w:rFonts w:eastAsia="Courier New" w:cs="Courier New" w:ascii="Courier New" w:hAnsi="Courier New"/>
          <w:b/>
          <w:color w:val="FF0000"/>
          <w:sz w:val="24"/>
        </w:rPr>
        <w:t>Sample</w:t>
      </w:r>
      <w:r>
        <w:rPr>
          <w:rFonts w:eastAsia="Times New Roman" w:cs="Times New Roman" w:ascii="Times New Roman" w:hAnsi="Times New Roman"/>
          <w:color w:val="FF0000"/>
          <w:sz w:val="24"/>
        </w:rPr>
        <w:t>:</w:t>
      </w:r>
      <w:r>
        <w:rPr>
          <w:rFonts w:eastAsia="Times New Roman" w:cs="Times New Roman" w:ascii="Times New Roman" w:hAnsi="Times New Roman"/>
          <w:b/>
          <w:color w:val="FF0000"/>
          <w:sz w:val="24"/>
        </w:rPr>
        <w:t xml:space="preserve"> B10_Rohit_22A523421_A1 </w:t>
      </w:r>
    </w:p>
    <w:p>
      <w:pPr>
        <w:pStyle w:val="Normal"/>
        <w:numPr>
          <w:ilvl w:val="0"/>
          <w:numId w:val="1"/>
        </w:numPr>
        <w:spacing w:lineRule="auto" w:line="264" w:before="0" w:after="17"/>
        <w:ind w:left="705" w:hanging="360"/>
        <w:rPr/>
      </w:pPr>
      <w:r>
        <w:rPr>
          <w:rFonts w:eastAsia="Times New Roman" w:cs="Times New Roman" w:ascii="Times New Roman" w:hAnsi="Times New Roman"/>
          <w:sz w:val="24"/>
        </w:rPr>
        <w:t xml:space="preserve">Fill all the entries mentioned on top section. </w:t>
      </w:r>
    </w:p>
    <w:p>
      <w:pPr>
        <w:pStyle w:val="Normal"/>
        <w:numPr>
          <w:ilvl w:val="0"/>
          <w:numId w:val="1"/>
        </w:numPr>
        <w:spacing w:lineRule="auto" w:line="264" w:before="0" w:after="65"/>
        <w:ind w:left="705" w:hanging="360"/>
        <w:rPr/>
      </w:pPr>
      <w:r>
        <w:rPr>
          <w:rFonts w:eastAsia="Times New Roman" w:cs="Times New Roman" w:ascii="Times New Roman" w:hAnsi="Times New Roman"/>
          <w:sz w:val="24"/>
        </w:rPr>
        <w:t xml:space="preserve">Mention your AWS Academy Virtual Lab Account details as shown in the next page.  </w:t>
      </w:r>
    </w:p>
    <w:p>
      <w:pPr>
        <w:pStyle w:val="Normal"/>
        <w:numPr>
          <w:ilvl w:val="0"/>
          <w:numId w:val="1"/>
        </w:numPr>
        <w:spacing w:before="0" w:after="15"/>
        <w:ind w:left="705" w:hanging="360"/>
        <w:rPr/>
      </w:pPr>
      <w:r>
        <w:rPr>
          <w:rFonts w:eastAsia="Times New Roman" w:cs="Times New Roman" w:ascii="Times New Roman" w:hAnsi="Times New Roman"/>
          <w:b/>
          <w:color w:val="FF0000"/>
          <w:sz w:val="24"/>
        </w:rPr>
        <w:t xml:space="preserve">Don’t write on this page.  </w:t>
      </w:r>
    </w:p>
    <w:p>
      <w:pPr>
        <w:pStyle w:val="Normal"/>
        <w:numPr>
          <w:ilvl w:val="0"/>
          <w:numId w:val="1"/>
        </w:numPr>
        <w:spacing w:lineRule="auto" w:line="264" w:before="0" w:after="17"/>
        <w:ind w:left="705" w:hanging="360"/>
        <w:rPr/>
      </w:pPr>
      <w:r>
        <w:rPr>
          <w:rFonts w:eastAsia="Times New Roman" w:cs="Times New Roman" w:ascii="Times New Roman" w:hAnsi="Times New Roman"/>
          <w:sz w:val="24"/>
        </w:rPr>
        <w:t xml:space="preserve">All answers should be answered from next page only.  </w:t>
      </w:r>
    </w:p>
    <w:p>
      <w:pPr>
        <w:pStyle w:val="Normal"/>
        <w:spacing w:before="0" w:after="16"/>
        <w:ind w:left="-160" w:right="-1024" w:hanging="0"/>
        <w:rPr/>
      </w:pPr>
      <w:r>
        <w:rPr/>
        <mc:AlternateContent>
          <mc:Choice Requires="wpg">
            <w:drawing>
              <wp:inline distT="0" distB="0" distL="0" distR="0" wp14:anchorId="48132CBB">
                <wp:extent cx="6529705" cy="323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960" cy="31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28960" cy="31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29070" h="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noFill/>
                          <a:ln w="3168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55pt;width:514.1pt;height:2.5pt" coordorigin="0,-51" coordsize="10282,50"/>
            </w:pict>
          </mc:Fallback>
        </mc:AlternateContent>
      </w: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b/>
          <w:bCs/>
          <w:u w:val="single"/>
        </w:rPr>
        <w:t>Submission Starts here</w:t>
      </w:r>
    </w:p>
    <w:p>
      <w:pPr>
        <w:pStyle w:val="Normal"/>
        <w:spacing w:before="0" w:after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rPr>
          <w:b/>
          <w:b/>
          <w:lang w:val="en-US"/>
        </w:rPr>
      </w:pPr>
      <w:r>
        <w:rPr>
          <w:b/>
          <w:lang w:val="en-US"/>
        </w:rPr>
        <w:t>OUTPUT</w:t>
        <w:tab/>
        <w:t xml:space="preserve">: </w:t>
      </w:r>
    </w:p>
    <w:p>
      <w:pPr>
        <w:pStyle w:val="Normal"/>
        <w:spacing w:before="0" w:after="0"/>
        <w:rPr>
          <w:b/>
          <w:b/>
          <w:lang w:val="en-US"/>
        </w:rPr>
      </w:pPr>
      <w:r>
        <w:rPr>
          <w:b/>
          <w:lang w:val="en-US"/>
        </w:rPr>
        <w:t xml:space="preserve"> </w:t>
      </w:r>
      <w:r>
        <w:rPr>
          <w:b/>
          <w:lang w:val="en-US"/>
        </w:rPr>
        <w:t>SCREENSHOTS:</w:t>
      </w:r>
    </w:p>
    <w:p>
      <w:pPr>
        <w:pStyle w:val="Normal"/>
        <w:spacing w:before="0" w:after="0"/>
        <w:rPr>
          <w:b/>
          <w:b/>
          <w:lang w:val="en-US"/>
        </w:rPr>
      </w:pPr>
      <w:r>
        <w:rPr>
          <w:b/>
          <w:lang w:val="en-US"/>
        </w:rPr>
        <w:t>Task 0:</w:t>
      </w:r>
      <w:r>
        <w:rPr>
          <w:lang w:val="en-US"/>
        </w:rPr>
        <w:t xml:space="preserve"> </w:t>
      </w:r>
      <w:r>
        <w:rPr>
          <w:b/>
          <w:lang w:val="en-US"/>
        </w:rPr>
        <w:t>Install and configure GitHub Copilot in VS Code. Take screenshots of</w:t>
      </w:r>
    </w:p>
    <w:p>
      <w:pPr>
        <w:pStyle w:val="Normal"/>
        <w:spacing w:before="0" w:after="0"/>
        <w:rPr>
          <w:b/>
          <w:b/>
          <w:lang w:val="en-US"/>
        </w:rPr>
      </w:pPr>
      <w:r>
        <w:rPr>
          <w:b/>
          <w:lang w:val="en-US"/>
        </w:rPr>
        <w:t>each step.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5777230" cy="3610610"/>
            <wp:effectExtent l="0" t="0" r="0" b="0"/>
            <wp:docPr id="5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before="0" w:after="0"/>
        <w:ind w:left="3602" w:hanging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ind w:left="3602" w:hanging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ind w:left="3602" w:hanging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/>
        <w:drawing>
          <wp:inline distT="0" distB="0" distL="0" distR="0">
            <wp:extent cx="5777230" cy="3610610"/>
            <wp:effectExtent l="0" t="0" r="0" b="0"/>
            <wp:docPr id="6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/>
        <w:drawing>
          <wp:inline distT="0" distB="0" distL="0" distR="0">
            <wp:extent cx="5777230" cy="3610610"/>
            <wp:effectExtent l="0" t="0" r="0" b="0"/>
            <wp:docPr id="7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lang w:val="en-US"/>
        </w:rPr>
        <w:t>Task1: Task Description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lang w:val="en-US"/>
        </w:rPr>
        <w:t>Use GitHub Copilot to generate a Python program that computes a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lang w:val="en-US"/>
        </w:rPr>
        <w:t>mathematical product-based value (factorial-like logic) directly in the main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lang w:val="en-US"/>
        </w:rPr>
        <w:t>execution flow, without using any user-defined functions.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/>
        <w:drawing>
          <wp:inline distT="0" distB="0" distL="0" distR="0">
            <wp:extent cx="5777230" cy="3924300"/>
            <wp:effectExtent l="0" t="0" r="0" b="0"/>
            <wp:docPr id="8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/>
        <w:drawing>
          <wp:inline distT="0" distB="0" distL="0" distR="0">
            <wp:extent cx="5777230" cy="3610610"/>
            <wp:effectExtent l="0" t="0" r="0" b="0"/>
            <wp:docPr id="9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/>
        <w:drawing>
          <wp:inline distT="0" distB="0" distL="0" distR="0">
            <wp:extent cx="5777230" cy="3610610"/>
            <wp:effectExtent l="0" t="0" r="0" b="0"/>
            <wp:docPr id="10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sz w:val="24"/>
          <w:lang w:val="en-US"/>
        </w:rPr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The Copilot is very helpful because we can generate code by just giving a prompt in Copilot Chat ( ctrl + I )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The code generated was as requested in  the prompt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 xml:space="preserve">   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EXPLANATION 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1️</w:t>
      </w:r>
      <w:r>
        <w:rPr>
          <w:rFonts w:eastAsia="Times New Roman" w:cs="Segoe UI Symbol" w:ascii="Segoe UI Symbol" w:hAnsi="Segoe UI Symbol"/>
          <w:b/>
          <w:sz w:val="24"/>
        </w:rPr>
        <w:t>⃣</w:t>
      </w:r>
      <w:r>
        <w:rPr>
          <w:rFonts w:eastAsia="Times New Roman" w:cs="Times New Roman" w:ascii="Times New Roman" w:hAnsi="Times New Roman"/>
          <w:b/>
          <w:sz w:val="24"/>
        </w:rPr>
        <w:t xml:space="preserve"> The program asks the user to enter a number.</w:t>
        <w:br/>
        <w:t>2</w:t>
      </w:r>
      <w:r>
        <w:rPr>
          <w:rFonts w:eastAsia="Times New Roman" w:cs="Segoe UI Emoji" w:ascii="Segoe UI Emoji" w:hAnsi="Segoe UI Emoji"/>
          <w:b/>
          <w:sz w:val="24"/>
        </w:rPr>
        <w:t>️⃣</w:t>
      </w:r>
      <w:r>
        <w:rPr>
          <w:rFonts w:eastAsia="Times New Roman" w:cs="Times New Roman" w:ascii="Times New Roman" w:hAnsi="Times New Roman"/>
          <w:b/>
          <w:sz w:val="24"/>
        </w:rPr>
        <w:t xml:space="preserve"> It stores the entered value as an integer.</w:t>
        <w:br/>
        <w:t>3</w:t>
      </w:r>
      <w:r>
        <w:rPr>
          <w:rFonts w:eastAsia="Times New Roman" w:cs="Segoe UI Emoji" w:ascii="Segoe UI Emoji" w:hAnsi="Segoe UI Emoji"/>
          <w:b/>
          <w:sz w:val="24"/>
        </w:rPr>
        <w:t>️⃣</w:t>
      </w:r>
      <w:r>
        <w:rPr>
          <w:rFonts w:eastAsia="Times New Roman" w:cs="Times New Roman" w:ascii="Times New Roman" w:hAnsi="Times New Roman"/>
          <w:b/>
          <w:sz w:val="24"/>
        </w:rPr>
        <w:t xml:space="preserve"> The code calculates the factorial by multiplying numbers from 1 to the given number.</w:t>
        <w:br/>
        <w:t>4</w:t>
      </w:r>
      <w:r>
        <w:rPr>
          <w:rFonts w:eastAsia="Times New Roman" w:cs="Segoe UI Emoji" w:ascii="Segoe UI Emoji" w:hAnsi="Segoe UI Emoji"/>
          <w:b/>
          <w:sz w:val="24"/>
        </w:rPr>
        <w:t>️⃣</w:t>
      </w:r>
      <w:r>
        <w:rPr>
          <w:rFonts w:eastAsia="Times New Roman" w:cs="Times New Roman" w:ascii="Times New Roman" w:hAnsi="Times New Roman"/>
          <w:b/>
          <w:sz w:val="24"/>
        </w:rPr>
        <w:t xml:space="preserve"> The final multiplied result is stored as the factorial value.</w:t>
        <w:br/>
        <w:t>5</w:t>
      </w:r>
      <w:r>
        <w:rPr>
          <w:rFonts w:eastAsia="Times New Roman" w:cs="Segoe UI Emoji" w:ascii="Segoe UI Emoji" w:hAnsi="Segoe UI Emoji"/>
          <w:b/>
          <w:sz w:val="24"/>
        </w:rPr>
        <w:t>️⃣</w:t>
      </w:r>
      <w:r>
        <w:rPr>
          <w:rFonts w:eastAsia="Times New Roman" w:cs="Times New Roman" w:ascii="Times New Roman" w:hAnsi="Times New Roman"/>
          <w:b/>
          <w:sz w:val="24"/>
        </w:rPr>
        <w:t xml:space="preserve"> The program prints the factorial of the given number as output.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# TASK - 2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Task Description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Analyze the code generated in Task 1 and use Copilot again to: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Reduce unnecessary variables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Improve loop clarity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eastAsia="Times New Roman" w:cs="Times New Roman"/>
          <w:b/>
          <w:b/>
          <w:bCs/>
          <w:sz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lang w:val="en-US"/>
        </w:rPr>
        <w:t>Enhance readability and efficiency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  <w:r>
        <w:rPr/>
        <w:drawing>
          <wp:inline distT="0" distB="0" distL="0" distR="0">
            <wp:extent cx="5387340" cy="3215640"/>
            <wp:effectExtent l="0" t="0" r="0" b="0"/>
            <wp:docPr id="1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5417820" cy="3215640"/>
            <wp:effectExtent l="0" t="0" r="0" b="0"/>
            <wp:docPr id="12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# What was improved?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Shorter multiplication statement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factorial = factorial * i → factorial *= i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Removed unnecessary comment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The loop logic is self-explanatory, so the comment was removed.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# Why the new version is better?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Readability</w:t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*= is clearer and more concise.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Fewer lines and less clutter make the code easier to read.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Maintainability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Cleaner code is easier to modify and debug.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Reduced redundancy lowers the chance of mistakes.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Performance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Performance is effectively the same.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3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*= is marginally optimized at the bytecode level, but the difference is negligible.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</w:t>
      </w:r>
      <w:r>
        <w:rPr>
          <w:b/>
          <w:bCs/>
          <w:lang w:val="en-US"/>
        </w:rPr>
        <w:t># Task3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Task Description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Use GitHub Copilot to generate a modular version of the program by:</w:t>
      </w:r>
    </w:p>
    <w:p>
      <w:pPr>
        <w:pStyle w:val="Normal"/>
        <w:numPr>
          <w:ilvl w:val="0"/>
          <w:numId w:val="5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Creating a user-defined function</w:t>
      </w:r>
    </w:p>
    <w:p>
      <w:pPr>
        <w:pStyle w:val="Normal"/>
        <w:numPr>
          <w:ilvl w:val="0"/>
          <w:numId w:val="5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Calling the function from the main block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77230" cy="3610610"/>
            <wp:effectExtent l="0" t="0" r="0" b="0"/>
            <wp:docPr id="13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77230" cy="3610610"/>
            <wp:effectExtent l="0" t="0" r="0" b="0"/>
            <wp:docPr id="14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77230" cy="3610610"/>
            <wp:effectExtent l="0" t="0" r="0" b="0"/>
            <wp:docPr id="15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6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Modularity improves reusability by: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Allowing the factorial() function to be reused in multiple programs without rewriting code.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Making the program easier to test, update, and debug.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Improving code organization, where logic is separated from input/output handling.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Supporting scalability, as the same function can be extended or integrated into larger projects.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#Task4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Task Description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Compare the non-function and function-based Copilot-generated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programs on the following criteria:</w:t>
      </w:r>
    </w:p>
    <w:p>
      <w:pPr>
        <w:pStyle w:val="Normal"/>
        <w:numPr>
          <w:ilvl w:val="0"/>
          <w:numId w:val="7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Logic clarity</w:t>
      </w:r>
    </w:p>
    <w:p>
      <w:pPr>
        <w:pStyle w:val="Normal"/>
        <w:numPr>
          <w:ilvl w:val="0"/>
          <w:numId w:val="8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Reusability</w:t>
      </w:r>
    </w:p>
    <w:p>
      <w:pPr>
        <w:pStyle w:val="Normal"/>
        <w:numPr>
          <w:ilvl w:val="0"/>
          <w:numId w:val="8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Debugging ease</w:t>
      </w:r>
    </w:p>
    <w:p>
      <w:pPr>
        <w:pStyle w:val="Normal"/>
        <w:numPr>
          <w:ilvl w:val="0"/>
          <w:numId w:val="8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Suitability for large projects</w:t>
      </w:r>
    </w:p>
    <w:p>
      <w:pPr>
        <w:pStyle w:val="Normal"/>
        <w:numPr>
          <w:ilvl w:val="0"/>
          <w:numId w:val="8"/>
        </w:numPr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AI dependency risk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21985" cy="3214370"/>
            <wp:effectExtent l="0" t="0" r="0" b="0"/>
            <wp:docPr id="16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28970" cy="3228340"/>
            <wp:effectExtent l="0" t="0" r="0" b="0"/>
            <wp:docPr id="17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21985" cy="2971800"/>
            <wp:effectExtent l="0" t="0" r="0" b="0"/>
            <wp:docPr id="18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# TASK - 5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Task Description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Prompt Copilot to generate: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An iterative version of the logic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  <w:t>A recursive version of the same logic</w:t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77230" cy="3610610"/>
            <wp:effectExtent l="0" t="0" r="0" b="0"/>
            <wp:docPr id="19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77230" cy="3610610"/>
            <wp:effectExtent l="0" t="0" r="0" b="0"/>
            <wp:docPr id="20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/>
        <w:drawing>
          <wp:inline distT="0" distB="0" distL="0" distR="0">
            <wp:extent cx="5777230" cy="3610610"/>
            <wp:effectExtent l="0" t="0" r="0" b="0"/>
            <wp:docPr id="21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rPr/>
      </w:pPr>
      <w:r>
        <w:rPr/>
        <w:drawing>
          <wp:anchor behindDoc="1" distT="0" distB="0" distL="114300" distR="114300" simplePos="0" locked="0" layoutInCell="1" allowOverlap="1" relativeHeight="2">
            <wp:simplePos x="0" y="0"/>
            <wp:positionH relativeFrom="page">
              <wp:posOffset>470535</wp:posOffset>
            </wp:positionH>
            <wp:positionV relativeFrom="page">
              <wp:posOffset>335915</wp:posOffset>
            </wp:positionV>
            <wp:extent cx="2614295" cy="489585"/>
            <wp:effectExtent l="0" t="0" r="0" b="0"/>
            <wp:wrapSquare wrapText="bothSides"/>
            <wp:docPr id="22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0"/>
      <w:type w:val="nextPage"/>
      <w:pgSz w:w="11906" w:h="16838"/>
      <w:pgMar w:left="1440" w:right="1371" w:header="389" w:top="996" w:footer="0" w:bottom="1259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Segoe UI Symbol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Segoe UI Emoji">
    <w:charset w:val="00"/>
    <w:family w:val="roman"/>
    <w:pitch w:val="variable"/>
  </w:font>
  <w:font w:name="Cambria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0" w:after="0"/>
      <w:ind w:left="-699" w:right="4460" w:hanging="0"/>
      <w:jc w:val="center"/>
      <w:rPr/>
    </w:pPr>
    <w:r>
      <w:drawing>
        <wp:anchor behindDoc="1" distT="0" distB="0" distL="114300" distR="114300" simplePos="0" locked="0" layoutInCell="1" allowOverlap="1" relativeHeight="13">
          <wp:simplePos x="0" y="0"/>
          <wp:positionH relativeFrom="page">
            <wp:posOffset>470535</wp:posOffset>
          </wp:positionH>
          <wp:positionV relativeFrom="page">
            <wp:posOffset>335915</wp:posOffset>
          </wp:positionV>
          <wp:extent cx="2614295" cy="489585"/>
          <wp:effectExtent l="0" t="0" r="0" b="0"/>
          <wp:wrapSquare wrapText="bothSides"/>
          <wp:docPr id="23" name="Picture 77229119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77229119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14295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Cambria" w:cs="Cambria" w:ascii="Cambria" w:hAnsi="Cambria"/>
        <w:b/>
        <w:sz w:val="56"/>
      </w:rPr>
      <w:tab/>
    </w:r>
    <w:r>
      <w:rPr>
        <w:rFonts w:eastAsia="Cambria" w:cs="Cambria" w:ascii="Cambria" w:hAnsi="Cambria"/>
        <w:b/>
        <w:sz w:val="56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0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4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1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28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6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3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0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5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</w:abstractNum>
  <w:abstractNum w:abstractNumId="2"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"/>
      <w:lvlJc w:val="left"/>
      <w:pPr>
        <w:ind w:left="7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left"/>
      <w:pPr>
        <w:ind w:left="1140" w:hanging="360"/>
      </w:pPr>
      <w:rPr>
        <w:rFonts w:ascii="Times New Roman" w:hAnsi="Times New Roman" w:cs="Times New Roman" w:hint="default"/>
        <w:b/>
        <w:rFonts w:cs="Times New Roman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left"/>
      <w:pPr>
        <w:ind w:left="15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"/>
      <w:lvlJc w:val="left"/>
      <w:pPr>
        <w:ind w:left="15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Cs w:val="24"/>
        <w:lang w:val="en-IN" w:eastAsia="en-IN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64" w:before="0" w:after="1"/>
      <w:ind w:left="10" w:right="70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u w:val="single" w:color="000000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styleId="ListLabel1">
    <w:name w:val="ListLabel 1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">
    <w:name w:val="ListLabel 2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3">
    <w:name w:val="ListLabel 3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4">
    <w:name w:val="ListLabel 4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5">
    <w:name w:val="ListLabel 5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6">
    <w:name w:val="ListLabel 6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7">
    <w:name w:val="ListLabel 7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8">
    <w:name w:val="ListLabel 8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9">
    <w:name w:val="ListLabel 9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eastAsia="Times New Roman" w:cs="Times New Roman"/>
      <w:b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jpeg"/><Relationship Id="rId20" Type="http://schemas.openxmlformats.org/officeDocument/2006/relationships/header" Target="head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Neat_Office/6.2.8.2$Windows_x86 LibreOffice_project/</Application>
  <Pages>11</Pages>
  <Words>570</Words>
  <Characters>2907</Characters>
  <CharactersWithSpaces>3472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2026-01-07T14:40:00Z</dcterms:created>
  <dc:creator>lakhan</dc:creator>
  <dc:description/>
  <dc:language>en-IN</dc:language>
  <cp:lastModifiedBy/>
  <dcterms:modified xsi:type="dcterms:W3CDTF">2026-01-20T13:44:46Z</dcterms:modified>
  <cp:revision>5</cp:revision>
  <dc:subject/>
  <dc:title>Amity University, Raipur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