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8A55" w14:textId="77777777" w:rsidR="00C6108C" w:rsidRDefault="00C6108C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5C34F15" w14:textId="30BF8876" w:rsidR="00C6108C" w:rsidRPr="004570A5" w:rsidRDefault="00C6108C">
      <w:pPr>
        <w:rPr>
          <w:rFonts w:ascii="Source Sans Pro" w:hAnsi="Source Sans Pro"/>
          <w:b/>
          <w:bCs/>
          <w:color w:val="000000" w:themeColor="text1"/>
          <w:sz w:val="32"/>
          <w:szCs w:val="32"/>
          <w:shd w:val="clear" w:color="auto" w:fill="FFFFFF"/>
        </w:rPr>
      </w:pPr>
      <w:r w:rsidRPr="004570A5">
        <w:rPr>
          <w:rFonts w:ascii="Roboto" w:hAnsi="Roboto"/>
          <w:b/>
          <w:bCs/>
          <w:color w:val="000000" w:themeColor="text1"/>
          <w:sz w:val="32"/>
          <w:szCs w:val="32"/>
        </w:rPr>
        <w:t>What do you mean by BI? Explain.</w:t>
      </w:r>
      <w:r w:rsidRPr="004570A5">
        <w:rPr>
          <w:rFonts w:ascii="Roboto" w:hAnsi="Roboto"/>
          <w:b/>
          <w:bCs/>
          <w:color w:val="000000" w:themeColor="text1"/>
          <w:sz w:val="32"/>
          <w:szCs w:val="32"/>
        </w:rPr>
        <w:t>?</w:t>
      </w:r>
    </w:p>
    <w:p w14:paraId="533B4D3F" w14:textId="3EB9B8DF" w:rsidR="00C6108C" w:rsidRPr="00627A1F" w:rsidRDefault="00C6108C" w:rsidP="00C6108C">
      <w:pPr>
        <w:rPr>
          <w:rFonts w:ascii="Arial" w:hAnsi="Arial" w:cs="Arial"/>
          <w:color w:val="05192D"/>
          <w:sz w:val="28"/>
          <w:szCs w:val="28"/>
        </w:rPr>
      </w:pPr>
      <w:r w:rsidRPr="00627A1F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Business intelligence is a technology-driven method which helps  to analyze data and to provide actionable information which helps corporate executives, business managers, and other users to make informed business decisions</w:t>
      </w:r>
      <w:r w:rsidRPr="00627A1F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. In BI tool we can Compiling data from multiple source and fromatting them</w:t>
      </w:r>
      <w:r w:rsidR="00B46EF2" w:rsidRPr="00627A1F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 xml:space="preserve"> for analysis and creating visual representation of analysis in Chart,Graphs,Histogram and more for easy understanding.</w:t>
      </w:r>
    </w:p>
    <w:p w14:paraId="75F60B77" w14:textId="235CB74C" w:rsidR="00B46EF2" w:rsidRDefault="00B46EF2" w:rsidP="00C6108C">
      <w:pPr>
        <w:rPr>
          <w:rFonts w:ascii="Arial" w:hAnsi="Arial" w:cs="Arial"/>
          <w:color w:val="05192D"/>
          <w:sz w:val="27"/>
          <w:szCs w:val="27"/>
        </w:rPr>
      </w:pPr>
    </w:p>
    <w:p w14:paraId="7BCDC8D3" w14:textId="77777777" w:rsidR="00B46EF2" w:rsidRDefault="00B46EF2" w:rsidP="00B46EF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205E676C" w14:textId="04CE5CE1" w:rsidR="00B46EF2" w:rsidRPr="004570A5" w:rsidRDefault="00B46EF2" w:rsidP="00B46EF2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 w:themeColor="text1"/>
          <w:sz w:val="32"/>
          <w:szCs w:val="32"/>
        </w:rPr>
      </w:pPr>
      <w:r w:rsidRPr="004570A5">
        <w:rPr>
          <w:rFonts w:ascii="Roboto" w:hAnsi="Roboto"/>
          <w:b/>
          <w:bCs/>
          <w:color w:val="000000" w:themeColor="text1"/>
          <w:sz w:val="32"/>
          <w:szCs w:val="32"/>
        </w:rPr>
        <w:t>How Power-BI helps in BI, and how does it help Analysts? Explain.</w:t>
      </w:r>
    </w:p>
    <w:p w14:paraId="0B2D3AB4" w14:textId="77777777" w:rsidR="00B46EF2" w:rsidRDefault="00B46EF2" w:rsidP="00C6108C">
      <w:pPr>
        <w:rPr>
          <w:rFonts w:ascii="Arial" w:hAnsi="Arial" w:cs="Arial"/>
          <w:color w:val="05192D"/>
          <w:sz w:val="27"/>
          <w:szCs w:val="27"/>
        </w:rPr>
      </w:pPr>
    </w:p>
    <w:p w14:paraId="118A07BA" w14:textId="6A86C83C" w:rsidR="00C6108C" w:rsidRPr="00627A1F" w:rsidRDefault="00B46EF2">
      <w:pPr>
        <w:rPr>
          <w:rFonts w:ascii="Source Sans Pro" w:hAnsi="Source Sans Pro" w:cs="Arial"/>
          <w:color w:val="000000" w:themeColor="text1"/>
          <w:sz w:val="28"/>
          <w:szCs w:val="28"/>
          <w:shd w:val="clear" w:color="auto" w:fill="FFFFFF"/>
        </w:rPr>
      </w:pPr>
      <w:r w:rsidRPr="00627A1F">
        <w:rPr>
          <w:rFonts w:ascii="Source Sans Pro" w:hAnsi="Source Sans Pro"/>
          <w:color w:val="000000" w:themeColor="text1"/>
          <w:spacing w:val="-8"/>
          <w:sz w:val="28"/>
          <w:szCs w:val="28"/>
          <w:shd w:val="clear" w:color="auto" w:fill="FFFFFF"/>
        </w:rPr>
        <w:t>Power BI can be leveraged to generate high-impact data visualizations and stories to drive scalable data-driven decision making in your organization</w:t>
      </w:r>
      <w:r w:rsidRPr="00627A1F">
        <w:rPr>
          <w:rFonts w:ascii="Source Sans Pro" w:hAnsi="Source Sans Pro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4FBC864E" w14:textId="39BB306F" w:rsidR="00B46EF2" w:rsidRDefault="00627A1F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>The user-friendly drag-and-drop interface makes it easy to answer complex data-related question</w:t>
      </w:r>
      <w: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>s.</w:t>
      </w: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 xml:space="preserve"> Power BI comes with many reporting features for users to readily create well-designed interactive dashboards. It can also connect to a wide range of data sources and can help you create powerful data models </w:t>
      </w: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>such as</w:t>
      </w: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 xml:space="preserve"> SQL Server, Excel spreadsheets,</w:t>
      </w:r>
      <w: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 xml:space="preserve"> A</w:t>
      </w: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>WS</w:t>
      </w: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 xml:space="preserve">Azure </w:t>
      </w: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 xml:space="preserve"> etc.</w:t>
      </w:r>
    </w:p>
    <w:p w14:paraId="5D3DD4EF" w14:textId="281EC106" w:rsidR="00627A1F" w:rsidRDefault="00627A1F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</w:p>
    <w:p w14:paraId="3EDFC1BF" w14:textId="4BBA8C9C" w:rsidR="00627A1F" w:rsidRPr="004570A5" w:rsidRDefault="00627A1F">
      <w:pPr>
        <w:rPr>
          <w:rFonts w:ascii="Roboto" w:hAnsi="Roboto"/>
          <w:b/>
          <w:bCs/>
          <w:color w:val="000000"/>
          <w:sz w:val="32"/>
          <w:szCs w:val="32"/>
        </w:rPr>
      </w:pPr>
      <w:r w:rsidRPr="004570A5">
        <w:rPr>
          <w:rFonts w:ascii="Roboto" w:hAnsi="Roboto"/>
          <w:b/>
          <w:bCs/>
          <w:color w:val="000000"/>
          <w:sz w:val="32"/>
          <w:szCs w:val="32"/>
        </w:rPr>
        <w:t>Explain Descriptive analytics?</w:t>
      </w:r>
    </w:p>
    <w:p w14:paraId="4EB11157" w14:textId="00FF015E" w:rsidR="00627A1F" w:rsidRDefault="00B63373">
      <w:pPr>
        <w:rPr>
          <w:rFonts w:ascii="Source Sans Pro" w:hAnsi="Source Sans Pro" w:cs="Arial"/>
          <w:color w:val="000000"/>
          <w:sz w:val="28"/>
          <w:szCs w:val="28"/>
          <w:shd w:val="clear" w:color="auto" w:fill="FFFFFF"/>
        </w:rPr>
      </w:pPr>
      <w:r w:rsidRPr="00B63373">
        <w:rPr>
          <w:rFonts w:ascii="Source Sans Pro" w:hAnsi="Source Sans Pro" w:cs="Arial"/>
          <w:color w:val="111111"/>
          <w:spacing w:val="1"/>
          <w:sz w:val="28"/>
          <w:szCs w:val="28"/>
          <w:shd w:val="clear" w:color="auto" w:fill="FFFFFF"/>
        </w:rPr>
        <w:t>Descriptive analytics is the interpretation of historical data to better understand changes that have occurred in a business</w:t>
      </w:r>
      <w:r w:rsidRPr="00B63373">
        <w:rPr>
          <w:rFonts w:ascii="Source Sans Pro" w:hAnsi="Source Sans Pro" w:cs="Arial"/>
          <w:color w:val="111111"/>
          <w:spacing w:val="1"/>
          <w:sz w:val="28"/>
          <w:szCs w:val="28"/>
          <w:shd w:val="clear" w:color="auto" w:fill="FFFFFF"/>
        </w:rPr>
        <w:t>.</w:t>
      </w:r>
      <w:r w:rsidRPr="00B63373">
        <w:rPr>
          <w:rFonts w:ascii="Source Sans Pro" w:hAnsi="Source Sans Pro" w:cs="Arial"/>
          <w:color w:val="000000"/>
          <w:sz w:val="28"/>
          <w:szCs w:val="28"/>
          <w:shd w:val="clear" w:color="auto" w:fill="FFFFFF"/>
        </w:rPr>
        <w:t xml:space="preserve"> It</w:t>
      </w:r>
      <w:r w:rsidRPr="00B63373">
        <w:rPr>
          <w:rFonts w:ascii="Source Sans Pro" w:hAnsi="Source Sans Pro" w:cs="Arial"/>
          <w:color w:val="000000"/>
          <w:sz w:val="28"/>
          <w:szCs w:val="28"/>
          <w:shd w:val="clear" w:color="auto" w:fill="FFFFFF"/>
        </w:rPr>
        <w:t> is used to produce reports, KPIs and business metrics that enable companies to track performance and other trends.</w:t>
      </w:r>
    </w:p>
    <w:p w14:paraId="51E424C0" w14:textId="32F2F3DF" w:rsidR="00B63373" w:rsidRPr="00B63373" w:rsidRDefault="00B63373">
      <w:pPr>
        <w:rPr>
          <w:rFonts w:ascii="Source Sans Pro" w:hAnsi="Source Sans Pro" w:cs="Arial"/>
          <w:color w:val="000000"/>
          <w:sz w:val="32"/>
          <w:szCs w:val="32"/>
          <w:shd w:val="clear" w:color="auto" w:fill="FFFFFF"/>
        </w:rPr>
      </w:pPr>
    </w:p>
    <w:p w14:paraId="4C543725" w14:textId="77777777" w:rsidR="004570A5" w:rsidRDefault="004570A5">
      <w:pPr>
        <w:rPr>
          <w:rFonts w:ascii="Source Sans Pro" w:hAnsi="Source Sans Pro"/>
          <w:color w:val="000000" w:themeColor="text1"/>
          <w:sz w:val="28"/>
          <w:szCs w:val="28"/>
        </w:rPr>
      </w:pPr>
    </w:p>
    <w:p w14:paraId="528978C8" w14:textId="77777777" w:rsidR="004570A5" w:rsidRDefault="004570A5">
      <w:pPr>
        <w:rPr>
          <w:rFonts w:ascii="Source Sans Pro" w:hAnsi="Source Sans Pro"/>
          <w:color w:val="000000" w:themeColor="text1"/>
          <w:sz w:val="28"/>
          <w:szCs w:val="28"/>
        </w:rPr>
      </w:pPr>
    </w:p>
    <w:p w14:paraId="2D82785F" w14:textId="55D47496" w:rsidR="00B63373" w:rsidRPr="004570A5" w:rsidRDefault="00B63373">
      <w:pPr>
        <w:rPr>
          <w:rFonts w:ascii="Source Sans Pro" w:hAnsi="Source Sans Pro"/>
          <w:b/>
          <w:bCs/>
          <w:color w:val="000000" w:themeColor="text1"/>
          <w:sz w:val="32"/>
          <w:szCs w:val="32"/>
        </w:rPr>
      </w:pPr>
      <w:r w:rsidRPr="004570A5">
        <w:rPr>
          <w:rFonts w:ascii="Source Sans Pro" w:hAnsi="Source Sans Pro"/>
          <w:b/>
          <w:bCs/>
          <w:color w:val="000000" w:themeColor="text1"/>
          <w:sz w:val="32"/>
          <w:szCs w:val="32"/>
        </w:rPr>
        <w:lastRenderedPageBreak/>
        <w:t>Explain Predictive analytics?</w:t>
      </w:r>
    </w:p>
    <w:p w14:paraId="586A8456" w14:textId="77777777" w:rsidR="004570A5" w:rsidRDefault="00B63373" w:rsidP="00B63373">
      <w:pPr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</w:pPr>
      <w:r w:rsidRPr="00B63373"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  <w:t>The term predictive analytics refers to the use of </w:t>
      </w:r>
      <w:r w:rsidRPr="00B63373">
        <w:rPr>
          <w:rFonts w:ascii="Source Sans Pro" w:hAnsi="Source Sans Pro"/>
          <w:color w:val="000000" w:themeColor="text1"/>
          <w:sz w:val="28"/>
          <w:szCs w:val="28"/>
        </w:rPr>
        <w:t>Statistics</w:t>
      </w:r>
      <w:r w:rsidRPr="00B63373"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  <w:t> and modeling techniques to make predictions about future outcomes and performance.</w:t>
      </w:r>
    </w:p>
    <w:p w14:paraId="4FC5012F" w14:textId="0F4E0DD4" w:rsidR="00B63373" w:rsidRPr="00B63373" w:rsidRDefault="00B63373" w:rsidP="00B63373">
      <w:pPr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</w:pPr>
      <w:r w:rsidRPr="00B63373"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  <w:t>Predictive analytics looks at current and historical data patterns to determine if those patterns are likely to</w:t>
      </w:r>
      <w:r w:rsidR="004570A5"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  <w:t xml:space="preserve"> emerge</w:t>
      </w:r>
      <w:r w:rsidRPr="00B63373"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  <w:t xml:space="preserve">  again.</w:t>
      </w:r>
      <w:r w:rsidRPr="00B63373">
        <w:rPr>
          <w:rFonts w:ascii="Source Sans Pro" w:hAnsi="Source Sans Pro" w:cs="Arial"/>
          <w:color w:val="000000" w:themeColor="text1"/>
          <w:spacing w:val="1"/>
          <w:sz w:val="28"/>
          <w:szCs w:val="28"/>
        </w:rPr>
        <w:t xml:space="preserve"> </w:t>
      </w:r>
      <w:r w:rsidRPr="00B63373">
        <w:rPr>
          <w:rFonts w:ascii="Source Sans Pro" w:eastAsia="Times New Roman" w:hAnsi="Source Sans Pro" w:cs="Arial"/>
          <w:color w:val="000000" w:themeColor="text1"/>
          <w:spacing w:val="1"/>
          <w:sz w:val="28"/>
          <w:szCs w:val="28"/>
        </w:rPr>
        <w:t xml:space="preserve">Predictive models help make weather forecasts, </w:t>
      </w:r>
      <w:r w:rsidR="004570A5">
        <w:rPr>
          <w:rFonts w:ascii="Source Sans Pro" w:eastAsia="Times New Roman" w:hAnsi="Source Sans Pro" w:cs="Arial"/>
          <w:color w:val="000000" w:themeColor="text1"/>
          <w:spacing w:val="1"/>
          <w:sz w:val="28"/>
          <w:szCs w:val="28"/>
        </w:rPr>
        <w:t>election forecast, Big billion day sales forecast etc.</w:t>
      </w:r>
    </w:p>
    <w:p w14:paraId="40D3506E" w14:textId="1B57233B" w:rsidR="005343C7" w:rsidRDefault="005343C7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</w:p>
    <w:p w14:paraId="3D1BFDAD" w14:textId="77777777" w:rsidR="005343C7" w:rsidRPr="005343C7" w:rsidRDefault="005343C7" w:rsidP="005343C7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32"/>
          <w:szCs w:val="32"/>
        </w:rPr>
      </w:pPr>
      <w:r w:rsidRPr="005343C7">
        <w:rPr>
          <w:rFonts w:ascii="Roboto" w:hAnsi="Roboto"/>
          <w:b/>
          <w:bCs/>
          <w:color w:val="000000"/>
          <w:sz w:val="32"/>
          <w:szCs w:val="32"/>
        </w:rPr>
        <w:t>Explain perspective analytics?</w:t>
      </w:r>
    </w:p>
    <w:p w14:paraId="4D257232" w14:textId="66C6737F" w:rsidR="005343C7" w:rsidRPr="005343C7" w:rsidRDefault="005343C7" w:rsidP="005343C7">
      <w:p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 w:cs="Arial"/>
          <w:color w:val="000000" w:themeColor="text1"/>
          <w:sz w:val="28"/>
          <w:szCs w:val="28"/>
          <w:shd w:val="clear" w:color="auto" w:fill="FFFFFF"/>
        </w:rPr>
      </w:pPr>
      <w:r w:rsidRPr="005343C7">
        <w:rPr>
          <w:rFonts w:ascii="Source Sans Pro" w:eastAsia="Times New Roman" w:hAnsi="Source Sans Pro" w:cs="Arial"/>
          <w:color w:val="000000" w:themeColor="text1"/>
          <w:spacing w:val="1"/>
          <w:sz w:val="28"/>
          <w:szCs w:val="28"/>
        </w:rPr>
        <w:t>Prescriptive analytics is a form of data analytics that tries to answer "</w:t>
      </w:r>
      <w:r w:rsidRPr="005343C7">
        <w:rPr>
          <w:rFonts w:ascii="Source Sans Pro" w:hAnsi="Source Sans Pro" w:cs="Arial"/>
          <w:color w:val="000000" w:themeColor="text1"/>
          <w:sz w:val="28"/>
          <w:szCs w:val="28"/>
          <w:shd w:val="clear" w:color="auto" w:fill="FFFFFF"/>
        </w:rPr>
        <w:t>what should happen next</w:t>
      </w:r>
      <w:r w:rsidRPr="005343C7">
        <w:rPr>
          <w:rFonts w:ascii="Source Sans Pro" w:eastAsia="Times New Roman" w:hAnsi="Source Sans Pro" w:cs="Arial"/>
          <w:color w:val="000000" w:themeColor="text1"/>
          <w:spacing w:val="1"/>
          <w:sz w:val="28"/>
          <w:szCs w:val="28"/>
        </w:rPr>
        <w:t>"</w:t>
      </w:r>
      <w:r w:rsidRPr="005343C7"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  <w:t xml:space="preserve"> </w:t>
      </w:r>
      <w:r w:rsidRPr="005343C7"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  <w:t>It involves the use of technology to help businesses make better decisions through the analysis of raw data. </w:t>
      </w:r>
      <w:r w:rsidRPr="005343C7">
        <w:rPr>
          <w:rFonts w:ascii="Source Sans Pro" w:eastAsia="Times New Roman" w:hAnsi="Source Sans Pro" w:cs="Arial"/>
          <w:color w:val="000000" w:themeColor="text1"/>
          <w:spacing w:val="1"/>
          <w:sz w:val="28"/>
          <w:szCs w:val="28"/>
        </w:rPr>
        <w:t>Prescriptive analytics works with predictive analytics, which uses data to determine near-term outcomes.</w:t>
      </w:r>
    </w:p>
    <w:p w14:paraId="013D8477" w14:textId="303FE4CF" w:rsidR="005343C7" w:rsidRDefault="005343C7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</w:p>
    <w:p w14:paraId="30F2D306" w14:textId="77777777" w:rsidR="00EC340D" w:rsidRDefault="00EC340D" w:rsidP="00EC340D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32"/>
          <w:szCs w:val="32"/>
        </w:rPr>
      </w:pPr>
      <w:r w:rsidRPr="00EC340D">
        <w:rPr>
          <w:rFonts w:ascii="Roboto" w:hAnsi="Roboto"/>
          <w:b/>
          <w:bCs/>
          <w:color w:val="000000"/>
          <w:sz w:val="32"/>
          <w:szCs w:val="32"/>
        </w:rPr>
        <w:t>Write five real-life questions that PowerBi can solve.</w:t>
      </w:r>
    </w:p>
    <w:p w14:paraId="110A9C0B" w14:textId="77777777" w:rsidR="00EC340D" w:rsidRDefault="00EC340D" w:rsidP="00EC340D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32"/>
          <w:szCs w:val="32"/>
        </w:rPr>
      </w:pPr>
    </w:p>
    <w:p w14:paraId="227ECE84" w14:textId="0179482A" w:rsidR="00EC340D" w:rsidRPr="00EC340D" w:rsidRDefault="00EC340D" w:rsidP="00EC340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32"/>
          <w:szCs w:val="32"/>
        </w:rPr>
      </w:pPr>
      <w:r w:rsidRPr="00EC340D">
        <w:rPr>
          <w:rFonts w:ascii="Source Sans Pro" w:hAnsi="Source Sans Pro"/>
          <w:color w:val="000000" w:themeColor="text1"/>
          <w:spacing w:val="-7"/>
          <w:sz w:val="28"/>
          <w:szCs w:val="28"/>
        </w:rPr>
        <w:t>Sales and Marketi</w:t>
      </w:r>
      <w:r>
        <w:rPr>
          <w:rFonts w:ascii="Source Sans Pro" w:hAnsi="Source Sans Pro"/>
          <w:color w:val="000000" w:themeColor="text1"/>
          <w:spacing w:val="-7"/>
          <w:sz w:val="28"/>
          <w:szCs w:val="28"/>
        </w:rPr>
        <w:t>ng</w:t>
      </w:r>
    </w:p>
    <w:p w14:paraId="30E75FE8" w14:textId="4DB6A06D" w:rsidR="00EC340D" w:rsidRPr="00EC340D" w:rsidRDefault="00EC340D" w:rsidP="00EC340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32"/>
          <w:szCs w:val="32"/>
        </w:rPr>
      </w:pPr>
      <w:r>
        <w:rPr>
          <w:rFonts w:ascii="Source Sans Pro" w:hAnsi="Source Sans Pro"/>
          <w:color w:val="000000" w:themeColor="text1"/>
          <w:spacing w:val="-7"/>
          <w:sz w:val="28"/>
          <w:szCs w:val="28"/>
        </w:rPr>
        <w:t>Human Resourses</w:t>
      </w:r>
    </w:p>
    <w:p w14:paraId="72355581" w14:textId="583D6033" w:rsidR="00EC340D" w:rsidRPr="00EC340D" w:rsidRDefault="00EC340D" w:rsidP="00EC340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32"/>
          <w:szCs w:val="32"/>
        </w:rPr>
      </w:pPr>
      <w:r>
        <w:rPr>
          <w:rFonts w:ascii="Source Sans Pro" w:hAnsi="Source Sans Pro"/>
          <w:color w:val="000000" w:themeColor="text1"/>
          <w:spacing w:val="-7"/>
          <w:sz w:val="28"/>
          <w:szCs w:val="28"/>
        </w:rPr>
        <w:t>Supply Chain</w:t>
      </w:r>
    </w:p>
    <w:p w14:paraId="339CE25E" w14:textId="33E97D59" w:rsidR="00EC340D" w:rsidRPr="00EC340D" w:rsidRDefault="00EC340D" w:rsidP="00EC340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32"/>
          <w:szCs w:val="32"/>
        </w:rPr>
      </w:pPr>
      <w:r>
        <w:rPr>
          <w:rFonts w:ascii="Source Sans Pro" w:hAnsi="Source Sans Pro"/>
          <w:color w:val="000000" w:themeColor="text1"/>
          <w:spacing w:val="-7"/>
          <w:sz w:val="28"/>
          <w:szCs w:val="28"/>
        </w:rPr>
        <w:t>Busieness Strategy</w:t>
      </w:r>
    </w:p>
    <w:p w14:paraId="1F7A9F78" w14:textId="3D0F3F3D" w:rsidR="00EC340D" w:rsidRPr="00EC340D" w:rsidRDefault="00EC340D" w:rsidP="00EC340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32"/>
          <w:szCs w:val="32"/>
        </w:rPr>
      </w:pPr>
      <w:r>
        <w:rPr>
          <w:rFonts w:ascii="Source Sans Pro" w:hAnsi="Source Sans Pro"/>
          <w:color w:val="000000" w:themeColor="text1"/>
          <w:spacing w:val="-7"/>
          <w:sz w:val="28"/>
          <w:szCs w:val="28"/>
        </w:rPr>
        <w:t>Business can Question Data can answer</w:t>
      </w:r>
    </w:p>
    <w:p w14:paraId="1E39B045" w14:textId="77777777" w:rsidR="005343C7" w:rsidRPr="00B63373" w:rsidRDefault="005343C7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</w:p>
    <w:p w14:paraId="419488E5" w14:textId="7A54981F" w:rsidR="00627A1F" w:rsidRDefault="00627A1F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</w:p>
    <w:p w14:paraId="1A5CE2C9" w14:textId="77777777" w:rsidR="00627A1F" w:rsidRPr="00627A1F" w:rsidRDefault="00627A1F">
      <w:pPr>
        <w:rPr>
          <w:rFonts w:ascii="Source Sans Pro" w:hAnsi="Source Sans Pro" w:cs="Arial"/>
          <w:color w:val="000000" w:themeColor="text1"/>
          <w:sz w:val="28"/>
          <w:szCs w:val="28"/>
          <w:shd w:val="clear" w:color="auto" w:fill="FFFFFF"/>
        </w:rPr>
      </w:pPr>
    </w:p>
    <w:sectPr w:rsidR="00627A1F" w:rsidRPr="0062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171E"/>
    <w:multiLevelType w:val="multilevel"/>
    <w:tmpl w:val="FFC0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C4712"/>
    <w:multiLevelType w:val="hybridMultilevel"/>
    <w:tmpl w:val="608A044E"/>
    <w:lvl w:ilvl="0" w:tplc="8124B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4131D"/>
    <w:multiLevelType w:val="hybridMultilevel"/>
    <w:tmpl w:val="4BA46616"/>
    <w:lvl w:ilvl="0" w:tplc="477E2F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33F1B"/>
    <w:multiLevelType w:val="multilevel"/>
    <w:tmpl w:val="8104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DA4846"/>
    <w:multiLevelType w:val="multilevel"/>
    <w:tmpl w:val="BC4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D1426C"/>
    <w:multiLevelType w:val="multilevel"/>
    <w:tmpl w:val="D178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F78C7"/>
    <w:multiLevelType w:val="multilevel"/>
    <w:tmpl w:val="912C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A7EA0"/>
    <w:multiLevelType w:val="multilevel"/>
    <w:tmpl w:val="0692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F47D8B"/>
    <w:multiLevelType w:val="multilevel"/>
    <w:tmpl w:val="47AA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BA648C"/>
    <w:multiLevelType w:val="multilevel"/>
    <w:tmpl w:val="1CEA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696654">
    <w:abstractNumId w:val="3"/>
  </w:num>
  <w:num w:numId="2" w16cid:durableId="2129083535">
    <w:abstractNumId w:val="9"/>
  </w:num>
  <w:num w:numId="3" w16cid:durableId="1200585227">
    <w:abstractNumId w:val="7"/>
  </w:num>
  <w:num w:numId="4" w16cid:durableId="1641615794">
    <w:abstractNumId w:val="4"/>
  </w:num>
  <w:num w:numId="5" w16cid:durableId="395252052">
    <w:abstractNumId w:val="8"/>
  </w:num>
  <w:num w:numId="6" w16cid:durableId="761756152">
    <w:abstractNumId w:val="5"/>
  </w:num>
  <w:num w:numId="7" w16cid:durableId="1071974193">
    <w:abstractNumId w:val="6"/>
  </w:num>
  <w:num w:numId="8" w16cid:durableId="288782100">
    <w:abstractNumId w:val="0"/>
  </w:num>
  <w:num w:numId="9" w16cid:durableId="831676710">
    <w:abstractNumId w:val="1"/>
  </w:num>
  <w:num w:numId="10" w16cid:durableId="779029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8C"/>
    <w:rsid w:val="004570A5"/>
    <w:rsid w:val="005343C7"/>
    <w:rsid w:val="00627A1F"/>
    <w:rsid w:val="00876BD6"/>
    <w:rsid w:val="00B46EF2"/>
    <w:rsid w:val="00B63373"/>
    <w:rsid w:val="00C6108C"/>
    <w:rsid w:val="00EC340D"/>
    <w:rsid w:val="00F3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0B5C"/>
  <w15:chartTrackingRefBased/>
  <w15:docId w15:val="{C590A437-5732-4A27-B70A-2BEDDD13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3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margin">
    <w:name w:val="p-margin"/>
    <w:basedOn w:val="Normal"/>
    <w:rsid w:val="00C6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08C"/>
    <w:rPr>
      <w:b/>
      <w:bCs/>
    </w:rPr>
  </w:style>
  <w:style w:type="paragraph" w:styleId="NormalWeb">
    <w:name w:val="Normal (Web)"/>
    <w:basedOn w:val="Normal"/>
    <w:uiPriority w:val="99"/>
    <w:unhideWhenUsed/>
    <w:rsid w:val="00B46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337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340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2022-11-19T10:56:00Z</dcterms:created>
  <dcterms:modified xsi:type="dcterms:W3CDTF">2022-11-19T10:56:00Z</dcterms:modified>
</cp:coreProperties>
</file>