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1C4" w:rsidRDefault="003852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2E6">
        <w:rPr>
          <w:rFonts w:ascii="Times New Roman" w:hAnsi="Times New Roman" w:cs="Times New Roman"/>
          <w:b/>
          <w:bCs/>
          <w:sz w:val="28"/>
          <w:szCs w:val="28"/>
        </w:rPr>
        <w:t>Fitting an exponential model to the Bitcoin opening values</w:t>
      </w:r>
    </w:p>
    <w:p w:rsidR="003852E6" w:rsidRDefault="00F9623B" w:rsidP="00F9623B">
      <w:pPr>
        <w:rPr>
          <w:rFonts w:ascii="Times New Roman" w:hAnsi="Times New Roman" w:cs="Times New Roman"/>
        </w:rPr>
      </w:pPr>
      <w:r w:rsidRPr="00F9623B">
        <w:rPr>
          <w:rFonts w:ascii="Times New Roman" w:hAnsi="Times New Roman" w:cs="Times New Roman"/>
        </w:rPr>
        <w:t>In order to fit a</w:t>
      </w:r>
      <w:r>
        <w:rPr>
          <w:rFonts w:ascii="Times New Roman" w:hAnsi="Times New Roman" w:cs="Times New Roman"/>
        </w:rPr>
        <w:t>n exponential model to the Bitcoin opening values, we have taken several steps. The first step</w:t>
      </w:r>
      <w:r w:rsidR="00B15DCE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to clean the data. For this purpose, we </w:t>
      </w:r>
      <w:r w:rsidR="009453AA">
        <w:rPr>
          <w:rFonts w:ascii="Times New Roman" w:hAnsi="Times New Roman" w:cs="Times New Roman"/>
        </w:rPr>
        <w:t>removed all rows that contain missing values in their opening values</w:t>
      </w:r>
      <w:r>
        <w:rPr>
          <w:rFonts w:ascii="Times New Roman" w:hAnsi="Times New Roman" w:cs="Times New Roman"/>
        </w:rPr>
        <w:t xml:space="preserve">. After that, using </w:t>
      </w:r>
      <w:proofErr w:type="spellStart"/>
      <w:proofErr w:type="gramStart"/>
      <w:r>
        <w:rPr>
          <w:rFonts w:ascii="Times New Roman" w:hAnsi="Times New Roman" w:cs="Times New Roman"/>
        </w:rPr>
        <w:t>qreference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method, we found out that our data is far from an exponential model because there</w:t>
      </w:r>
      <w:r w:rsidR="009453AA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no similar patterns between our data and exponential reference plots.</w:t>
      </w: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setwd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'E:/cosc505-project/'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install.packages</w:t>
      </w:r>
      <w:proofErr w:type="spellEnd"/>
      <w:proofErr w:type="gram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"DAAG"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library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"DAAG"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csv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&lt;-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read.csv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'bitcoin.csv'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csv2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&lt;-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csv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spellStart"/>
      <w:proofErr w:type="gram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complete.cases</w:t>
      </w:r>
      <w:proofErr w:type="spellEnd"/>
      <w:proofErr w:type="gram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csv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open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&lt;-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csv2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  <w:r w:rsidRPr="00512935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# Plotting </w:t>
      </w:r>
      <w:proofErr w:type="spellStart"/>
      <w:r w:rsidRPr="0051293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qrefrence</w:t>
      </w:r>
      <w:proofErr w:type="spellEnd"/>
      <w:r w:rsidRPr="00512935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plots for checking if our data follows an exponential model</w:t>
      </w:r>
    </w:p>
    <w:p w:rsidR="00512935" w:rsidRPr="00512935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qreference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open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xlab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12935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 "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</w:p>
    <w:p w:rsidR="001B0706" w:rsidRDefault="00512935" w:rsidP="004C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distribution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function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proofErr w:type="gramStart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qexp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x, rate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mean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open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))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120545" w:rsidRDefault="00120545" w:rsidP="00512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>
            <wp:extent cx="5943600" cy="3186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35" w:rsidRPr="00512935" w:rsidRDefault="00512935" w:rsidP="00512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B0706" w:rsidRDefault="001B0706" w:rsidP="001B0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next step, we fitted an exponential model to our data and then plotted it.</w:t>
      </w:r>
      <w:r w:rsidR="00512935">
        <w:rPr>
          <w:rFonts w:ascii="Times New Roman" w:hAnsi="Times New Roman" w:cs="Times New Roman"/>
        </w:rPr>
        <w:t xml:space="preserve"> For doing that, we </w:t>
      </w:r>
      <w:r w:rsidR="00120545">
        <w:rPr>
          <w:rFonts w:ascii="Times New Roman" w:hAnsi="Times New Roman" w:cs="Times New Roman"/>
        </w:rPr>
        <w:t>fitted</w:t>
      </w:r>
      <w:r w:rsidR="00512935">
        <w:rPr>
          <w:rFonts w:ascii="Times New Roman" w:hAnsi="Times New Roman" w:cs="Times New Roman"/>
        </w:rPr>
        <w:t xml:space="preserve"> the linear model of log of the opening values, which is the same as </w:t>
      </w:r>
      <w:r w:rsidR="00120545">
        <w:rPr>
          <w:rFonts w:ascii="Times New Roman" w:hAnsi="Times New Roman" w:cs="Times New Roman"/>
        </w:rPr>
        <w:t>fitting</w:t>
      </w:r>
      <w:r w:rsidR="00512935">
        <w:rPr>
          <w:rFonts w:ascii="Times New Roman" w:hAnsi="Times New Roman" w:cs="Times New Roman"/>
        </w:rPr>
        <w:t xml:space="preserve"> </w:t>
      </w:r>
      <w:r w:rsidR="00120545">
        <w:rPr>
          <w:rFonts w:ascii="Times New Roman" w:hAnsi="Times New Roman" w:cs="Times New Roman"/>
        </w:rPr>
        <w:t>an</w:t>
      </w:r>
      <w:r w:rsidR="00512935">
        <w:rPr>
          <w:rFonts w:ascii="Times New Roman" w:hAnsi="Times New Roman" w:cs="Times New Roman"/>
        </w:rPr>
        <w:t xml:space="preserve"> exponential model of timestamp against opening values.</w:t>
      </w:r>
      <w:r>
        <w:rPr>
          <w:rFonts w:ascii="Times New Roman" w:hAnsi="Times New Roman" w:cs="Times New Roman"/>
        </w:rPr>
        <w:t xml:space="preserve"> From th</w:t>
      </w:r>
      <w:r w:rsidR="0051293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plot, we realized that the trend of the Bitcoin opening values does not follow an exponential pattern.</w:t>
      </w:r>
    </w:p>
    <w:p w:rsidR="001B0706" w:rsidRPr="001B0706" w:rsidRDefault="001B0706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B070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#Fitting an exponential model</w:t>
      </w:r>
    </w:p>
    <w:p w:rsidR="00512935" w:rsidRPr="0051293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tstamp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&lt;-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csv2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$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Timestamp</w:t>
      </w:r>
    </w:p>
    <w:p w:rsidR="00512935" w:rsidRPr="0051293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512935" w:rsidRPr="0051293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exponential.model</w:t>
      </w:r>
      <w:proofErr w:type="spellEnd"/>
      <w:proofErr w:type="gram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&lt;-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lm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log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open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)~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tstamp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512935" w:rsidRPr="0051293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summary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</w:t>
      </w:r>
      <w:bookmarkStart w:id="0" w:name="_GoBack"/>
      <w:bookmarkEnd w:id="0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onential.model</w:t>
      </w:r>
      <w:proofErr w:type="spellEnd"/>
      <w:proofErr w:type="gram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512935" w:rsidRPr="0051293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r1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&lt;-</w:t>
      </w: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range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tstamp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512935" w:rsidRPr="0051293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timevalues</w:t>
      </w:r>
      <w:proofErr w:type="spell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&lt;-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seq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r1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512935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r1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512935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512935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512935" w:rsidRPr="0051293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Counts.exponential2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&lt;-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exp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predict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exponential.model</w:t>
      </w:r>
      <w:proofErr w:type="gram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</w:t>
      </w: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list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tstamp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timevalues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)))</w:t>
      </w:r>
    </w:p>
    <w:p w:rsidR="00512935" w:rsidRPr="0051293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plot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tstamp</w:t>
      </w:r>
      <w:proofErr w:type="spell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open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,pch</w:t>
      </w:r>
      <w:proofErr w:type="spellEnd"/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12935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1B0706" w:rsidRPr="00120545" w:rsidRDefault="00512935" w:rsidP="004C2F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lines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timevalues</w:t>
      </w:r>
      <w:proofErr w:type="spell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Counts.exponential2,lwd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12935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512935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col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"red"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xlab</w:t>
      </w:r>
      <w:proofErr w:type="spell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"Time (s)"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ylab</w:t>
      </w:r>
      <w:proofErr w:type="spellEnd"/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12935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12935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"Counts"</w:t>
      </w:r>
      <w:r w:rsidRPr="005129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120545" w:rsidRPr="00F9623B" w:rsidRDefault="00120545" w:rsidP="001B070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3186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545" w:rsidRPr="00F96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EB2"/>
    <w:rsid w:val="00120545"/>
    <w:rsid w:val="001B0706"/>
    <w:rsid w:val="003852E6"/>
    <w:rsid w:val="004C2F4E"/>
    <w:rsid w:val="00512935"/>
    <w:rsid w:val="00886EB2"/>
    <w:rsid w:val="009453AA"/>
    <w:rsid w:val="00B15DCE"/>
    <w:rsid w:val="00E351C4"/>
    <w:rsid w:val="00F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C7A6"/>
  <w15:docId w15:val="{3814221A-F8C3-483B-AD4E-2BE76792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1B07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1B07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1B07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1B07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1B070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1B070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B07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1B07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51293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</dc:creator>
  <cp:lastModifiedBy>Mahdix</cp:lastModifiedBy>
  <cp:revision>5</cp:revision>
  <dcterms:created xsi:type="dcterms:W3CDTF">2017-11-29T04:56:00Z</dcterms:created>
  <dcterms:modified xsi:type="dcterms:W3CDTF">2017-12-03T04:46:00Z</dcterms:modified>
</cp:coreProperties>
</file>