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368199CE"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794FEB">
              <w:rPr>
                <w:rFonts w:ascii="Roboto" w:eastAsia="Roboto" w:hAnsi="Roboto" w:cs="Roboto"/>
                <w:color w:val="5F6368"/>
              </w:rPr>
              <w:t>12/03/2023</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tbl>
            <w:tblPr>
              <w:tblStyle w:val="TableGrid"/>
              <w:tblW w:w="7924" w:type="dxa"/>
              <w:tblLayout w:type="fixed"/>
              <w:tblLook w:val="04A0" w:firstRow="1" w:lastRow="0" w:firstColumn="1" w:lastColumn="0" w:noHBand="0" w:noVBand="1"/>
            </w:tblPr>
            <w:tblGrid>
              <w:gridCol w:w="979"/>
              <w:gridCol w:w="1417"/>
              <w:gridCol w:w="2552"/>
              <w:gridCol w:w="2976"/>
            </w:tblGrid>
            <w:tr w:rsidR="00794FEB" w14:paraId="695772E1" w14:textId="77777777" w:rsidTr="00123089">
              <w:tc>
                <w:tcPr>
                  <w:tcW w:w="979" w:type="dxa"/>
                </w:tcPr>
                <w:p w14:paraId="2F141622" w14:textId="0ABEACFE" w:rsidR="00794FEB" w:rsidRPr="00123089" w:rsidRDefault="00794FEB" w:rsidP="00123089">
                  <w:pPr>
                    <w:widowControl w:val="0"/>
                    <w:jc w:val="center"/>
                    <w:rPr>
                      <w:rFonts w:ascii="Roboto" w:eastAsia="Roboto" w:hAnsi="Roboto" w:cs="Roboto"/>
                      <w:b/>
                      <w:bCs/>
                      <w:color w:val="5F6368"/>
                    </w:rPr>
                  </w:pPr>
                  <w:proofErr w:type="spellStart"/>
                  <w:r w:rsidRPr="00123089">
                    <w:rPr>
                      <w:rFonts w:ascii="Roboto" w:eastAsia="Roboto" w:hAnsi="Roboto" w:cs="Roboto"/>
                      <w:b/>
                      <w:bCs/>
                      <w:color w:val="5F6368"/>
                    </w:rPr>
                    <w:t>S.No</w:t>
                  </w:r>
                  <w:proofErr w:type="spellEnd"/>
                  <w:r w:rsidRPr="00123089">
                    <w:rPr>
                      <w:rFonts w:ascii="Roboto" w:eastAsia="Roboto" w:hAnsi="Roboto" w:cs="Roboto"/>
                      <w:b/>
                      <w:bCs/>
                      <w:color w:val="5F6368"/>
                    </w:rPr>
                    <w:t>.</w:t>
                  </w:r>
                </w:p>
              </w:tc>
              <w:tc>
                <w:tcPr>
                  <w:tcW w:w="1417" w:type="dxa"/>
                </w:tcPr>
                <w:p w14:paraId="30A1DDD6" w14:textId="4FFF42AC" w:rsidR="00794FEB" w:rsidRPr="00123089" w:rsidRDefault="00794FEB" w:rsidP="00123089">
                  <w:pPr>
                    <w:widowControl w:val="0"/>
                    <w:jc w:val="center"/>
                    <w:rPr>
                      <w:rFonts w:ascii="Roboto" w:eastAsia="Roboto" w:hAnsi="Roboto" w:cs="Roboto"/>
                      <w:b/>
                      <w:bCs/>
                      <w:color w:val="5F6368"/>
                    </w:rPr>
                  </w:pPr>
                  <w:r w:rsidRPr="00123089">
                    <w:rPr>
                      <w:rFonts w:ascii="Roboto" w:eastAsia="Roboto" w:hAnsi="Roboto" w:cs="Roboto"/>
                      <w:b/>
                      <w:bCs/>
                      <w:color w:val="5F6368"/>
                    </w:rPr>
                    <w:t>Date</w:t>
                  </w:r>
                </w:p>
              </w:tc>
              <w:tc>
                <w:tcPr>
                  <w:tcW w:w="2552" w:type="dxa"/>
                </w:tcPr>
                <w:p w14:paraId="00E95610" w14:textId="77777777" w:rsidR="00123089" w:rsidRDefault="00794FEB" w:rsidP="00123089">
                  <w:pPr>
                    <w:widowControl w:val="0"/>
                    <w:ind w:right="-108"/>
                    <w:jc w:val="center"/>
                    <w:rPr>
                      <w:rFonts w:ascii="Roboto" w:eastAsia="Roboto" w:hAnsi="Roboto" w:cs="Roboto"/>
                      <w:b/>
                      <w:bCs/>
                      <w:color w:val="5F6368"/>
                    </w:rPr>
                  </w:pPr>
                  <w:r w:rsidRPr="00123089">
                    <w:rPr>
                      <w:rFonts w:ascii="Roboto" w:eastAsia="Roboto" w:hAnsi="Roboto" w:cs="Roboto"/>
                      <w:b/>
                      <w:bCs/>
                      <w:color w:val="5F6368"/>
                    </w:rPr>
                    <w:t>Time of workou</w:t>
                  </w:r>
                  <w:r w:rsidR="00123089">
                    <w:rPr>
                      <w:rFonts w:ascii="Roboto" w:eastAsia="Roboto" w:hAnsi="Roboto" w:cs="Roboto"/>
                      <w:b/>
                      <w:bCs/>
                      <w:color w:val="5F6368"/>
                    </w:rPr>
                    <w:t>t</w:t>
                  </w:r>
                </w:p>
                <w:p w14:paraId="4CC81928" w14:textId="556687C0" w:rsidR="00794FEB" w:rsidRPr="00123089" w:rsidRDefault="00123089" w:rsidP="00123089">
                  <w:pPr>
                    <w:widowControl w:val="0"/>
                    <w:ind w:right="-108"/>
                    <w:jc w:val="center"/>
                    <w:rPr>
                      <w:rFonts w:ascii="Roboto" w:eastAsia="Roboto" w:hAnsi="Roboto" w:cs="Roboto"/>
                      <w:b/>
                      <w:bCs/>
                      <w:color w:val="5F6368"/>
                    </w:rPr>
                  </w:pPr>
                  <w:r>
                    <w:rPr>
                      <w:rFonts w:ascii="Roboto" w:eastAsia="Roboto" w:hAnsi="Roboto" w:cs="Roboto"/>
                      <w:b/>
                      <w:bCs/>
                      <w:color w:val="5F6368"/>
                    </w:rPr>
                    <w:t>(</w:t>
                  </w:r>
                  <w:proofErr w:type="gramStart"/>
                  <w:r>
                    <w:rPr>
                      <w:rFonts w:ascii="Roboto" w:eastAsia="Roboto" w:hAnsi="Roboto" w:cs="Roboto"/>
                      <w:b/>
                      <w:bCs/>
                      <w:color w:val="5F6368"/>
                    </w:rPr>
                    <w:t>in</w:t>
                  </w:r>
                  <w:proofErr w:type="gramEnd"/>
                  <w:r>
                    <w:rPr>
                      <w:rFonts w:ascii="Roboto" w:eastAsia="Roboto" w:hAnsi="Roboto" w:cs="Roboto"/>
                      <w:b/>
                      <w:bCs/>
                      <w:color w:val="5F6368"/>
                    </w:rPr>
                    <w:t xml:space="preserve"> minutes)</w:t>
                  </w:r>
                </w:p>
              </w:tc>
              <w:tc>
                <w:tcPr>
                  <w:tcW w:w="2976" w:type="dxa"/>
                </w:tcPr>
                <w:p w14:paraId="3379F923" w14:textId="5722CBCF" w:rsidR="00794FEB" w:rsidRPr="00123089" w:rsidRDefault="00794FEB" w:rsidP="00123089">
                  <w:pPr>
                    <w:widowControl w:val="0"/>
                    <w:jc w:val="center"/>
                    <w:rPr>
                      <w:rFonts w:ascii="Roboto" w:eastAsia="Roboto" w:hAnsi="Roboto" w:cs="Roboto"/>
                      <w:b/>
                      <w:bCs/>
                      <w:color w:val="5F6368"/>
                    </w:rPr>
                  </w:pPr>
                  <w:r w:rsidRPr="00123089">
                    <w:rPr>
                      <w:rFonts w:ascii="Roboto" w:eastAsia="Roboto" w:hAnsi="Roboto" w:cs="Roboto"/>
                      <w:b/>
                      <w:bCs/>
                      <w:color w:val="5F6368"/>
                    </w:rPr>
                    <w:t>Type of workout</w:t>
                  </w:r>
                </w:p>
              </w:tc>
            </w:tr>
            <w:tr w:rsidR="00794FEB" w14:paraId="45AD3EC6" w14:textId="77777777" w:rsidTr="00123089">
              <w:tc>
                <w:tcPr>
                  <w:tcW w:w="979" w:type="dxa"/>
                </w:tcPr>
                <w:p w14:paraId="5ADF004C" w14:textId="0F64F37C" w:rsidR="00794FEB" w:rsidRDefault="00794FEB" w:rsidP="00123089">
                  <w:pPr>
                    <w:widowControl w:val="0"/>
                    <w:jc w:val="center"/>
                    <w:rPr>
                      <w:rFonts w:ascii="Roboto" w:eastAsia="Roboto" w:hAnsi="Roboto" w:cs="Roboto"/>
                      <w:color w:val="5F6368"/>
                    </w:rPr>
                  </w:pPr>
                  <w:r>
                    <w:rPr>
                      <w:rFonts w:ascii="Roboto" w:eastAsia="Roboto" w:hAnsi="Roboto" w:cs="Roboto"/>
                      <w:color w:val="5F6368"/>
                    </w:rPr>
                    <w:t>1.</w:t>
                  </w:r>
                </w:p>
              </w:tc>
              <w:tc>
                <w:tcPr>
                  <w:tcW w:w="1417" w:type="dxa"/>
                </w:tcPr>
                <w:p w14:paraId="381B464A" w14:textId="3C973EE8" w:rsidR="00794FEB" w:rsidRDefault="00123089" w:rsidP="00123089">
                  <w:pPr>
                    <w:widowControl w:val="0"/>
                    <w:jc w:val="center"/>
                    <w:rPr>
                      <w:rFonts w:ascii="Roboto" w:eastAsia="Roboto" w:hAnsi="Roboto" w:cs="Roboto"/>
                      <w:color w:val="5F6368"/>
                    </w:rPr>
                  </w:pPr>
                  <w:r>
                    <w:rPr>
                      <w:rFonts w:ascii="Roboto" w:eastAsia="Roboto" w:hAnsi="Roboto" w:cs="Roboto"/>
                      <w:color w:val="5F6368"/>
                    </w:rPr>
                    <w:t>March 7</w:t>
                  </w:r>
                </w:p>
              </w:tc>
              <w:tc>
                <w:tcPr>
                  <w:tcW w:w="2552" w:type="dxa"/>
                </w:tcPr>
                <w:p w14:paraId="09646731" w14:textId="31684660" w:rsidR="00794FEB" w:rsidRDefault="00123089" w:rsidP="00123089">
                  <w:pPr>
                    <w:widowControl w:val="0"/>
                    <w:jc w:val="center"/>
                    <w:rPr>
                      <w:rFonts w:ascii="Roboto" w:eastAsia="Roboto" w:hAnsi="Roboto" w:cs="Roboto"/>
                      <w:color w:val="5F6368"/>
                    </w:rPr>
                  </w:pPr>
                  <w:r>
                    <w:rPr>
                      <w:rFonts w:ascii="Roboto" w:eastAsia="Roboto" w:hAnsi="Roboto" w:cs="Roboto"/>
                      <w:color w:val="5F6368"/>
                    </w:rPr>
                    <w:t>35</w:t>
                  </w:r>
                </w:p>
              </w:tc>
              <w:tc>
                <w:tcPr>
                  <w:tcW w:w="2976" w:type="dxa"/>
                </w:tcPr>
                <w:p w14:paraId="6BD78243" w14:textId="2DE13E92" w:rsidR="00794FEB" w:rsidRDefault="00123089" w:rsidP="00123089">
                  <w:pPr>
                    <w:widowControl w:val="0"/>
                    <w:jc w:val="center"/>
                    <w:rPr>
                      <w:rFonts w:ascii="Roboto" w:eastAsia="Roboto" w:hAnsi="Roboto" w:cs="Roboto"/>
                      <w:color w:val="5F6368"/>
                    </w:rPr>
                  </w:pPr>
                  <w:r>
                    <w:rPr>
                      <w:rFonts w:ascii="Roboto" w:eastAsia="Roboto" w:hAnsi="Roboto" w:cs="Roboto"/>
                      <w:color w:val="5F6368"/>
                    </w:rPr>
                    <w:t>Walking</w:t>
                  </w:r>
                </w:p>
              </w:tc>
            </w:tr>
            <w:tr w:rsidR="00794FEB" w14:paraId="45140CA1" w14:textId="77777777" w:rsidTr="00123089">
              <w:tc>
                <w:tcPr>
                  <w:tcW w:w="979" w:type="dxa"/>
                </w:tcPr>
                <w:p w14:paraId="224E0447" w14:textId="3B6054DE" w:rsidR="00123089" w:rsidRDefault="00123089" w:rsidP="00123089">
                  <w:pPr>
                    <w:widowControl w:val="0"/>
                    <w:jc w:val="center"/>
                    <w:rPr>
                      <w:rFonts w:ascii="Roboto" w:eastAsia="Roboto" w:hAnsi="Roboto" w:cs="Roboto"/>
                      <w:color w:val="5F6368"/>
                    </w:rPr>
                  </w:pPr>
                  <w:r>
                    <w:rPr>
                      <w:rFonts w:ascii="Roboto" w:eastAsia="Roboto" w:hAnsi="Roboto" w:cs="Roboto"/>
                      <w:color w:val="5F6368"/>
                    </w:rPr>
                    <w:t>2.</w:t>
                  </w:r>
                </w:p>
              </w:tc>
              <w:tc>
                <w:tcPr>
                  <w:tcW w:w="1417" w:type="dxa"/>
                </w:tcPr>
                <w:p w14:paraId="2606E32C" w14:textId="37751015" w:rsidR="00794FEB" w:rsidRDefault="00123089" w:rsidP="00123089">
                  <w:pPr>
                    <w:widowControl w:val="0"/>
                    <w:jc w:val="center"/>
                    <w:rPr>
                      <w:rFonts w:ascii="Roboto" w:eastAsia="Roboto" w:hAnsi="Roboto" w:cs="Roboto"/>
                      <w:color w:val="5F6368"/>
                    </w:rPr>
                  </w:pPr>
                  <w:r>
                    <w:rPr>
                      <w:rFonts w:ascii="Roboto" w:eastAsia="Roboto" w:hAnsi="Roboto" w:cs="Roboto"/>
                      <w:color w:val="5F6368"/>
                    </w:rPr>
                    <w:t>March 8</w:t>
                  </w:r>
                </w:p>
              </w:tc>
              <w:tc>
                <w:tcPr>
                  <w:tcW w:w="2552" w:type="dxa"/>
                </w:tcPr>
                <w:p w14:paraId="7145DE7B" w14:textId="7D90B686" w:rsidR="00794FEB" w:rsidRDefault="00123089" w:rsidP="00123089">
                  <w:pPr>
                    <w:widowControl w:val="0"/>
                    <w:jc w:val="center"/>
                    <w:rPr>
                      <w:rFonts w:ascii="Roboto" w:eastAsia="Roboto" w:hAnsi="Roboto" w:cs="Roboto"/>
                      <w:color w:val="5F6368"/>
                    </w:rPr>
                  </w:pPr>
                  <w:r>
                    <w:rPr>
                      <w:rFonts w:ascii="Roboto" w:eastAsia="Roboto" w:hAnsi="Roboto" w:cs="Roboto"/>
                      <w:color w:val="5F6368"/>
                    </w:rPr>
                    <w:t>20</w:t>
                  </w:r>
                </w:p>
              </w:tc>
              <w:tc>
                <w:tcPr>
                  <w:tcW w:w="2976" w:type="dxa"/>
                </w:tcPr>
                <w:p w14:paraId="20750A2C" w14:textId="30051411" w:rsidR="00794FEB" w:rsidRDefault="00123089" w:rsidP="00123089">
                  <w:pPr>
                    <w:widowControl w:val="0"/>
                    <w:jc w:val="center"/>
                    <w:rPr>
                      <w:rFonts w:ascii="Roboto" w:eastAsia="Roboto" w:hAnsi="Roboto" w:cs="Roboto"/>
                      <w:color w:val="5F6368"/>
                    </w:rPr>
                  </w:pPr>
                  <w:r>
                    <w:rPr>
                      <w:rFonts w:ascii="Roboto" w:eastAsia="Roboto" w:hAnsi="Roboto" w:cs="Roboto"/>
                      <w:color w:val="5F6368"/>
                    </w:rPr>
                    <w:t>Full body</w:t>
                  </w:r>
                </w:p>
              </w:tc>
            </w:tr>
            <w:tr w:rsidR="00794FEB" w14:paraId="75922C53" w14:textId="77777777" w:rsidTr="00123089">
              <w:tc>
                <w:tcPr>
                  <w:tcW w:w="979" w:type="dxa"/>
                </w:tcPr>
                <w:p w14:paraId="2D3563BE" w14:textId="39D28B61" w:rsidR="00794FEB" w:rsidRDefault="00123089" w:rsidP="00123089">
                  <w:pPr>
                    <w:widowControl w:val="0"/>
                    <w:jc w:val="center"/>
                    <w:rPr>
                      <w:rFonts w:ascii="Roboto" w:eastAsia="Roboto" w:hAnsi="Roboto" w:cs="Roboto"/>
                      <w:color w:val="5F6368"/>
                    </w:rPr>
                  </w:pPr>
                  <w:r>
                    <w:rPr>
                      <w:rFonts w:ascii="Roboto" w:eastAsia="Roboto" w:hAnsi="Roboto" w:cs="Roboto"/>
                      <w:color w:val="5F6368"/>
                    </w:rPr>
                    <w:t>3.</w:t>
                  </w:r>
                </w:p>
              </w:tc>
              <w:tc>
                <w:tcPr>
                  <w:tcW w:w="1417" w:type="dxa"/>
                </w:tcPr>
                <w:p w14:paraId="74402F09" w14:textId="4918201B" w:rsidR="00794FEB" w:rsidRDefault="00123089" w:rsidP="00123089">
                  <w:pPr>
                    <w:widowControl w:val="0"/>
                    <w:jc w:val="center"/>
                    <w:rPr>
                      <w:rFonts w:ascii="Roboto" w:eastAsia="Roboto" w:hAnsi="Roboto" w:cs="Roboto"/>
                      <w:color w:val="5F6368"/>
                    </w:rPr>
                  </w:pPr>
                  <w:r>
                    <w:rPr>
                      <w:rFonts w:ascii="Roboto" w:eastAsia="Roboto" w:hAnsi="Roboto" w:cs="Roboto"/>
                      <w:color w:val="5F6368"/>
                    </w:rPr>
                    <w:t>March 9</w:t>
                  </w:r>
                </w:p>
              </w:tc>
              <w:tc>
                <w:tcPr>
                  <w:tcW w:w="2552" w:type="dxa"/>
                </w:tcPr>
                <w:p w14:paraId="5D596341" w14:textId="13B25619" w:rsidR="00794FEB" w:rsidRDefault="00123089" w:rsidP="00123089">
                  <w:pPr>
                    <w:widowControl w:val="0"/>
                    <w:jc w:val="center"/>
                    <w:rPr>
                      <w:rFonts w:ascii="Roboto" w:eastAsia="Roboto" w:hAnsi="Roboto" w:cs="Roboto"/>
                      <w:color w:val="5F6368"/>
                    </w:rPr>
                  </w:pPr>
                  <w:r>
                    <w:rPr>
                      <w:rFonts w:ascii="Roboto" w:eastAsia="Roboto" w:hAnsi="Roboto" w:cs="Roboto"/>
                      <w:color w:val="5F6368"/>
                    </w:rPr>
                    <w:t>35</w:t>
                  </w:r>
                </w:p>
              </w:tc>
              <w:tc>
                <w:tcPr>
                  <w:tcW w:w="2976" w:type="dxa"/>
                </w:tcPr>
                <w:p w14:paraId="49419F89" w14:textId="079E4CF7" w:rsidR="00794FEB" w:rsidRDefault="00123089" w:rsidP="00123089">
                  <w:pPr>
                    <w:widowControl w:val="0"/>
                    <w:jc w:val="center"/>
                    <w:rPr>
                      <w:rFonts w:ascii="Roboto" w:eastAsia="Roboto" w:hAnsi="Roboto" w:cs="Roboto"/>
                      <w:color w:val="5F6368"/>
                    </w:rPr>
                  </w:pPr>
                  <w:r>
                    <w:rPr>
                      <w:rFonts w:ascii="Roboto" w:eastAsia="Roboto" w:hAnsi="Roboto" w:cs="Roboto"/>
                      <w:color w:val="5F6368"/>
                    </w:rPr>
                    <w:t>Walking</w:t>
                  </w:r>
                </w:p>
              </w:tc>
            </w:tr>
            <w:tr w:rsidR="00794FEB" w14:paraId="2B03A4FF" w14:textId="77777777" w:rsidTr="00123089">
              <w:tc>
                <w:tcPr>
                  <w:tcW w:w="979" w:type="dxa"/>
                </w:tcPr>
                <w:p w14:paraId="03BB5907" w14:textId="0D391242" w:rsidR="00794FEB" w:rsidRDefault="00123089" w:rsidP="00123089">
                  <w:pPr>
                    <w:widowControl w:val="0"/>
                    <w:jc w:val="center"/>
                    <w:rPr>
                      <w:rFonts w:ascii="Roboto" w:eastAsia="Roboto" w:hAnsi="Roboto" w:cs="Roboto"/>
                      <w:color w:val="5F6368"/>
                    </w:rPr>
                  </w:pPr>
                  <w:r>
                    <w:rPr>
                      <w:rFonts w:ascii="Roboto" w:eastAsia="Roboto" w:hAnsi="Roboto" w:cs="Roboto"/>
                      <w:color w:val="5F6368"/>
                    </w:rPr>
                    <w:t>4.</w:t>
                  </w:r>
                </w:p>
              </w:tc>
              <w:tc>
                <w:tcPr>
                  <w:tcW w:w="1417" w:type="dxa"/>
                </w:tcPr>
                <w:p w14:paraId="4553122C" w14:textId="2B0F7EC4" w:rsidR="00794FEB" w:rsidRDefault="00123089" w:rsidP="00123089">
                  <w:pPr>
                    <w:widowControl w:val="0"/>
                    <w:jc w:val="center"/>
                    <w:rPr>
                      <w:rFonts w:ascii="Roboto" w:eastAsia="Roboto" w:hAnsi="Roboto" w:cs="Roboto"/>
                      <w:color w:val="5F6368"/>
                    </w:rPr>
                  </w:pPr>
                  <w:r>
                    <w:rPr>
                      <w:rFonts w:ascii="Roboto" w:eastAsia="Roboto" w:hAnsi="Roboto" w:cs="Roboto"/>
                      <w:color w:val="5F6368"/>
                    </w:rPr>
                    <w:t>March 10</w:t>
                  </w:r>
                </w:p>
              </w:tc>
              <w:tc>
                <w:tcPr>
                  <w:tcW w:w="2552" w:type="dxa"/>
                </w:tcPr>
                <w:p w14:paraId="1EECF768" w14:textId="2E7F2D9C" w:rsidR="00794FEB" w:rsidRDefault="00123089" w:rsidP="00123089">
                  <w:pPr>
                    <w:widowControl w:val="0"/>
                    <w:jc w:val="center"/>
                    <w:rPr>
                      <w:rFonts w:ascii="Roboto" w:eastAsia="Roboto" w:hAnsi="Roboto" w:cs="Roboto"/>
                      <w:color w:val="5F6368"/>
                    </w:rPr>
                  </w:pPr>
                  <w:r>
                    <w:rPr>
                      <w:rFonts w:ascii="Roboto" w:eastAsia="Roboto" w:hAnsi="Roboto" w:cs="Roboto"/>
                      <w:color w:val="5F6368"/>
                    </w:rPr>
                    <w:t>20</w:t>
                  </w:r>
                </w:p>
              </w:tc>
              <w:tc>
                <w:tcPr>
                  <w:tcW w:w="2976" w:type="dxa"/>
                </w:tcPr>
                <w:p w14:paraId="03DC06F5" w14:textId="02452439" w:rsidR="00794FEB" w:rsidRDefault="00123089" w:rsidP="00123089">
                  <w:pPr>
                    <w:widowControl w:val="0"/>
                    <w:jc w:val="center"/>
                    <w:rPr>
                      <w:rFonts w:ascii="Roboto" w:eastAsia="Roboto" w:hAnsi="Roboto" w:cs="Roboto"/>
                      <w:color w:val="5F6368"/>
                    </w:rPr>
                  </w:pPr>
                  <w:r>
                    <w:rPr>
                      <w:rFonts w:ascii="Roboto" w:eastAsia="Roboto" w:hAnsi="Roboto" w:cs="Roboto"/>
                      <w:color w:val="5F6368"/>
                    </w:rPr>
                    <w:t>Full body</w:t>
                  </w:r>
                </w:p>
              </w:tc>
            </w:tr>
            <w:tr w:rsidR="00123089" w14:paraId="44843D4E" w14:textId="77777777" w:rsidTr="00123089">
              <w:tc>
                <w:tcPr>
                  <w:tcW w:w="979" w:type="dxa"/>
                </w:tcPr>
                <w:p w14:paraId="39E3E566" w14:textId="04B5F549" w:rsidR="00123089" w:rsidRDefault="00123089" w:rsidP="00123089">
                  <w:pPr>
                    <w:widowControl w:val="0"/>
                    <w:jc w:val="center"/>
                    <w:rPr>
                      <w:rFonts w:ascii="Roboto" w:eastAsia="Roboto" w:hAnsi="Roboto" w:cs="Roboto"/>
                      <w:color w:val="5F6368"/>
                    </w:rPr>
                  </w:pPr>
                  <w:r>
                    <w:rPr>
                      <w:rFonts w:ascii="Roboto" w:eastAsia="Roboto" w:hAnsi="Roboto" w:cs="Roboto"/>
                      <w:color w:val="5F6368"/>
                    </w:rPr>
                    <w:t>5.</w:t>
                  </w:r>
                </w:p>
              </w:tc>
              <w:tc>
                <w:tcPr>
                  <w:tcW w:w="1417" w:type="dxa"/>
                </w:tcPr>
                <w:p w14:paraId="76E44475" w14:textId="74AACA40" w:rsidR="00123089" w:rsidRDefault="00123089" w:rsidP="00123089">
                  <w:pPr>
                    <w:widowControl w:val="0"/>
                    <w:jc w:val="center"/>
                    <w:rPr>
                      <w:rFonts w:ascii="Roboto" w:eastAsia="Roboto" w:hAnsi="Roboto" w:cs="Roboto"/>
                      <w:color w:val="5F6368"/>
                    </w:rPr>
                  </w:pPr>
                  <w:r>
                    <w:rPr>
                      <w:rFonts w:ascii="Roboto" w:eastAsia="Roboto" w:hAnsi="Roboto" w:cs="Roboto"/>
                      <w:color w:val="5F6368"/>
                    </w:rPr>
                    <w:t>March 11</w:t>
                  </w:r>
                </w:p>
              </w:tc>
              <w:tc>
                <w:tcPr>
                  <w:tcW w:w="2552" w:type="dxa"/>
                </w:tcPr>
                <w:p w14:paraId="2E232481" w14:textId="4F74CBB8" w:rsidR="00123089" w:rsidRDefault="00123089" w:rsidP="00123089">
                  <w:pPr>
                    <w:widowControl w:val="0"/>
                    <w:jc w:val="center"/>
                    <w:rPr>
                      <w:rFonts w:ascii="Roboto" w:eastAsia="Roboto" w:hAnsi="Roboto" w:cs="Roboto"/>
                      <w:color w:val="5F6368"/>
                    </w:rPr>
                  </w:pPr>
                  <w:r>
                    <w:rPr>
                      <w:rFonts w:ascii="Roboto" w:eastAsia="Roboto" w:hAnsi="Roboto" w:cs="Roboto"/>
                      <w:color w:val="5F6368"/>
                    </w:rPr>
                    <w:t>30</w:t>
                  </w:r>
                </w:p>
              </w:tc>
              <w:tc>
                <w:tcPr>
                  <w:tcW w:w="2976" w:type="dxa"/>
                </w:tcPr>
                <w:p w14:paraId="153C4733" w14:textId="17507221" w:rsidR="00123089" w:rsidRDefault="00123089" w:rsidP="00123089">
                  <w:pPr>
                    <w:widowControl w:val="0"/>
                    <w:jc w:val="center"/>
                    <w:rPr>
                      <w:rFonts w:ascii="Roboto" w:eastAsia="Roboto" w:hAnsi="Roboto" w:cs="Roboto"/>
                      <w:color w:val="5F6368"/>
                    </w:rPr>
                  </w:pPr>
                  <w:r>
                    <w:rPr>
                      <w:rFonts w:ascii="Roboto" w:eastAsia="Roboto" w:hAnsi="Roboto" w:cs="Roboto"/>
                      <w:color w:val="5F6368"/>
                    </w:rPr>
                    <w:t>Cycling</w:t>
                  </w:r>
                </w:p>
              </w:tc>
            </w:tr>
          </w:tbl>
          <w:p w14:paraId="628B739A" w14:textId="5B4411DC"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142103F1" w:rsidR="001D2901" w:rsidRDefault="001D2901">
            <w:pPr>
              <w:widowControl w:val="0"/>
              <w:pBdr>
                <w:top w:val="nil"/>
                <w:left w:val="nil"/>
                <w:bottom w:val="nil"/>
                <w:right w:val="nil"/>
                <w:between w:val="nil"/>
              </w:pBdr>
              <w:spacing w:line="240" w:lineRule="auto"/>
              <w:rPr>
                <w:rFonts w:ascii="Roboto" w:eastAsia="Roboto" w:hAnsi="Roboto" w:cs="Roboto"/>
                <w:color w:val="5F6368"/>
              </w:rPr>
            </w:pP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63B50DE3" w14:textId="77777777" w:rsidR="001D2901" w:rsidRDefault="00D21AFF">
            <w:pPr>
              <w:widowControl w:val="0"/>
              <w:spacing w:line="240" w:lineRule="auto"/>
              <w:rPr>
                <w:rFonts w:ascii="Roboto" w:eastAsia="Roboto" w:hAnsi="Roboto" w:cs="Roboto"/>
                <w:color w:val="5F6368"/>
              </w:rPr>
            </w:pPr>
            <w:r>
              <w:rPr>
                <w:rFonts w:ascii="Roboto" w:eastAsia="Roboto" w:hAnsi="Roboto" w:cs="Roboto"/>
                <w:color w:val="5F6368"/>
              </w:rPr>
              <w:t>Reflect on, and address, the opportunities in your personal life or current job to organize data into tables</w:t>
            </w:r>
            <w:r w:rsidR="00123089">
              <w:rPr>
                <w:rFonts w:ascii="Roboto" w:eastAsia="Roboto" w:hAnsi="Roboto" w:cs="Roboto"/>
                <w:color w:val="5F6368"/>
              </w:rPr>
              <w:t>.</w:t>
            </w:r>
          </w:p>
          <w:p w14:paraId="099490BD" w14:textId="74B5E7A7" w:rsidR="00123089" w:rsidRDefault="00123089">
            <w:pPr>
              <w:widowControl w:val="0"/>
              <w:spacing w:line="240" w:lineRule="auto"/>
              <w:rPr>
                <w:rFonts w:ascii="Roboto" w:eastAsia="Roboto" w:hAnsi="Roboto" w:cs="Roboto"/>
                <w:i/>
                <w:color w:val="5F6368"/>
              </w:rPr>
            </w:pPr>
            <w:r>
              <w:rPr>
                <w:rFonts w:ascii="Roboto" w:eastAsia="Roboto" w:hAnsi="Roboto" w:cs="Roboto"/>
                <w:color w:val="5F6368"/>
              </w:rPr>
              <w:t>Organizing data into can help in making thing systematic like you can easily get the data of your expenses, and track to do lists, make and organize shopping lists, track workout to get in depth details. Organized data can tell many different stories in simpler words or visuals.</w:t>
            </w:r>
          </w:p>
        </w:tc>
      </w:tr>
    </w:tbl>
    <w:p w14:paraId="32795DE8" w14:textId="77777777" w:rsidR="001D2901" w:rsidRDefault="001D2901">
      <w:pPr>
        <w:ind w:left="-360" w:right="-360"/>
        <w:rPr>
          <w:rFonts w:ascii="Roboto" w:eastAsia="Roboto" w:hAnsi="Roboto" w:cs="Roboto"/>
        </w:rPr>
      </w:pPr>
    </w:p>
    <w:sectPr w:rsidR="001D2901">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42D9" w14:textId="77777777" w:rsidR="00321E71" w:rsidRDefault="00321E71">
      <w:pPr>
        <w:spacing w:line="240" w:lineRule="auto"/>
      </w:pPr>
      <w:r>
        <w:separator/>
      </w:r>
    </w:p>
  </w:endnote>
  <w:endnote w:type="continuationSeparator" w:id="0">
    <w:p w14:paraId="76DEA2B8" w14:textId="77777777" w:rsidR="00321E71" w:rsidRDefault="00321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A6B9C" w14:textId="77777777" w:rsidR="00321E71" w:rsidRDefault="00321E71">
      <w:pPr>
        <w:spacing w:line="240" w:lineRule="auto"/>
      </w:pPr>
      <w:r>
        <w:separator/>
      </w:r>
    </w:p>
  </w:footnote>
  <w:footnote w:type="continuationSeparator" w:id="0">
    <w:p w14:paraId="217D25B2" w14:textId="77777777" w:rsidR="00321E71" w:rsidRDefault="00321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123089"/>
    <w:rsid w:val="001D2901"/>
    <w:rsid w:val="00321E71"/>
    <w:rsid w:val="00794FEB"/>
    <w:rsid w:val="00D21AFF"/>
    <w:rsid w:val="00DB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94F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 rawat</cp:lastModifiedBy>
  <cp:revision>2</cp:revision>
  <dcterms:created xsi:type="dcterms:W3CDTF">2023-03-12T14:44:00Z</dcterms:created>
  <dcterms:modified xsi:type="dcterms:W3CDTF">2023-03-12T14:44:00Z</dcterms:modified>
</cp:coreProperties>
</file>