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10B5E7" w14:textId="77777777" w:rsidR="00FC0908"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Process and organize your data</w:t>
      </w:r>
    </w:p>
    <w:p w14:paraId="181F3B4F" w14:textId="77777777" w:rsidR="00FC0908"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0132F7C1" w14:textId="77777777" w:rsidR="00FC0908"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B57677B" w14:textId="77777777" w:rsidR="00FC0908"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Process and organize your data. </w:t>
        </w:r>
      </w:hyperlink>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FC0908" w14:paraId="151C1794" w14:textId="77777777">
        <w:trPr>
          <w:trHeight w:val="420"/>
        </w:trPr>
        <w:tc>
          <w:tcPr>
            <w:tcW w:w="1860" w:type="dxa"/>
            <w:vMerge w:val="restart"/>
            <w:shd w:val="clear" w:color="auto" w:fill="D9EAD3"/>
            <w:tcMar>
              <w:top w:w="100" w:type="dxa"/>
              <w:left w:w="100" w:type="dxa"/>
              <w:bottom w:w="100" w:type="dxa"/>
              <w:right w:w="100" w:type="dxa"/>
            </w:tcMar>
          </w:tcPr>
          <w:p w14:paraId="03298E4A" w14:textId="77777777" w:rsidR="00FC0908"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6C445920" w14:textId="77777777" w:rsidR="00FC0908"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5: Analyze data to answer questions</w:t>
            </w:r>
          </w:p>
        </w:tc>
      </w:tr>
      <w:tr w:rsidR="00FC0908" w14:paraId="44A569F8" w14:textId="77777777">
        <w:trPr>
          <w:trHeight w:val="420"/>
        </w:trPr>
        <w:tc>
          <w:tcPr>
            <w:tcW w:w="1860" w:type="dxa"/>
            <w:vMerge/>
            <w:shd w:val="clear" w:color="auto" w:fill="D9EAD3"/>
            <w:tcMar>
              <w:top w:w="100" w:type="dxa"/>
              <w:left w:w="100" w:type="dxa"/>
              <w:bottom w:w="100" w:type="dxa"/>
              <w:right w:w="100" w:type="dxa"/>
            </w:tcMar>
          </w:tcPr>
          <w:p w14:paraId="71C14DC6" w14:textId="77777777" w:rsidR="00FC0908" w:rsidRDefault="00FC0908">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1FD189EF" w14:textId="77777777" w:rsidR="00FC0908"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 xml:space="preserve">Process and organize your data </w:t>
            </w:r>
          </w:p>
        </w:tc>
      </w:tr>
      <w:tr w:rsidR="00FC0908" w14:paraId="3D99C008" w14:textId="77777777">
        <w:trPr>
          <w:trHeight w:val="1061"/>
        </w:trPr>
        <w:tc>
          <w:tcPr>
            <w:tcW w:w="1860" w:type="dxa"/>
            <w:shd w:val="clear" w:color="auto" w:fill="auto"/>
            <w:tcMar>
              <w:top w:w="100" w:type="dxa"/>
              <w:left w:w="100" w:type="dxa"/>
              <w:bottom w:w="100" w:type="dxa"/>
              <w:right w:w="100" w:type="dxa"/>
            </w:tcMar>
          </w:tcPr>
          <w:p w14:paraId="18DF2843" w14:textId="77777777" w:rsidR="00FC0908" w:rsidRDefault="00FC0908">
            <w:pPr>
              <w:widowControl w:val="0"/>
              <w:spacing w:line="240" w:lineRule="auto"/>
              <w:rPr>
                <w:rFonts w:ascii="Roboto" w:eastAsia="Roboto" w:hAnsi="Roboto" w:cs="Roboto"/>
                <w:b/>
                <w:color w:val="5F6368"/>
              </w:rPr>
            </w:pPr>
          </w:p>
          <w:p w14:paraId="44184BA9" w14:textId="77777777" w:rsidR="00FC0908" w:rsidRDefault="00000000">
            <w:pPr>
              <w:widowControl w:val="0"/>
              <w:spacing w:line="240" w:lineRule="auto"/>
              <w:rPr>
                <w:rFonts w:ascii="Roboto" w:eastAsia="Roboto" w:hAnsi="Roboto" w:cs="Roboto"/>
                <w:b/>
                <w:color w:val="5F6368"/>
              </w:rPr>
            </w:pPr>
            <w:r>
              <w:rPr>
                <w:rFonts w:ascii="Roboto" w:eastAsia="Roboto" w:hAnsi="Roboto" w:cs="Roboto"/>
                <w:b/>
                <w:color w:val="5F6368"/>
              </w:rPr>
              <w:t>Reflect on organization</w:t>
            </w:r>
          </w:p>
          <w:p w14:paraId="731B6A82" w14:textId="77777777" w:rsidR="00FC0908" w:rsidRDefault="00FC0908">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DD1EE71" w14:textId="77777777" w:rsidR="00FC0908" w:rsidRDefault="00000000">
            <w:pPr>
              <w:spacing w:before="240" w:after="240"/>
              <w:rPr>
                <w:rFonts w:ascii="Roboto" w:eastAsia="Roboto" w:hAnsi="Roboto" w:cs="Roboto"/>
                <w:color w:val="666666"/>
              </w:rPr>
            </w:pPr>
            <w:r>
              <w:rPr>
                <w:rFonts w:ascii="Roboto" w:eastAsia="Roboto" w:hAnsi="Roboto" w:cs="Roboto"/>
                <w:color w:val="666666"/>
              </w:rPr>
              <w:t xml:space="preserve">Organizing your data is one of the most important steps for analysis! Once you get organized, you can perform calculations to find clear and objective answers to any data question. Before you start your learning log entry, take a moment to consider what comes to mind when you think about organizing data; you’ll reflect on these thoughts in the learning log template linked below. </w:t>
            </w:r>
          </w:p>
          <w:p w14:paraId="79B55092" w14:textId="77777777" w:rsidR="00FC0908" w:rsidRDefault="00000000">
            <w:pPr>
              <w:rPr>
                <w:rFonts w:ascii="Roboto" w:eastAsia="Roboto" w:hAnsi="Roboto" w:cs="Roboto"/>
                <w:color w:val="666666"/>
              </w:rPr>
            </w:pPr>
            <w:r>
              <w:rPr>
                <w:rFonts w:ascii="Roboto" w:eastAsia="Roboto" w:hAnsi="Roboto" w:cs="Roboto"/>
                <w:color w:val="666666"/>
              </w:rPr>
              <w:t xml:space="preserve">At the end of this course, review your responses again and see how your understanding of organizing data has changed. Is it more important than you thought? Less important? Is it more or less difficult? Understanding how your ideas have changed throughout this course will be a great way to check-in with your growth and progress as a data analyst. </w:t>
            </w:r>
          </w:p>
          <w:p w14:paraId="3BE0E40E" w14:textId="77777777" w:rsidR="00FC0908" w:rsidRDefault="00FC0908">
            <w:pPr>
              <w:rPr>
                <w:rFonts w:ascii="Roboto" w:eastAsia="Roboto" w:hAnsi="Roboto" w:cs="Roboto"/>
                <w:color w:val="666666"/>
              </w:rPr>
            </w:pPr>
          </w:p>
        </w:tc>
      </w:tr>
      <w:tr w:rsidR="00FC0908" w14:paraId="0F817394" w14:textId="77777777">
        <w:trPr>
          <w:trHeight w:val="525"/>
        </w:trPr>
        <w:tc>
          <w:tcPr>
            <w:tcW w:w="1860" w:type="dxa"/>
            <w:shd w:val="clear" w:color="auto" w:fill="D9EAD3"/>
            <w:tcMar>
              <w:top w:w="100" w:type="dxa"/>
              <w:left w:w="100" w:type="dxa"/>
              <w:bottom w:w="100" w:type="dxa"/>
              <w:right w:w="100" w:type="dxa"/>
            </w:tcMar>
          </w:tcPr>
          <w:p w14:paraId="4E68CFAB" w14:textId="77777777" w:rsidR="00FC0908"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5F3A804" w14:textId="77777777" w:rsidR="00FC0908" w:rsidRDefault="00000000">
            <w:pPr>
              <w:widowControl w:val="0"/>
              <w:spacing w:line="240" w:lineRule="auto"/>
              <w:rPr>
                <w:rFonts w:ascii="Roboto" w:eastAsia="Roboto" w:hAnsi="Roboto" w:cs="Roboto"/>
                <w:color w:val="666666"/>
              </w:rPr>
            </w:pPr>
            <w:r>
              <w:rPr>
                <w:rFonts w:ascii="Roboto" w:eastAsia="Roboto" w:hAnsi="Roboto" w:cs="Roboto"/>
                <w:color w:val="666666"/>
              </w:rPr>
              <w:t xml:space="preserve">Write 3-5 sentences (60-100 words) reflecting on the organization process by answering the questions below: </w:t>
            </w:r>
          </w:p>
        </w:tc>
      </w:tr>
      <w:tr w:rsidR="00FC0908" w14:paraId="315DDA1C" w14:textId="77777777">
        <w:trPr>
          <w:trHeight w:val="420"/>
        </w:trPr>
        <w:tc>
          <w:tcPr>
            <w:tcW w:w="1860" w:type="dxa"/>
            <w:shd w:val="clear" w:color="auto" w:fill="auto"/>
            <w:tcMar>
              <w:top w:w="100" w:type="dxa"/>
              <w:left w:w="100" w:type="dxa"/>
              <w:bottom w:w="100" w:type="dxa"/>
              <w:right w:w="100" w:type="dxa"/>
            </w:tcMar>
          </w:tcPr>
          <w:p w14:paraId="743BAB3C" w14:textId="77777777" w:rsidR="00FC0908"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30251F06" w14:textId="77777777" w:rsidR="00FC0908" w:rsidRDefault="00FC0908">
            <w:pPr>
              <w:rPr>
                <w:rFonts w:ascii="Roboto" w:eastAsia="Roboto" w:hAnsi="Roboto" w:cs="Roboto"/>
                <w:color w:val="666666"/>
              </w:rPr>
            </w:pPr>
          </w:p>
          <w:p w14:paraId="1B23F755" w14:textId="77777777" w:rsidR="00FC0908" w:rsidRDefault="00000000">
            <w:pPr>
              <w:numPr>
                <w:ilvl w:val="0"/>
                <w:numId w:val="1"/>
              </w:numPr>
              <w:rPr>
                <w:rFonts w:ascii="Roboto" w:eastAsia="Roboto" w:hAnsi="Roboto" w:cs="Roboto"/>
                <w:color w:val="666666"/>
              </w:rPr>
            </w:pPr>
            <w:r>
              <w:rPr>
                <w:rFonts w:ascii="Roboto" w:eastAsia="Roboto" w:hAnsi="Roboto" w:cs="Roboto"/>
                <w:color w:val="666666"/>
              </w:rPr>
              <w:t>What’s one organizational system you already use in real life? How can you apply that logic to data organization?</w:t>
            </w:r>
          </w:p>
          <w:p w14:paraId="4DD43CAA" w14:textId="645A4D5B" w:rsidR="00FC0908" w:rsidRDefault="008B6356">
            <w:pPr>
              <w:ind w:left="720"/>
              <w:rPr>
                <w:rFonts w:ascii="Roboto" w:eastAsia="Roboto" w:hAnsi="Roboto" w:cs="Roboto"/>
                <w:i/>
                <w:color w:val="666666"/>
              </w:rPr>
            </w:pPr>
            <w:r>
              <w:rPr>
                <w:rFonts w:ascii="Roboto" w:eastAsia="Roboto" w:hAnsi="Roboto" w:cs="Roboto"/>
                <w:i/>
                <w:color w:val="666666"/>
              </w:rPr>
              <w:t>I use the organization of expenditure for better savings and analyzing my spendings. This organization is also a data organization.</w:t>
            </w:r>
          </w:p>
          <w:p w14:paraId="622815DB" w14:textId="77777777" w:rsidR="00FC0908" w:rsidRDefault="00FC0908">
            <w:pPr>
              <w:ind w:left="720"/>
              <w:rPr>
                <w:rFonts w:ascii="Roboto" w:eastAsia="Roboto" w:hAnsi="Roboto" w:cs="Roboto"/>
                <w:i/>
                <w:color w:val="666666"/>
              </w:rPr>
            </w:pPr>
          </w:p>
          <w:p w14:paraId="36DB5311" w14:textId="77777777" w:rsidR="00FC0908" w:rsidRDefault="00000000">
            <w:pPr>
              <w:numPr>
                <w:ilvl w:val="0"/>
                <w:numId w:val="1"/>
              </w:numPr>
              <w:rPr>
                <w:rFonts w:ascii="Roboto" w:eastAsia="Roboto" w:hAnsi="Roboto" w:cs="Roboto"/>
                <w:color w:val="666666"/>
              </w:rPr>
            </w:pPr>
            <w:r>
              <w:rPr>
                <w:rFonts w:ascii="Roboto" w:eastAsia="Roboto" w:hAnsi="Roboto" w:cs="Roboto"/>
                <w:color w:val="666666"/>
              </w:rPr>
              <w:t>What do you think is involved in the process of organizing data?</w:t>
            </w:r>
          </w:p>
          <w:p w14:paraId="170E8B38" w14:textId="10822440" w:rsidR="00FC0908" w:rsidRDefault="008B6356">
            <w:pPr>
              <w:ind w:left="720"/>
              <w:rPr>
                <w:rFonts w:ascii="Roboto" w:eastAsia="Roboto" w:hAnsi="Roboto" w:cs="Roboto"/>
                <w:i/>
                <w:color w:val="666666"/>
              </w:rPr>
            </w:pPr>
            <w:r>
              <w:rPr>
                <w:rFonts w:ascii="Roboto" w:eastAsia="Roboto" w:hAnsi="Roboto" w:cs="Roboto"/>
                <w:i/>
                <w:color w:val="666666"/>
              </w:rPr>
              <w:t>I think organizing data involves collection, cleaning, creating logs and creating metadata.</w:t>
            </w:r>
          </w:p>
          <w:p w14:paraId="23FFA73B" w14:textId="77777777" w:rsidR="00FC0908" w:rsidRDefault="00FC0908">
            <w:pPr>
              <w:ind w:left="720"/>
              <w:rPr>
                <w:rFonts w:ascii="Roboto" w:eastAsia="Roboto" w:hAnsi="Roboto" w:cs="Roboto"/>
                <w:color w:val="666666"/>
              </w:rPr>
            </w:pPr>
          </w:p>
          <w:p w14:paraId="21BF4BA4" w14:textId="77777777" w:rsidR="00FC0908" w:rsidRDefault="00000000">
            <w:pPr>
              <w:numPr>
                <w:ilvl w:val="0"/>
                <w:numId w:val="1"/>
              </w:numPr>
              <w:rPr>
                <w:rFonts w:ascii="Roboto" w:eastAsia="Roboto" w:hAnsi="Roboto" w:cs="Roboto"/>
                <w:color w:val="666666"/>
              </w:rPr>
            </w:pPr>
            <w:r>
              <w:rPr>
                <w:rFonts w:ascii="Roboto" w:eastAsia="Roboto" w:hAnsi="Roboto" w:cs="Roboto"/>
                <w:color w:val="666666"/>
              </w:rPr>
              <w:t>What do you want to better understand about organizing data?</w:t>
            </w:r>
          </w:p>
          <w:p w14:paraId="42C597D0" w14:textId="6623727B" w:rsidR="00FC0908" w:rsidRDefault="008B6356">
            <w:pPr>
              <w:ind w:left="720"/>
              <w:rPr>
                <w:rFonts w:ascii="Roboto" w:eastAsia="Roboto" w:hAnsi="Roboto" w:cs="Roboto"/>
                <w:i/>
                <w:color w:val="666666"/>
              </w:rPr>
            </w:pPr>
            <w:r>
              <w:rPr>
                <w:rFonts w:ascii="Roboto" w:eastAsia="Roboto" w:hAnsi="Roboto" w:cs="Roboto"/>
                <w:i/>
                <w:color w:val="666666"/>
              </w:rPr>
              <w:t>To understand better about organizing data, I think analyz</w:t>
            </w:r>
            <w:r w:rsidR="00364B74">
              <w:rPr>
                <w:rFonts w:ascii="Roboto" w:eastAsia="Roboto" w:hAnsi="Roboto" w:cs="Roboto"/>
                <w:i/>
                <w:color w:val="666666"/>
              </w:rPr>
              <w:t>ing it is most important.</w:t>
            </w:r>
          </w:p>
        </w:tc>
      </w:tr>
    </w:tbl>
    <w:p w14:paraId="78852BF3" w14:textId="77777777" w:rsidR="00FC0908" w:rsidRDefault="00FC0908">
      <w:pPr>
        <w:ind w:left="-360" w:right="-360"/>
        <w:rPr>
          <w:rFonts w:ascii="Roboto" w:eastAsia="Roboto" w:hAnsi="Roboto" w:cs="Roboto"/>
        </w:rPr>
      </w:pPr>
    </w:p>
    <w:p w14:paraId="27F409EE" w14:textId="77777777" w:rsidR="00FC0908" w:rsidRDefault="00FC0908"/>
    <w:p w14:paraId="582DC4A7" w14:textId="77777777" w:rsidR="00FC0908" w:rsidRDefault="00FC0908"/>
    <w:sectPr w:rsidR="00FC090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FEBA" w14:textId="77777777" w:rsidR="007C3611" w:rsidRDefault="007C3611">
      <w:pPr>
        <w:spacing w:line="240" w:lineRule="auto"/>
      </w:pPr>
      <w:r>
        <w:separator/>
      </w:r>
    </w:p>
  </w:endnote>
  <w:endnote w:type="continuationSeparator" w:id="0">
    <w:p w14:paraId="75DC36F7" w14:textId="77777777" w:rsidR="007C3611" w:rsidRDefault="007C3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5007" w14:textId="77777777" w:rsidR="007C3611" w:rsidRDefault="007C3611">
      <w:pPr>
        <w:spacing w:line="240" w:lineRule="auto"/>
      </w:pPr>
      <w:r>
        <w:separator/>
      </w:r>
    </w:p>
  </w:footnote>
  <w:footnote w:type="continuationSeparator" w:id="0">
    <w:p w14:paraId="575A6B60" w14:textId="77777777" w:rsidR="007C3611" w:rsidRDefault="007C36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229" w14:textId="77777777" w:rsidR="00FC0908"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73621B74" wp14:editId="15C416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6177E854" w14:textId="77777777" w:rsidR="00FC0908" w:rsidRDefault="00FC0908">
    <w:pPr>
      <w:spacing w:line="48" w:lineRule="auto"/>
      <w:ind w:left="-360" w:right="-630"/>
      <w:rPr>
        <w:rFonts w:ascii="Open Sans" w:eastAsia="Open Sans" w:hAnsi="Open Sans" w:cs="Open Sans"/>
        <w:color w:val="3C4043"/>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2A8"/>
    <w:multiLevelType w:val="multilevel"/>
    <w:tmpl w:val="AFD4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72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08"/>
    <w:rsid w:val="00364B74"/>
    <w:rsid w:val="00653514"/>
    <w:rsid w:val="007C3611"/>
    <w:rsid w:val="008B6356"/>
    <w:rsid w:val="00FC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B58B"/>
  <w15:docId w15:val="{13C806BB-1B1D-4770-A467-FF412F56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nalyze-data/supplement/sbxuk/learning-log-process-and-organize-you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2023-04-08T04:07:00Z</dcterms:created>
  <dcterms:modified xsi:type="dcterms:W3CDTF">2023-04-08T04:07:00Z</dcterms:modified>
</cp:coreProperties>
</file>