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B1C5" w14:textId="77777777" w:rsidR="00642609" w:rsidRPr="002649B2" w:rsidRDefault="00642609" w:rsidP="00642609">
      <w:pPr>
        <w:pStyle w:val="paragraph"/>
        <w:spacing w:before="0" w:beforeAutospacing="0" w:after="0" w:afterAutospacing="0"/>
        <w:jc w:val="both"/>
        <w:textAlignment w:val="baseline"/>
        <w:rPr>
          <w:rStyle w:val="normaltextrun"/>
          <w:rFonts w:ascii="Tahoma" w:hAnsi="Tahoma" w:cs="Tahoma"/>
          <w:b/>
          <w:bCs/>
          <w:color w:val="002060"/>
          <w:sz w:val="22"/>
          <w:szCs w:val="22"/>
          <w:u w:val="single"/>
        </w:rPr>
      </w:pPr>
    </w:p>
    <w:p w14:paraId="7910F9F5" w14:textId="4790F20D"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u w:val="single"/>
        </w:rPr>
        <w:t>Guidelines for formatting your assignment.</w:t>
      </w:r>
      <w:r w:rsidRPr="002649B2">
        <w:rPr>
          <w:rStyle w:val="eop"/>
          <w:rFonts w:ascii="Tahoma" w:hAnsi="Tahoma" w:cs="Tahoma"/>
          <w:color w:val="002060"/>
          <w:sz w:val="22"/>
          <w:szCs w:val="22"/>
        </w:rPr>
        <w:t> </w:t>
      </w:r>
    </w:p>
    <w:p w14:paraId="1B521AD3"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37DBDD01" w14:textId="77777777" w:rsidR="00642609" w:rsidRPr="002649B2" w:rsidRDefault="00642609" w:rsidP="00642609">
      <w:pPr>
        <w:pStyle w:val="paragraph"/>
        <w:numPr>
          <w:ilvl w:val="0"/>
          <w:numId w:val="17"/>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Assignments must be typed in a </w:t>
      </w:r>
      <w:r w:rsidRPr="002649B2">
        <w:rPr>
          <w:rStyle w:val="normaltextrun"/>
          <w:rFonts w:ascii="Tahoma" w:hAnsi="Tahoma" w:cs="Tahoma"/>
          <w:b/>
          <w:bCs/>
          <w:color w:val="002060"/>
          <w:sz w:val="22"/>
          <w:szCs w:val="22"/>
        </w:rPr>
        <w:t xml:space="preserve">Microsoft Word Document </w:t>
      </w:r>
      <w:r w:rsidRPr="002649B2">
        <w:rPr>
          <w:rStyle w:val="normaltextrun"/>
          <w:rFonts w:ascii="Tahoma" w:hAnsi="Tahoma" w:cs="Tahoma"/>
          <w:color w:val="002060"/>
          <w:sz w:val="22"/>
          <w:szCs w:val="22"/>
        </w:rPr>
        <w:t>as per the following instructions: </w:t>
      </w:r>
      <w:r w:rsidRPr="002649B2">
        <w:rPr>
          <w:rStyle w:val="eop"/>
          <w:rFonts w:ascii="Tahoma" w:hAnsi="Tahoma" w:cs="Tahoma"/>
          <w:color w:val="002060"/>
          <w:sz w:val="22"/>
          <w:szCs w:val="22"/>
        </w:rPr>
        <w:t> </w:t>
      </w:r>
    </w:p>
    <w:p w14:paraId="08BA4CBA" w14:textId="77777777" w:rsidR="00642609" w:rsidRPr="002649B2" w:rsidRDefault="00642609" w:rsidP="00642609">
      <w:pPr>
        <w:pStyle w:val="paragraph"/>
        <w:numPr>
          <w:ilvl w:val="0"/>
          <w:numId w:val="18"/>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The front page should consist of the learner’s name in </w:t>
      </w:r>
      <w:r w:rsidRPr="002649B2">
        <w:rPr>
          <w:rStyle w:val="normaltextrun"/>
          <w:rFonts w:ascii="Tahoma" w:hAnsi="Tahoma" w:cs="Tahoma"/>
          <w:b/>
          <w:bCs/>
          <w:color w:val="002060"/>
          <w:sz w:val="22"/>
          <w:szCs w:val="22"/>
        </w:rPr>
        <w:t xml:space="preserve">CAPITAL LETTERS </w:t>
      </w:r>
      <w:r w:rsidRPr="002649B2">
        <w:rPr>
          <w:rStyle w:val="normaltextrun"/>
          <w:rFonts w:ascii="Tahoma" w:hAnsi="Tahoma" w:cs="Tahoma"/>
          <w:color w:val="002060"/>
          <w:sz w:val="22"/>
          <w:szCs w:val="22"/>
        </w:rPr>
        <w:t>along with their Roll Number, Program, Semester, Course Name and Code.</w:t>
      </w:r>
      <w:r w:rsidRPr="002649B2">
        <w:rPr>
          <w:rStyle w:val="eop"/>
          <w:rFonts w:ascii="Tahoma" w:hAnsi="Tahoma" w:cs="Tahoma"/>
          <w:color w:val="002060"/>
          <w:sz w:val="22"/>
          <w:szCs w:val="22"/>
        </w:rPr>
        <w:t> </w:t>
      </w:r>
    </w:p>
    <w:p w14:paraId="6E1E3B7B" w14:textId="77777777" w:rsidR="00642609" w:rsidRPr="002649B2" w:rsidRDefault="00642609" w:rsidP="00642609">
      <w:pPr>
        <w:pStyle w:val="paragraph"/>
        <w:numPr>
          <w:ilvl w:val="0"/>
          <w:numId w:val="19"/>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 xml:space="preserve">Page Size: </w:t>
      </w:r>
      <w:r w:rsidRPr="002649B2">
        <w:rPr>
          <w:rStyle w:val="normaltextrun"/>
          <w:rFonts w:ascii="Tahoma" w:hAnsi="Tahoma" w:cs="Tahoma"/>
          <w:color w:val="002060"/>
          <w:sz w:val="22"/>
          <w:szCs w:val="22"/>
        </w:rPr>
        <w:t>A-4</w:t>
      </w:r>
      <w:r w:rsidRPr="002649B2">
        <w:rPr>
          <w:rStyle w:val="eop"/>
          <w:rFonts w:ascii="Tahoma" w:hAnsi="Tahoma" w:cs="Tahoma"/>
          <w:color w:val="002060"/>
          <w:sz w:val="22"/>
          <w:szCs w:val="22"/>
        </w:rPr>
        <w:t> </w:t>
      </w:r>
    </w:p>
    <w:p w14:paraId="18DCDB91" w14:textId="77777777" w:rsidR="00642609" w:rsidRPr="002649B2" w:rsidRDefault="00642609" w:rsidP="00642609">
      <w:pPr>
        <w:pStyle w:val="paragraph"/>
        <w:numPr>
          <w:ilvl w:val="0"/>
          <w:numId w:val="20"/>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Margin:</w:t>
      </w:r>
      <w:r w:rsidRPr="002649B2">
        <w:rPr>
          <w:rStyle w:val="normaltextrun"/>
          <w:rFonts w:ascii="Tahoma" w:hAnsi="Tahoma" w:cs="Tahoma"/>
          <w:color w:val="002060"/>
          <w:sz w:val="22"/>
          <w:szCs w:val="22"/>
        </w:rPr>
        <w:t xml:space="preserve"> 1-inch on all sides </w:t>
      </w:r>
      <w:r w:rsidRPr="002649B2">
        <w:rPr>
          <w:rStyle w:val="eop"/>
          <w:rFonts w:ascii="Tahoma" w:hAnsi="Tahoma" w:cs="Tahoma"/>
          <w:color w:val="002060"/>
          <w:sz w:val="22"/>
          <w:szCs w:val="22"/>
        </w:rPr>
        <w:t> </w:t>
      </w:r>
    </w:p>
    <w:p w14:paraId="6BE00325" w14:textId="77777777" w:rsidR="00642609" w:rsidRPr="002649B2" w:rsidRDefault="00642609" w:rsidP="00642609">
      <w:pPr>
        <w:pStyle w:val="paragraph"/>
        <w:numPr>
          <w:ilvl w:val="0"/>
          <w:numId w:val="21"/>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 xml:space="preserve">Font: </w:t>
      </w:r>
      <w:r w:rsidRPr="002649B2">
        <w:rPr>
          <w:rStyle w:val="normaltextrun"/>
          <w:rFonts w:ascii="Tahoma" w:hAnsi="Tahoma" w:cs="Tahoma"/>
          <w:color w:val="002060"/>
          <w:sz w:val="22"/>
          <w:szCs w:val="22"/>
        </w:rPr>
        <w:t>Times New Roman</w:t>
      </w:r>
      <w:r w:rsidRPr="002649B2">
        <w:rPr>
          <w:rStyle w:val="eop"/>
          <w:rFonts w:ascii="Tahoma" w:hAnsi="Tahoma" w:cs="Tahoma"/>
          <w:color w:val="002060"/>
          <w:sz w:val="22"/>
          <w:szCs w:val="22"/>
        </w:rPr>
        <w:t> </w:t>
      </w:r>
    </w:p>
    <w:p w14:paraId="0BE5887F" w14:textId="77777777" w:rsidR="00642609" w:rsidRPr="002649B2" w:rsidRDefault="00642609" w:rsidP="00642609">
      <w:pPr>
        <w:pStyle w:val="paragraph"/>
        <w:numPr>
          <w:ilvl w:val="0"/>
          <w:numId w:val="22"/>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Font Size:</w:t>
      </w:r>
      <w:r w:rsidRPr="002649B2">
        <w:rPr>
          <w:rStyle w:val="normaltextrun"/>
          <w:rFonts w:ascii="Tahoma" w:hAnsi="Tahoma" w:cs="Tahoma"/>
          <w:color w:val="002060"/>
          <w:sz w:val="22"/>
          <w:szCs w:val="22"/>
        </w:rPr>
        <w:t xml:space="preserve"> 12 </w:t>
      </w:r>
      <w:r w:rsidRPr="002649B2">
        <w:rPr>
          <w:rStyle w:val="eop"/>
          <w:rFonts w:ascii="Tahoma" w:hAnsi="Tahoma" w:cs="Tahoma"/>
          <w:color w:val="002060"/>
          <w:sz w:val="22"/>
          <w:szCs w:val="22"/>
        </w:rPr>
        <w:t> </w:t>
      </w:r>
    </w:p>
    <w:p w14:paraId="7FB232E5" w14:textId="77777777" w:rsidR="00642609" w:rsidRPr="002649B2" w:rsidRDefault="00642609" w:rsidP="00642609">
      <w:pPr>
        <w:pStyle w:val="paragraph"/>
        <w:numPr>
          <w:ilvl w:val="0"/>
          <w:numId w:val="23"/>
        </w:numPr>
        <w:spacing w:before="0" w:beforeAutospacing="0" w:after="0" w:afterAutospacing="0"/>
        <w:ind w:left="180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Alignment:</w:t>
      </w:r>
      <w:r w:rsidRPr="002649B2">
        <w:rPr>
          <w:rStyle w:val="normaltextrun"/>
          <w:rFonts w:ascii="Tahoma" w:hAnsi="Tahoma" w:cs="Tahoma"/>
          <w:color w:val="002060"/>
          <w:sz w:val="22"/>
          <w:szCs w:val="22"/>
        </w:rPr>
        <w:t xml:space="preserve"> Justified.</w:t>
      </w:r>
      <w:r w:rsidRPr="002649B2">
        <w:rPr>
          <w:rStyle w:val="eop"/>
          <w:rFonts w:ascii="Tahoma" w:hAnsi="Tahoma" w:cs="Tahoma"/>
          <w:color w:val="002060"/>
          <w:sz w:val="22"/>
          <w:szCs w:val="22"/>
        </w:rPr>
        <w:t> </w:t>
      </w:r>
    </w:p>
    <w:p w14:paraId="72577552" w14:textId="77777777" w:rsidR="00642609" w:rsidRPr="002649B2" w:rsidRDefault="00642609" w:rsidP="00642609">
      <w:pPr>
        <w:pStyle w:val="paragraph"/>
        <w:numPr>
          <w:ilvl w:val="0"/>
          <w:numId w:val="24"/>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The total page limit </w:t>
      </w:r>
      <w:r w:rsidRPr="002649B2">
        <w:rPr>
          <w:rStyle w:val="normaltextrun"/>
          <w:rFonts w:ascii="Tahoma" w:hAnsi="Tahoma" w:cs="Tahoma"/>
          <w:b/>
          <w:bCs/>
          <w:color w:val="002060"/>
          <w:sz w:val="22"/>
          <w:szCs w:val="22"/>
        </w:rPr>
        <w:t>shall not exceed 12 pages</w:t>
      </w:r>
      <w:r w:rsidRPr="002649B2">
        <w:rPr>
          <w:rStyle w:val="normaltextrun"/>
          <w:rFonts w:ascii="Tahoma" w:hAnsi="Tahoma" w:cs="Tahoma"/>
          <w:color w:val="002060"/>
          <w:sz w:val="22"/>
          <w:szCs w:val="22"/>
        </w:rPr>
        <w:t>.</w:t>
      </w:r>
      <w:r w:rsidRPr="002649B2">
        <w:rPr>
          <w:rStyle w:val="eop"/>
          <w:rFonts w:ascii="Tahoma" w:hAnsi="Tahoma" w:cs="Tahoma"/>
          <w:color w:val="002060"/>
          <w:sz w:val="22"/>
          <w:szCs w:val="22"/>
        </w:rPr>
        <w:t> </w:t>
      </w:r>
    </w:p>
    <w:p w14:paraId="203CCDFE"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57B73ED9"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color w:val="002060"/>
          <w:sz w:val="22"/>
          <w:szCs w:val="22"/>
        </w:rPr>
        <w:t>Please ensure that completed assignments are typed and formatted as per the guidelines and the soft copies are uploaded on or before the submission cut-off date.</w:t>
      </w:r>
      <w:r w:rsidRPr="002649B2">
        <w:rPr>
          <w:rStyle w:val="eop"/>
          <w:rFonts w:ascii="Tahoma" w:hAnsi="Tahoma" w:cs="Tahoma"/>
          <w:color w:val="002060"/>
          <w:sz w:val="22"/>
          <w:szCs w:val="22"/>
        </w:rPr>
        <w:t> </w:t>
      </w:r>
    </w:p>
    <w:p w14:paraId="2BF2DFCD"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1F809491"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rPr>
        <w:t>NOTE: You are advised to stick to the timelines of submissions.</w:t>
      </w:r>
      <w:r w:rsidRPr="002649B2">
        <w:rPr>
          <w:rStyle w:val="eop"/>
          <w:rFonts w:ascii="Tahoma" w:hAnsi="Tahoma" w:cs="Tahoma"/>
          <w:color w:val="002060"/>
          <w:sz w:val="22"/>
          <w:szCs w:val="22"/>
        </w:rPr>
        <w:t> </w:t>
      </w:r>
    </w:p>
    <w:p w14:paraId="22D03108"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27F5B5C8"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u w:val="single"/>
        </w:rPr>
        <w:t>Guidelines for submitting your assignment.</w:t>
      </w:r>
      <w:r w:rsidRPr="002649B2">
        <w:rPr>
          <w:rStyle w:val="eop"/>
          <w:rFonts w:ascii="Tahoma" w:hAnsi="Tahoma" w:cs="Tahoma"/>
          <w:color w:val="002060"/>
          <w:sz w:val="22"/>
          <w:szCs w:val="22"/>
        </w:rPr>
        <w:t> </w:t>
      </w:r>
    </w:p>
    <w:p w14:paraId="184B8423"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sz w:val="22"/>
          <w:szCs w:val="22"/>
        </w:rPr>
        <w:t> </w:t>
      </w:r>
    </w:p>
    <w:p w14:paraId="2418FB53" w14:textId="77777777" w:rsidR="00642609" w:rsidRPr="002649B2" w:rsidRDefault="00642609" w:rsidP="00642609">
      <w:pPr>
        <w:pStyle w:val="paragraph"/>
        <w:numPr>
          <w:ilvl w:val="0"/>
          <w:numId w:val="25"/>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The document size should not exceed </w:t>
      </w:r>
      <w:r w:rsidRPr="002649B2">
        <w:rPr>
          <w:rStyle w:val="normaltextrun"/>
          <w:rFonts w:ascii="Tahoma" w:hAnsi="Tahoma" w:cs="Tahoma"/>
          <w:b/>
          <w:bCs/>
          <w:color w:val="002060"/>
          <w:sz w:val="22"/>
          <w:szCs w:val="22"/>
        </w:rPr>
        <w:t>2 MB.</w:t>
      </w:r>
      <w:r w:rsidRPr="002649B2">
        <w:rPr>
          <w:rStyle w:val="eop"/>
          <w:rFonts w:ascii="Tahoma" w:hAnsi="Tahoma" w:cs="Tahoma"/>
          <w:color w:val="002060"/>
          <w:sz w:val="22"/>
          <w:szCs w:val="22"/>
        </w:rPr>
        <w:t> </w:t>
      </w:r>
    </w:p>
    <w:p w14:paraId="6D6E5300" w14:textId="77777777" w:rsidR="00642609" w:rsidRPr="002649B2" w:rsidRDefault="00642609" w:rsidP="00642609">
      <w:pPr>
        <w:pStyle w:val="paragraph"/>
        <w:numPr>
          <w:ilvl w:val="0"/>
          <w:numId w:val="26"/>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The assignment response document should </w:t>
      </w:r>
      <w:r w:rsidRPr="002649B2">
        <w:rPr>
          <w:rStyle w:val="normaltextrun"/>
          <w:rFonts w:ascii="Tahoma" w:hAnsi="Tahoma" w:cs="Tahoma"/>
          <w:b/>
          <w:bCs/>
          <w:color w:val="002060"/>
          <w:sz w:val="22"/>
          <w:szCs w:val="22"/>
        </w:rPr>
        <w:t>NOT</w:t>
      </w:r>
      <w:r w:rsidRPr="002649B2">
        <w:rPr>
          <w:rStyle w:val="normaltextrun"/>
          <w:rFonts w:ascii="Tahoma" w:hAnsi="Tahoma" w:cs="Tahoma"/>
          <w:color w:val="002060"/>
          <w:sz w:val="22"/>
          <w:szCs w:val="22"/>
        </w:rPr>
        <w:t xml:space="preserve"> contain colourful images or highlighted text content.</w:t>
      </w:r>
      <w:r w:rsidRPr="002649B2">
        <w:rPr>
          <w:rStyle w:val="eop"/>
          <w:rFonts w:ascii="Tahoma" w:hAnsi="Tahoma" w:cs="Tahoma"/>
          <w:color w:val="002060"/>
          <w:sz w:val="22"/>
          <w:szCs w:val="22"/>
        </w:rPr>
        <w:t> </w:t>
      </w:r>
    </w:p>
    <w:p w14:paraId="3C731B84" w14:textId="77777777" w:rsidR="00642609" w:rsidRPr="002649B2" w:rsidRDefault="00642609" w:rsidP="00642609">
      <w:pPr>
        <w:pStyle w:val="paragraph"/>
        <w:numPr>
          <w:ilvl w:val="0"/>
          <w:numId w:val="27"/>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 xml:space="preserve">If the learner submitted the wrong assignment or wants to resubmit, it can be done on or before the cut-off date. </w:t>
      </w:r>
      <w:r w:rsidRPr="002649B2">
        <w:rPr>
          <w:rStyle w:val="normaltextrun"/>
          <w:rFonts w:ascii="Tahoma" w:hAnsi="Tahoma" w:cs="Tahoma"/>
          <w:b/>
          <w:bCs/>
          <w:color w:val="002060"/>
          <w:sz w:val="22"/>
          <w:szCs w:val="22"/>
        </w:rPr>
        <w:t>ONLY the latest uploaded file will be considered for evaluation. </w:t>
      </w:r>
      <w:r w:rsidRPr="002649B2">
        <w:rPr>
          <w:rStyle w:val="eop"/>
          <w:rFonts w:ascii="Tahoma" w:hAnsi="Tahoma" w:cs="Tahoma"/>
          <w:color w:val="002060"/>
          <w:sz w:val="22"/>
          <w:szCs w:val="22"/>
        </w:rPr>
        <w:t> </w:t>
      </w:r>
    </w:p>
    <w:p w14:paraId="26F35BD0" w14:textId="77777777" w:rsidR="00642609" w:rsidRPr="002649B2" w:rsidRDefault="00642609" w:rsidP="00642609">
      <w:pPr>
        <w:pStyle w:val="paragraph"/>
        <w:numPr>
          <w:ilvl w:val="0"/>
          <w:numId w:val="28"/>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b/>
          <w:bCs/>
          <w:color w:val="002060"/>
          <w:sz w:val="22"/>
          <w:szCs w:val="22"/>
        </w:rPr>
        <w:t>Content that has been directly copied from the Internet/SLM and Assignments that have been copied and shared among students will be automatically rejected and disqualified.</w:t>
      </w:r>
      <w:r w:rsidRPr="002649B2">
        <w:rPr>
          <w:rStyle w:val="eop"/>
          <w:rFonts w:ascii="Tahoma" w:hAnsi="Tahoma" w:cs="Tahoma"/>
          <w:color w:val="002060"/>
          <w:sz w:val="22"/>
          <w:szCs w:val="22"/>
        </w:rPr>
        <w:t> </w:t>
      </w:r>
    </w:p>
    <w:p w14:paraId="611611A1"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sz w:val="22"/>
          <w:szCs w:val="22"/>
        </w:rPr>
        <w:t> </w:t>
      </w:r>
    </w:p>
    <w:p w14:paraId="26AF29E0"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shd w:val="clear" w:color="auto" w:fill="FFFF00"/>
        </w:rPr>
        <w:t>NOTE: Assignment submissions are accepted only in .pdf format which should be readable by OCR. Kindly do not upload scanned copies of assignments.</w:t>
      </w:r>
      <w:r w:rsidRPr="002649B2">
        <w:rPr>
          <w:rStyle w:val="eop"/>
          <w:rFonts w:ascii="Tahoma" w:hAnsi="Tahoma" w:cs="Tahoma"/>
          <w:color w:val="002060"/>
          <w:sz w:val="22"/>
          <w:szCs w:val="22"/>
        </w:rPr>
        <w:t> </w:t>
      </w:r>
    </w:p>
    <w:p w14:paraId="28E64ECB"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2669821D"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u w:val="single"/>
        </w:rPr>
        <w:t>Things to recheck before clicking that submit button.</w:t>
      </w:r>
      <w:r w:rsidRPr="002649B2">
        <w:rPr>
          <w:rStyle w:val="eop"/>
          <w:rFonts w:ascii="Tahoma" w:hAnsi="Tahoma" w:cs="Tahoma"/>
          <w:color w:val="002060"/>
          <w:sz w:val="22"/>
          <w:szCs w:val="22"/>
        </w:rPr>
        <w:t> </w:t>
      </w:r>
    </w:p>
    <w:p w14:paraId="38B14723"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eop"/>
          <w:rFonts w:ascii="Tahoma" w:hAnsi="Tahoma" w:cs="Tahoma"/>
          <w:color w:val="002060"/>
          <w:sz w:val="22"/>
          <w:szCs w:val="22"/>
        </w:rPr>
        <w:t> </w:t>
      </w:r>
    </w:p>
    <w:p w14:paraId="0402D0D3" w14:textId="77777777" w:rsidR="00642609" w:rsidRPr="002649B2" w:rsidRDefault="00642609" w:rsidP="00642609">
      <w:pPr>
        <w:pStyle w:val="paragraph"/>
        <w:numPr>
          <w:ilvl w:val="0"/>
          <w:numId w:val="29"/>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Upon successful submission of IA in LMS, you can verify using the preview tab the document submitted against each subject. In case the file submitted has been corrupted or the wrong document submitted, it will not be considered for evaluation.</w:t>
      </w:r>
      <w:r w:rsidRPr="002649B2">
        <w:rPr>
          <w:rStyle w:val="eop"/>
          <w:rFonts w:ascii="Tahoma" w:hAnsi="Tahoma" w:cs="Tahoma"/>
          <w:color w:val="002060"/>
          <w:sz w:val="22"/>
          <w:szCs w:val="22"/>
        </w:rPr>
        <w:t> </w:t>
      </w:r>
    </w:p>
    <w:p w14:paraId="7B11F096" w14:textId="77777777" w:rsidR="00642609" w:rsidRPr="002649B2" w:rsidRDefault="00642609" w:rsidP="00642609">
      <w:pPr>
        <w:pStyle w:val="paragraph"/>
        <w:numPr>
          <w:ilvl w:val="0"/>
          <w:numId w:val="30"/>
        </w:numPr>
        <w:spacing w:before="0" w:beforeAutospacing="0" w:after="0" w:afterAutospacing="0"/>
        <w:ind w:left="1080" w:firstLine="0"/>
        <w:jc w:val="both"/>
        <w:textAlignment w:val="baseline"/>
        <w:rPr>
          <w:rFonts w:ascii="Tahoma" w:hAnsi="Tahoma" w:cs="Tahoma"/>
          <w:sz w:val="22"/>
          <w:szCs w:val="22"/>
        </w:rPr>
      </w:pPr>
      <w:r w:rsidRPr="002649B2">
        <w:rPr>
          <w:rStyle w:val="normaltextrun"/>
          <w:rFonts w:ascii="Tahoma" w:hAnsi="Tahoma" w:cs="Tahoma"/>
          <w:color w:val="002060"/>
          <w:sz w:val="22"/>
          <w:szCs w:val="22"/>
        </w:rPr>
        <w:t>If your assignment submission file is on a pen drive, please copy the files to the system's local drive and then upload them on LMS.</w:t>
      </w:r>
      <w:r w:rsidRPr="002649B2">
        <w:rPr>
          <w:rStyle w:val="eop"/>
          <w:rFonts w:ascii="Tahoma" w:hAnsi="Tahoma" w:cs="Tahoma"/>
          <w:color w:val="002060"/>
          <w:sz w:val="22"/>
          <w:szCs w:val="22"/>
        </w:rPr>
        <w:t> </w:t>
      </w:r>
    </w:p>
    <w:p w14:paraId="7A47A4B2" w14:textId="77777777" w:rsidR="00642609" w:rsidRPr="002649B2" w:rsidRDefault="00642609" w:rsidP="00642609">
      <w:pPr>
        <w:pStyle w:val="paragraph"/>
        <w:spacing w:before="0" w:beforeAutospacing="0" w:after="0" w:afterAutospacing="0"/>
        <w:ind w:left="720"/>
        <w:jc w:val="both"/>
        <w:textAlignment w:val="baseline"/>
        <w:rPr>
          <w:rFonts w:ascii="Tahoma" w:hAnsi="Tahoma" w:cs="Tahoma"/>
          <w:sz w:val="18"/>
          <w:szCs w:val="18"/>
        </w:rPr>
      </w:pPr>
      <w:r w:rsidRPr="002649B2">
        <w:rPr>
          <w:rStyle w:val="eop"/>
          <w:rFonts w:ascii="Tahoma" w:hAnsi="Tahoma" w:cs="Tahoma"/>
          <w:sz w:val="22"/>
          <w:szCs w:val="22"/>
        </w:rPr>
        <w:t> </w:t>
      </w:r>
    </w:p>
    <w:p w14:paraId="29864AC2" w14:textId="77777777" w:rsidR="00642609" w:rsidRPr="002649B2" w:rsidRDefault="00642609" w:rsidP="00642609">
      <w:pPr>
        <w:pStyle w:val="paragraph"/>
        <w:spacing w:before="0" w:beforeAutospacing="0" w:after="0" w:afterAutospacing="0"/>
        <w:jc w:val="both"/>
        <w:textAlignment w:val="baseline"/>
        <w:rPr>
          <w:rFonts w:ascii="Tahoma" w:hAnsi="Tahoma" w:cs="Tahoma"/>
          <w:sz w:val="18"/>
          <w:szCs w:val="18"/>
        </w:rPr>
      </w:pPr>
      <w:r w:rsidRPr="002649B2">
        <w:rPr>
          <w:rStyle w:val="normaltextrun"/>
          <w:rFonts w:ascii="Tahoma" w:hAnsi="Tahoma" w:cs="Tahoma"/>
          <w:b/>
          <w:bCs/>
          <w:color w:val="002060"/>
          <w:sz w:val="22"/>
          <w:szCs w:val="22"/>
          <w:shd w:val="clear" w:color="auto" w:fill="FFFF00"/>
        </w:rPr>
        <w:t>NOTE: WE DO NOT ENCOURAGE HANDWRITTEN ANSWER SHEETS. THE USE OF AI TOOLS IS HIGHLY DISCOURAGED. ANY STUDENT FOUND USING THEM WILL BE PENALIZED.</w:t>
      </w:r>
    </w:p>
    <w:p w14:paraId="07789044" w14:textId="77777777" w:rsidR="00021DD2" w:rsidRPr="002649B2" w:rsidRDefault="00021DD2">
      <w:pPr>
        <w:spacing w:line="276" w:lineRule="auto"/>
        <w:jc w:val="center"/>
        <w:rPr>
          <w:rFonts w:ascii="Tahoma" w:hAnsi="Tahoma" w:cs="Tahoma"/>
          <w:b/>
          <w:smallCaps/>
          <w:sz w:val="24"/>
          <w:szCs w:val="24"/>
        </w:rPr>
      </w:pPr>
    </w:p>
    <w:p w14:paraId="1C5ED7F2" w14:textId="77777777" w:rsidR="00642609" w:rsidRPr="002649B2" w:rsidRDefault="00642609">
      <w:pPr>
        <w:spacing w:line="276" w:lineRule="auto"/>
        <w:jc w:val="center"/>
        <w:rPr>
          <w:rFonts w:ascii="Tahoma" w:hAnsi="Tahoma" w:cs="Tahoma"/>
          <w:b/>
          <w:smallCaps/>
          <w:sz w:val="24"/>
          <w:szCs w:val="24"/>
        </w:rPr>
      </w:pPr>
    </w:p>
    <w:p w14:paraId="77FD32C0" w14:textId="77777777" w:rsidR="00642609" w:rsidRPr="002649B2" w:rsidRDefault="00642609">
      <w:pPr>
        <w:spacing w:line="276" w:lineRule="auto"/>
        <w:jc w:val="center"/>
        <w:rPr>
          <w:rFonts w:ascii="Tahoma" w:hAnsi="Tahoma" w:cs="Tahoma"/>
          <w:b/>
          <w:smallCaps/>
          <w:sz w:val="24"/>
          <w:szCs w:val="24"/>
        </w:rPr>
      </w:pPr>
    </w:p>
    <w:p w14:paraId="64D9069B" w14:textId="0B566B39" w:rsidR="00816193" w:rsidRPr="002649B2" w:rsidRDefault="008E017F" w:rsidP="00816193">
      <w:pPr>
        <w:spacing w:line="276" w:lineRule="auto"/>
        <w:jc w:val="center"/>
        <w:rPr>
          <w:rFonts w:ascii="Tahoma" w:hAnsi="Tahoma" w:cs="Tahoma"/>
          <w:b/>
          <w:caps/>
          <w:sz w:val="24"/>
          <w:szCs w:val="24"/>
        </w:rPr>
      </w:pPr>
      <w:r w:rsidRPr="002649B2">
        <w:rPr>
          <w:rFonts w:ascii="Tahoma" w:hAnsi="Tahoma" w:cs="Tahoma"/>
          <w:b/>
          <w:caps/>
          <w:sz w:val="24"/>
          <w:szCs w:val="24"/>
        </w:rPr>
        <w:t>ASSIGNMENT</w:t>
      </w:r>
    </w:p>
    <w:tbl>
      <w:tblPr>
        <w:tblStyle w:val="TableGrid"/>
        <w:tblW w:w="10201" w:type="dxa"/>
        <w:jc w:val="center"/>
        <w:tblLook w:val="04A0" w:firstRow="1" w:lastRow="0" w:firstColumn="1" w:lastColumn="0" w:noHBand="0" w:noVBand="1"/>
      </w:tblPr>
      <w:tblGrid>
        <w:gridCol w:w="3964"/>
        <w:gridCol w:w="6237"/>
      </w:tblGrid>
      <w:tr w:rsidR="00021DD2" w:rsidRPr="002649B2" w14:paraId="12FF3FA0" w14:textId="77777777" w:rsidTr="4757C737">
        <w:trPr>
          <w:jc w:val="center"/>
        </w:trPr>
        <w:tc>
          <w:tcPr>
            <w:tcW w:w="3964" w:type="dxa"/>
          </w:tcPr>
          <w:p w14:paraId="4FA30DCE" w14:textId="77777777"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SESSION</w:t>
            </w:r>
          </w:p>
        </w:tc>
        <w:tc>
          <w:tcPr>
            <w:tcW w:w="6237" w:type="dxa"/>
          </w:tcPr>
          <w:p w14:paraId="3D557892" w14:textId="79A47022" w:rsidR="00021DD2" w:rsidRPr="002649B2" w:rsidRDefault="4757C737" w:rsidP="1F25DEFD">
            <w:pPr>
              <w:spacing w:line="276" w:lineRule="auto"/>
              <w:rPr>
                <w:rFonts w:ascii="Tahoma" w:hAnsi="Tahoma" w:cs="Tahoma"/>
                <w:b/>
                <w:bCs/>
                <w:caps/>
                <w:sz w:val="24"/>
                <w:szCs w:val="24"/>
              </w:rPr>
            </w:pPr>
            <w:r w:rsidRPr="002649B2">
              <w:rPr>
                <w:rFonts w:ascii="Tahoma" w:hAnsi="Tahoma" w:cs="Tahoma"/>
                <w:b/>
                <w:bCs/>
                <w:caps/>
                <w:sz w:val="24"/>
                <w:szCs w:val="24"/>
              </w:rPr>
              <w:t>julY-AUG 2025</w:t>
            </w:r>
          </w:p>
        </w:tc>
      </w:tr>
      <w:tr w:rsidR="00021DD2" w:rsidRPr="002649B2" w14:paraId="39C01DE2" w14:textId="77777777" w:rsidTr="4757C737">
        <w:trPr>
          <w:jc w:val="center"/>
        </w:trPr>
        <w:tc>
          <w:tcPr>
            <w:tcW w:w="3964" w:type="dxa"/>
          </w:tcPr>
          <w:p w14:paraId="653894A5" w14:textId="77777777"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PROGRAM</w:t>
            </w:r>
          </w:p>
        </w:tc>
        <w:tc>
          <w:tcPr>
            <w:tcW w:w="6237" w:type="dxa"/>
          </w:tcPr>
          <w:p w14:paraId="46AB6EA2" w14:textId="0D2821AB" w:rsidR="00021DD2" w:rsidRPr="002649B2" w:rsidRDefault="00EE6EBF" w:rsidP="1F25DEFD">
            <w:pPr>
              <w:spacing w:line="276" w:lineRule="auto"/>
              <w:rPr>
                <w:rFonts w:ascii="Tahoma" w:hAnsi="Tahoma" w:cs="Tahoma"/>
                <w:b/>
                <w:bCs/>
                <w:caps/>
                <w:sz w:val="24"/>
                <w:szCs w:val="24"/>
              </w:rPr>
            </w:pPr>
            <w:r w:rsidRPr="002649B2">
              <w:rPr>
                <w:rFonts w:ascii="Tahoma" w:hAnsi="Tahoma" w:cs="Tahoma"/>
                <w:b/>
                <w:bCs/>
                <w:caps/>
                <w:sz w:val="24"/>
                <w:szCs w:val="24"/>
              </w:rPr>
              <w:t>M</w:t>
            </w:r>
            <w:r w:rsidR="00CD75EE" w:rsidRPr="002649B2">
              <w:rPr>
                <w:rFonts w:ascii="Tahoma" w:hAnsi="Tahoma" w:cs="Tahoma"/>
                <w:b/>
                <w:bCs/>
                <w:caps/>
                <w:sz w:val="24"/>
                <w:szCs w:val="24"/>
              </w:rPr>
              <w:t>aster of business administration (mba)</w:t>
            </w:r>
          </w:p>
        </w:tc>
      </w:tr>
      <w:tr w:rsidR="00021DD2" w:rsidRPr="002649B2" w14:paraId="45290886" w14:textId="77777777" w:rsidTr="4757C737">
        <w:trPr>
          <w:jc w:val="center"/>
        </w:trPr>
        <w:tc>
          <w:tcPr>
            <w:tcW w:w="3964" w:type="dxa"/>
          </w:tcPr>
          <w:p w14:paraId="1A47498F" w14:textId="77777777"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SEMESTER</w:t>
            </w:r>
          </w:p>
        </w:tc>
        <w:tc>
          <w:tcPr>
            <w:tcW w:w="6237" w:type="dxa"/>
          </w:tcPr>
          <w:p w14:paraId="3BDDC05A" w14:textId="07EF31AF" w:rsidR="00021DD2" w:rsidRPr="002649B2" w:rsidRDefault="00021DD2" w:rsidP="00D67351">
            <w:pPr>
              <w:widowControl w:val="0"/>
              <w:autoSpaceDE w:val="0"/>
              <w:autoSpaceDN w:val="0"/>
              <w:adjustRightInd w:val="0"/>
              <w:spacing w:line="276" w:lineRule="auto"/>
              <w:outlineLvl w:val="0"/>
              <w:rPr>
                <w:rFonts w:ascii="Tahoma" w:hAnsi="Tahoma" w:cs="Tahoma"/>
                <w:b/>
                <w:sz w:val="24"/>
                <w:szCs w:val="24"/>
              </w:rPr>
            </w:pPr>
            <w:r w:rsidRPr="002649B2">
              <w:rPr>
                <w:rFonts w:ascii="Tahoma" w:hAnsi="Tahoma" w:cs="Tahoma"/>
                <w:b/>
                <w:sz w:val="24"/>
                <w:szCs w:val="24"/>
              </w:rPr>
              <w:t>I</w:t>
            </w:r>
          </w:p>
        </w:tc>
      </w:tr>
      <w:tr w:rsidR="00021DD2" w:rsidRPr="002649B2" w14:paraId="5FC21E5B" w14:textId="77777777" w:rsidTr="4757C737">
        <w:trPr>
          <w:jc w:val="center"/>
        </w:trPr>
        <w:tc>
          <w:tcPr>
            <w:tcW w:w="3964" w:type="dxa"/>
          </w:tcPr>
          <w:p w14:paraId="5238CFA0" w14:textId="77777777"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course CODE &amp; NAME</w:t>
            </w:r>
          </w:p>
        </w:tc>
        <w:tc>
          <w:tcPr>
            <w:tcW w:w="6237" w:type="dxa"/>
          </w:tcPr>
          <w:p w14:paraId="688209E2" w14:textId="45F8F4A4" w:rsidR="00021DD2" w:rsidRPr="002649B2" w:rsidRDefault="00A0686D" w:rsidP="1F25DEFD">
            <w:pPr>
              <w:spacing w:line="276" w:lineRule="auto"/>
              <w:jc w:val="both"/>
              <w:rPr>
                <w:rFonts w:ascii="Tahoma" w:hAnsi="Tahoma" w:cs="Tahoma"/>
                <w:b/>
                <w:bCs/>
                <w:caps/>
                <w:sz w:val="24"/>
                <w:szCs w:val="24"/>
              </w:rPr>
            </w:pPr>
            <w:r w:rsidRPr="002649B2">
              <w:rPr>
                <w:rFonts w:ascii="Tahoma" w:hAnsi="Tahoma" w:cs="Tahoma"/>
                <w:b/>
                <w:bCs/>
                <w:caps/>
                <w:sz w:val="24"/>
                <w:szCs w:val="24"/>
              </w:rPr>
              <w:t>D</w:t>
            </w:r>
            <w:r w:rsidR="00EE6EBF" w:rsidRPr="002649B2">
              <w:rPr>
                <w:rFonts w:ascii="Tahoma" w:hAnsi="Tahoma" w:cs="Tahoma"/>
                <w:b/>
                <w:bCs/>
                <w:caps/>
                <w:sz w:val="24"/>
                <w:szCs w:val="24"/>
              </w:rPr>
              <w:t>MBA1</w:t>
            </w:r>
            <w:r w:rsidR="3B1B734C" w:rsidRPr="002649B2">
              <w:rPr>
                <w:rFonts w:ascii="Tahoma" w:hAnsi="Tahoma" w:cs="Tahoma"/>
                <w:b/>
                <w:bCs/>
                <w:caps/>
                <w:sz w:val="24"/>
                <w:szCs w:val="24"/>
              </w:rPr>
              <w:t>14</w:t>
            </w:r>
            <w:r w:rsidR="00AF728B" w:rsidRPr="002649B2">
              <w:rPr>
                <w:rFonts w:ascii="Tahoma" w:hAnsi="Tahoma" w:cs="Tahoma"/>
                <w:b/>
                <w:bCs/>
                <w:caps/>
                <w:sz w:val="24"/>
                <w:szCs w:val="24"/>
              </w:rPr>
              <w:t xml:space="preserve"> </w:t>
            </w:r>
            <w:r w:rsidR="006013C3" w:rsidRPr="002649B2">
              <w:rPr>
                <w:rFonts w:ascii="Tahoma" w:hAnsi="Tahoma" w:cs="Tahoma"/>
                <w:b/>
                <w:bCs/>
                <w:caps/>
                <w:sz w:val="24"/>
                <w:szCs w:val="24"/>
              </w:rPr>
              <w:t>–</w:t>
            </w:r>
            <w:r w:rsidRPr="002649B2">
              <w:rPr>
                <w:rFonts w:ascii="Tahoma" w:hAnsi="Tahoma" w:cs="Tahoma"/>
                <w:b/>
                <w:bCs/>
                <w:caps/>
                <w:sz w:val="24"/>
                <w:szCs w:val="24"/>
              </w:rPr>
              <w:t xml:space="preserve"> </w:t>
            </w:r>
            <w:r w:rsidR="00EE6EBF" w:rsidRPr="002649B2">
              <w:rPr>
                <w:rFonts w:ascii="Tahoma" w:hAnsi="Tahoma" w:cs="Tahoma"/>
                <w:b/>
                <w:bCs/>
                <w:caps/>
                <w:sz w:val="24"/>
                <w:szCs w:val="24"/>
              </w:rPr>
              <w:t xml:space="preserve">BUSINESS </w:t>
            </w:r>
            <w:r w:rsidR="006013C3" w:rsidRPr="002649B2">
              <w:rPr>
                <w:rFonts w:ascii="Tahoma" w:hAnsi="Tahoma" w:cs="Tahoma"/>
                <w:b/>
                <w:bCs/>
                <w:caps/>
                <w:sz w:val="24"/>
                <w:szCs w:val="24"/>
              </w:rPr>
              <w:t>COMMUNICATION</w:t>
            </w:r>
            <w:r w:rsidR="55F362DF" w:rsidRPr="002649B2">
              <w:rPr>
                <w:rFonts w:ascii="Tahoma" w:hAnsi="Tahoma" w:cs="Tahoma"/>
                <w:b/>
                <w:bCs/>
                <w:caps/>
                <w:sz w:val="24"/>
                <w:szCs w:val="24"/>
              </w:rPr>
              <w:t>(WAC)</w:t>
            </w:r>
          </w:p>
        </w:tc>
      </w:tr>
      <w:tr w:rsidR="00021DD2" w:rsidRPr="002649B2" w14:paraId="482A2EBE" w14:textId="77777777" w:rsidTr="4757C737">
        <w:trPr>
          <w:jc w:val="center"/>
        </w:trPr>
        <w:tc>
          <w:tcPr>
            <w:tcW w:w="3964" w:type="dxa"/>
          </w:tcPr>
          <w:p w14:paraId="3513818B" w14:textId="77777777"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C</w:t>
            </w:r>
            <w:r w:rsidRPr="002649B2">
              <w:rPr>
                <w:rFonts w:ascii="Tahoma" w:hAnsi="Tahoma" w:cs="Tahoma"/>
                <w:b/>
                <w:sz w:val="24"/>
                <w:szCs w:val="24"/>
              </w:rPr>
              <w:t>REDITS</w:t>
            </w:r>
            <w:r w:rsidRPr="002649B2">
              <w:rPr>
                <w:rFonts w:ascii="Tahoma" w:hAnsi="Tahoma" w:cs="Tahoma"/>
                <w:b/>
                <w:caps/>
                <w:sz w:val="24"/>
                <w:szCs w:val="24"/>
              </w:rPr>
              <w:t xml:space="preserve">   </w:t>
            </w:r>
          </w:p>
        </w:tc>
        <w:tc>
          <w:tcPr>
            <w:tcW w:w="6237" w:type="dxa"/>
          </w:tcPr>
          <w:p w14:paraId="485D8E55" w14:textId="3E66772A" w:rsidR="00021DD2" w:rsidRPr="002649B2" w:rsidRDefault="123293D7" w:rsidP="1F25DEFD">
            <w:pPr>
              <w:spacing w:line="276" w:lineRule="auto"/>
              <w:rPr>
                <w:rFonts w:ascii="Tahoma" w:hAnsi="Tahoma" w:cs="Tahoma"/>
                <w:b/>
                <w:bCs/>
                <w:sz w:val="24"/>
                <w:szCs w:val="24"/>
              </w:rPr>
            </w:pPr>
            <w:r w:rsidRPr="002649B2">
              <w:rPr>
                <w:rFonts w:ascii="Tahoma" w:hAnsi="Tahoma" w:cs="Tahoma"/>
                <w:b/>
                <w:bCs/>
                <w:sz w:val="24"/>
                <w:szCs w:val="24"/>
              </w:rPr>
              <w:t>2</w:t>
            </w:r>
          </w:p>
        </w:tc>
      </w:tr>
      <w:tr w:rsidR="00021DD2" w:rsidRPr="002649B2" w14:paraId="68B78FE1" w14:textId="77777777" w:rsidTr="4757C737">
        <w:trPr>
          <w:jc w:val="center"/>
        </w:trPr>
        <w:tc>
          <w:tcPr>
            <w:tcW w:w="3964" w:type="dxa"/>
          </w:tcPr>
          <w:p w14:paraId="154FFD07" w14:textId="476135F1" w:rsidR="00021DD2" w:rsidRPr="002649B2" w:rsidRDefault="00021DD2" w:rsidP="00D67351">
            <w:pPr>
              <w:spacing w:line="276" w:lineRule="auto"/>
              <w:rPr>
                <w:rFonts w:ascii="Tahoma" w:hAnsi="Tahoma" w:cs="Tahoma"/>
                <w:b/>
                <w:caps/>
                <w:sz w:val="24"/>
                <w:szCs w:val="24"/>
              </w:rPr>
            </w:pPr>
            <w:r w:rsidRPr="002649B2">
              <w:rPr>
                <w:rFonts w:ascii="Tahoma" w:hAnsi="Tahoma" w:cs="Tahoma"/>
                <w:b/>
                <w:caps/>
                <w:sz w:val="24"/>
                <w:szCs w:val="24"/>
              </w:rPr>
              <w:t>nUMBER OF ASSIGNMENTS &amp; Marks</w:t>
            </w:r>
          </w:p>
        </w:tc>
        <w:tc>
          <w:tcPr>
            <w:tcW w:w="6237" w:type="dxa"/>
          </w:tcPr>
          <w:p w14:paraId="38AAAC64" w14:textId="77777777" w:rsidR="00021DD2" w:rsidRPr="002649B2" w:rsidRDefault="00021DD2" w:rsidP="00D67351">
            <w:pPr>
              <w:spacing w:line="276" w:lineRule="auto"/>
              <w:rPr>
                <w:rFonts w:ascii="Tahoma" w:hAnsi="Tahoma" w:cs="Tahoma"/>
                <w:b/>
                <w:sz w:val="24"/>
                <w:szCs w:val="24"/>
              </w:rPr>
            </w:pPr>
            <w:r w:rsidRPr="002649B2">
              <w:rPr>
                <w:rFonts w:ascii="Tahoma" w:hAnsi="Tahoma" w:cs="Tahoma"/>
                <w:b/>
                <w:sz w:val="24"/>
                <w:szCs w:val="24"/>
              </w:rPr>
              <w:t>02</w:t>
            </w:r>
          </w:p>
          <w:p w14:paraId="06A450AC" w14:textId="510A6504" w:rsidR="00021DD2" w:rsidRPr="002649B2" w:rsidRDefault="00021DD2" w:rsidP="00D67351">
            <w:pPr>
              <w:spacing w:line="276" w:lineRule="auto"/>
              <w:rPr>
                <w:rFonts w:ascii="Tahoma" w:hAnsi="Tahoma" w:cs="Tahoma"/>
                <w:b/>
                <w:sz w:val="24"/>
                <w:szCs w:val="24"/>
              </w:rPr>
            </w:pPr>
            <w:r w:rsidRPr="002649B2">
              <w:rPr>
                <w:rFonts w:ascii="Tahoma" w:hAnsi="Tahoma" w:cs="Tahoma"/>
                <w:b/>
                <w:sz w:val="24"/>
                <w:szCs w:val="24"/>
              </w:rPr>
              <w:t>30 Marks each</w:t>
            </w:r>
          </w:p>
        </w:tc>
      </w:tr>
    </w:tbl>
    <w:p w14:paraId="68EAAEFE" w14:textId="77777777" w:rsidR="008A05BE" w:rsidRPr="002649B2" w:rsidRDefault="008A05BE">
      <w:pPr>
        <w:spacing w:line="276" w:lineRule="auto"/>
        <w:jc w:val="both"/>
        <w:rPr>
          <w:rFonts w:ascii="Tahoma" w:eastAsia="Arial" w:hAnsi="Tahoma" w:cs="Tahoma"/>
          <w:b/>
          <w:color w:val="000000"/>
        </w:rPr>
      </w:pPr>
    </w:p>
    <w:p w14:paraId="3EE8F6DA" w14:textId="444BFB11" w:rsidR="0175886F" w:rsidRPr="002649B2" w:rsidRDefault="0175886F" w:rsidP="00CEA6ED">
      <w:pPr>
        <w:spacing w:line="276" w:lineRule="auto"/>
        <w:ind w:left="-426" w:right="-138"/>
        <w:jc w:val="both"/>
        <w:rPr>
          <w:rFonts w:ascii="Tahoma" w:eastAsia="Times New Roman" w:hAnsi="Tahoma" w:cs="Tahoma"/>
          <w:color w:val="000000" w:themeColor="text1"/>
          <w:sz w:val="24"/>
          <w:szCs w:val="24"/>
          <w:lang w:val="en-US"/>
        </w:rPr>
      </w:pPr>
      <w:r w:rsidRPr="002649B2">
        <w:rPr>
          <w:rFonts w:ascii="Tahoma" w:eastAsia="Times New Roman" w:hAnsi="Tahoma" w:cs="Tahoma"/>
          <w:b/>
          <w:bCs/>
          <w:color w:val="000000" w:themeColor="text1"/>
          <w:sz w:val="24"/>
          <w:szCs w:val="24"/>
        </w:rPr>
        <w:t xml:space="preserve">Note: </w:t>
      </w:r>
    </w:p>
    <w:p w14:paraId="742D239A" w14:textId="43204312" w:rsidR="0175886F" w:rsidRPr="002649B2" w:rsidRDefault="0175886F" w:rsidP="00CEA6ED">
      <w:pPr>
        <w:pStyle w:val="ListParagraph"/>
        <w:numPr>
          <w:ilvl w:val="0"/>
          <w:numId w:val="1"/>
        </w:numPr>
        <w:spacing w:line="276" w:lineRule="auto"/>
        <w:ind w:right="-138"/>
        <w:jc w:val="both"/>
        <w:rPr>
          <w:rFonts w:ascii="Tahoma" w:eastAsia="Times New Roman" w:hAnsi="Tahoma" w:cs="Tahoma"/>
          <w:b/>
          <w:bCs/>
          <w:color w:val="000000" w:themeColor="text1"/>
          <w:lang w:val="en-US"/>
        </w:rPr>
      </w:pPr>
      <w:r w:rsidRPr="002649B2">
        <w:rPr>
          <w:rFonts w:ascii="Tahoma" w:eastAsia="Times New Roman" w:hAnsi="Tahoma" w:cs="Tahoma"/>
          <w:b/>
          <w:bCs/>
          <w:color w:val="000000" w:themeColor="text1"/>
        </w:rPr>
        <w:t xml:space="preserve">There will be two sets of assignments for every course, and you must answer all questions in both sets. Average of both assignments’ marks scored by you will be considered as Internal Assessment Marks. </w:t>
      </w:r>
    </w:p>
    <w:p w14:paraId="334A4B1D" w14:textId="2F1B7475" w:rsidR="0175886F" w:rsidRPr="002649B2" w:rsidRDefault="0175886F" w:rsidP="00CEA6ED">
      <w:pPr>
        <w:pStyle w:val="ListParagraph"/>
        <w:numPr>
          <w:ilvl w:val="0"/>
          <w:numId w:val="1"/>
        </w:numPr>
        <w:spacing w:line="276" w:lineRule="auto"/>
        <w:ind w:right="-138"/>
        <w:jc w:val="both"/>
        <w:rPr>
          <w:rFonts w:ascii="Tahoma" w:eastAsia="Times New Roman" w:hAnsi="Tahoma" w:cs="Tahoma"/>
          <w:b/>
          <w:bCs/>
          <w:color w:val="000000" w:themeColor="text1"/>
          <w:lang w:val="en-US"/>
        </w:rPr>
      </w:pPr>
      <w:r w:rsidRPr="002649B2">
        <w:rPr>
          <w:rFonts w:ascii="Tahoma" w:eastAsia="Times New Roman" w:hAnsi="Tahoma" w:cs="Tahoma"/>
          <w:b/>
          <w:bCs/>
          <w:color w:val="000000" w:themeColor="text1"/>
        </w:rPr>
        <w:t>Answers for 10 marks questions should be approximately of 400-500 words.</w:t>
      </w:r>
    </w:p>
    <w:p w14:paraId="5F1A1E83" w14:textId="1E866AF8" w:rsidR="00CEA6ED" w:rsidRPr="002649B2" w:rsidRDefault="00CEA6ED" w:rsidP="00CEA6ED">
      <w:pPr>
        <w:spacing w:line="276" w:lineRule="auto"/>
        <w:ind w:left="-567" w:right="-613"/>
        <w:jc w:val="both"/>
        <w:rPr>
          <w:rFonts w:ascii="Tahoma" w:eastAsia="Arial" w:hAnsi="Tahoma" w:cs="Tahoma"/>
          <w:color w:val="000000" w:themeColor="text1"/>
        </w:rPr>
      </w:pPr>
    </w:p>
    <w:tbl>
      <w:tblPr>
        <w:tblStyle w:val="TableGrid"/>
        <w:tblW w:w="10479" w:type="dxa"/>
        <w:jc w:val="center"/>
        <w:tblLook w:val="01E0" w:firstRow="1" w:lastRow="1" w:firstColumn="1" w:lastColumn="1" w:noHBand="0" w:noVBand="0"/>
      </w:tblPr>
      <w:tblGrid>
        <w:gridCol w:w="809"/>
        <w:gridCol w:w="7232"/>
        <w:gridCol w:w="947"/>
        <w:gridCol w:w="1491"/>
      </w:tblGrid>
      <w:tr w:rsidR="00E02C12" w:rsidRPr="002649B2" w14:paraId="5925C7D7" w14:textId="77777777" w:rsidTr="4757C737">
        <w:trPr>
          <w:trHeight w:val="953"/>
          <w:jc w:val="center"/>
        </w:trPr>
        <w:tc>
          <w:tcPr>
            <w:tcW w:w="742" w:type="dxa"/>
          </w:tcPr>
          <w:p w14:paraId="1E8914C1" w14:textId="77777777" w:rsidR="00E02C12" w:rsidRPr="002649B2" w:rsidRDefault="00E02C12" w:rsidP="00820AC7">
            <w:pPr>
              <w:jc w:val="center"/>
              <w:rPr>
                <w:rFonts w:ascii="Tahoma" w:hAnsi="Tahoma" w:cs="Tahoma"/>
                <w:b/>
              </w:rPr>
            </w:pPr>
            <w:proofErr w:type="spellStart"/>
            <w:r w:rsidRPr="002649B2">
              <w:rPr>
                <w:rFonts w:ascii="Tahoma" w:hAnsi="Tahoma" w:cs="Tahoma"/>
                <w:b/>
              </w:rPr>
              <w:t>Q.No</w:t>
            </w:r>
            <w:proofErr w:type="spellEnd"/>
          </w:p>
        </w:tc>
        <w:tc>
          <w:tcPr>
            <w:tcW w:w="7339" w:type="dxa"/>
          </w:tcPr>
          <w:p w14:paraId="0BEE0130" w14:textId="7D75DEF2" w:rsidR="00E02C12" w:rsidRPr="002649B2" w:rsidRDefault="00E02C12" w:rsidP="00820AC7">
            <w:pPr>
              <w:jc w:val="center"/>
              <w:rPr>
                <w:rFonts w:ascii="Tahoma" w:hAnsi="Tahoma" w:cs="Tahoma"/>
                <w:b/>
                <w:bCs/>
              </w:rPr>
            </w:pPr>
            <w:r w:rsidRPr="002649B2">
              <w:rPr>
                <w:rFonts w:ascii="Tahoma" w:hAnsi="Tahoma" w:cs="Tahoma"/>
                <w:b/>
                <w:bCs/>
              </w:rPr>
              <w:t xml:space="preserve"> Set – 1</w:t>
            </w:r>
          </w:p>
          <w:p w14:paraId="44B05672" w14:textId="77777777" w:rsidR="00E02C12" w:rsidRPr="002649B2" w:rsidRDefault="00E02C12" w:rsidP="00820AC7">
            <w:pPr>
              <w:jc w:val="center"/>
              <w:rPr>
                <w:rFonts w:ascii="Tahoma" w:hAnsi="Tahoma" w:cs="Tahoma"/>
              </w:rPr>
            </w:pPr>
            <w:r w:rsidRPr="002649B2">
              <w:rPr>
                <w:rFonts w:ascii="Tahoma" w:hAnsi="Tahoma" w:cs="Tahoma"/>
                <w:b/>
                <w:bCs/>
              </w:rPr>
              <w:t>Questions</w:t>
            </w:r>
          </w:p>
        </w:tc>
        <w:tc>
          <w:tcPr>
            <w:tcW w:w="896" w:type="dxa"/>
          </w:tcPr>
          <w:p w14:paraId="2BD565A5" w14:textId="77777777" w:rsidR="00E02C12" w:rsidRPr="002649B2" w:rsidRDefault="00E02C12" w:rsidP="00820AC7">
            <w:pPr>
              <w:jc w:val="center"/>
              <w:rPr>
                <w:rFonts w:ascii="Tahoma" w:hAnsi="Tahoma" w:cs="Tahoma"/>
                <w:b/>
                <w:bCs/>
              </w:rPr>
            </w:pPr>
            <w:r w:rsidRPr="002649B2">
              <w:rPr>
                <w:rFonts w:ascii="Tahoma" w:hAnsi="Tahoma" w:cs="Tahoma"/>
                <w:b/>
                <w:bCs/>
              </w:rPr>
              <w:t>Marks</w:t>
            </w:r>
          </w:p>
        </w:tc>
        <w:tc>
          <w:tcPr>
            <w:tcW w:w="1502" w:type="dxa"/>
          </w:tcPr>
          <w:p w14:paraId="34A92CBB" w14:textId="77777777" w:rsidR="00E02C12" w:rsidRPr="002649B2" w:rsidRDefault="00E02C12" w:rsidP="00820AC7">
            <w:pPr>
              <w:jc w:val="center"/>
              <w:rPr>
                <w:rFonts w:ascii="Tahoma" w:hAnsi="Tahoma" w:cs="Tahoma"/>
                <w:b/>
                <w:bCs/>
              </w:rPr>
            </w:pPr>
            <w:r w:rsidRPr="002649B2">
              <w:rPr>
                <w:rFonts w:ascii="Tahoma" w:hAnsi="Tahoma" w:cs="Tahoma"/>
                <w:b/>
                <w:bCs/>
              </w:rPr>
              <w:t>Total Marks</w:t>
            </w:r>
          </w:p>
        </w:tc>
      </w:tr>
      <w:tr w:rsidR="0040781C" w:rsidRPr="002649B2" w14:paraId="2DB04BDF" w14:textId="77777777" w:rsidTr="4757C737">
        <w:trPr>
          <w:trHeight w:val="369"/>
          <w:jc w:val="center"/>
        </w:trPr>
        <w:tc>
          <w:tcPr>
            <w:tcW w:w="742" w:type="dxa"/>
          </w:tcPr>
          <w:p w14:paraId="48E26473" w14:textId="208B0755"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w:t>
            </w:r>
          </w:p>
        </w:tc>
        <w:tc>
          <w:tcPr>
            <w:tcW w:w="7339" w:type="dxa"/>
          </w:tcPr>
          <w:p w14:paraId="303463C6" w14:textId="2AD40154" w:rsidR="0040781C" w:rsidRPr="00CB7DD5" w:rsidRDefault="4757C737" w:rsidP="4757C737">
            <w:pPr>
              <w:jc w:val="both"/>
              <w:rPr>
                <w:rFonts w:ascii="Tahoma" w:eastAsiaTheme="minorEastAsia" w:hAnsi="Tahoma" w:cs="Tahoma"/>
                <w:sz w:val="24"/>
                <w:szCs w:val="24"/>
              </w:rPr>
            </w:pPr>
            <w:r w:rsidRPr="00CB7DD5">
              <w:rPr>
                <w:rFonts w:ascii="Tahoma" w:eastAsiaTheme="minorEastAsia" w:hAnsi="Tahoma" w:cs="Tahoma"/>
                <w:sz w:val="24"/>
                <w:szCs w:val="24"/>
              </w:rPr>
              <w:t>Elucidate the ways in which we can overcome the barriers to communication.</w:t>
            </w:r>
          </w:p>
        </w:tc>
        <w:tc>
          <w:tcPr>
            <w:tcW w:w="896" w:type="dxa"/>
          </w:tcPr>
          <w:p w14:paraId="64E46E28" w14:textId="1218FFA1"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2A62DC75" w14:textId="2A2C1445"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r w:rsidR="0040781C" w:rsidRPr="002649B2" w14:paraId="442B79F5" w14:textId="77777777" w:rsidTr="4757C737">
        <w:trPr>
          <w:trHeight w:val="544"/>
          <w:jc w:val="center"/>
        </w:trPr>
        <w:tc>
          <w:tcPr>
            <w:tcW w:w="742" w:type="dxa"/>
          </w:tcPr>
          <w:p w14:paraId="65BE7C8F" w14:textId="24C17E6E"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2.</w:t>
            </w:r>
          </w:p>
        </w:tc>
        <w:tc>
          <w:tcPr>
            <w:tcW w:w="7339" w:type="dxa"/>
          </w:tcPr>
          <w:p w14:paraId="57BD69BE" w14:textId="2B6CF32C" w:rsidR="0040781C" w:rsidRPr="00CB7DD5" w:rsidRDefault="4757C737" w:rsidP="4757C737">
            <w:pPr>
              <w:jc w:val="both"/>
              <w:rPr>
                <w:rFonts w:ascii="Tahoma" w:eastAsiaTheme="minorEastAsia" w:hAnsi="Tahoma" w:cs="Tahoma"/>
                <w:sz w:val="24"/>
                <w:szCs w:val="24"/>
              </w:rPr>
            </w:pPr>
            <w:r w:rsidRPr="00CB7DD5">
              <w:rPr>
                <w:rFonts w:ascii="Tahoma" w:eastAsiaTheme="minorEastAsia" w:hAnsi="Tahoma" w:cs="Tahoma"/>
                <w:sz w:val="24"/>
                <w:szCs w:val="24"/>
              </w:rPr>
              <w:t>Enlist the characteristics of Non-Verbal Communication. Explain with examples.</w:t>
            </w:r>
          </w:p>
        </w:tc>
        <w:tc>
          <w:tcPr>
            <w:tcW w:w="896" w:type="dxa"/>
          </w:tcPr>
          <w:p w14:paraId="188E782A" w14:textId="6691D8E9"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2CA4AA71" w14:textId="72982DF0"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r w:rsidR="0040781C" w:rsidRPr="002649B2" w14:paraId="6F006CB8" w14:textId="77777777" w:rsidTr="4757C737">
        <w:trPr>
          <w:trHeight w:val="438"/>
          <w:jc w:val="center"/>
        </w:trPr>
        <w:tc>
          <w:tcPr>
            <w:tcW w:w="742" w:type="dxa"/>
          </w:tcPr>
          <w:p w14:paraId="173AD9EF" w14:textId="04FF14B2"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3.</w:t>
            </w:r>
          </w:p>
        </w:tc>
        <w:tc>
          <w:tcPr>
            <w:tcW w:w="7339" w:type="dxa"/>
          </w:tcPr>
          <w:p w14:paraId="47C774E0" w14:textId="279159C2" w:rsidR="0040781C" w:rsidRPr="00CB7DD5" w:rsidRDefault="4757C737" w:rsidP="4757C737">
            <w:pPr>
              <w:pStyle w:val="Default"/>
              <w:jc w:val="both"/>
              <w:rPr>
                <w:rFonts w:ascii="Tahoma" w:eastAsiaTheme="minorEastAsia" w:hAnsi="Tahoma" w:cs="Tahoma"/>
              </w:rPr>
            </w:pPr>
            <w:r w:rsidRPr="00CB7DD5">
              <w:rPr>
                <w:rFonts w:ascii="Tahoma" w:eastAsiaTheme="minorEastAsia" w:hAnsi="Tahoma" w:cs="Tahoma"/>
              </w:rPr>
              <w:t>Suppose you have to write a sales pitch to present in front of the Board of Directors. Describe the steps you will follow in your writing methodology.</w:t>
            </w:r>
          </w:p>
        </w:tc>
        <w:tc>
          <w:tcPr>
            <w:tcW w:w="896" w:type="dxa"/>
          </w:tcPr>
          <w:p w14:paraId="49DB810D" w14:textId="74B1B4C1"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04F2BB19" w14:textId="2740D2B2" w:rsidR="0040781C"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r w:rsidR="00E02C12" w:rsidRPr="002649B2" w14:paraId="26F971E0" w14:textId="77777777" w:rsidTr="4757C737">
        <w:trPr>
          <w:trHeight w:val="764"/>
          <w:jc w:val="center"/>
        </w:trPr>
        <w:tc>
          <w:tcPr>
            <w:tcW w:w="742" w:type="dxa"/>
          </w:tcPr>
          <w:p w14:paraId="7F8E21A2" w14:textId="77777777" w:rsidR="00E02C1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Q.No</w:t>
            </w:r>
          </w:p>
        </w:tc>
        <w:tc>
          <w:tcPr>
            <w:tcW w:w="7339" w:type="dxa"/>
          </w:tcPr>
          <w:p w14:paraId="0AAD53A4" w14:textId="6636AF72" w:rsidR="00E02C1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 xml:space="preserve"> Set – 2</w:t>
            </w:r>
          </w:p>
          <w:p w14:paraId="366E83EF" w14:textId="77777777" w:rsidR="00E02C1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Questions</w:t>
            </w:r>
          </w:p>
        </w:tc>
        <w:tc>
          <w:tcPr>
            <w:tcW w:w="896" w:type="dxa"/>
          </w:tcPr>
          <w:p w14:paraId="448C13F1" w14:textId="77777777" w:rsidR="00E02C1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Marks</w:t>
            </w:r>
          </w:p>
        </w:tc>
        <w:tc>
          <w:tcPr>
            <w:tcW w:w="1502" w:type="dxa"/>
          </w:tcPr>
          <w:p w14:paraId="4CE5CD15" w14:textId="00650C7F" w:rsidR="00E02C1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Total Marks</w:t>
            </w:r>
          </w:p>
        </w:tc>
      </w:tr>
      <w:tr w:rsidR="001C44C2" w:rsidRPr="002649B2" w14:paraId="06B51B9E" w14:textId="77777777" w:rsidTr="4757C737">
        <w:trPr>
          <w:trHeight w:val="484"/>
          <w:jc w:val="center"/>
        </w:trPr>
        <w:tc>
          <w:tcPr>
            <w:tcW w:w="742" w:type="dxa"/>
          </w:tcPr>
          <w:p w14:paraId="4F8757FE" w14:textId="72E429A1" w:rsidR="001C44C2" w:rsidRPr="002649B2" w:rsidRDefault="001C44C2" w:rsidP="4757C737">
            <w:pPr>
              <w:pStyle w:val="ListParagraph"/>
              <w:numPr>
                <w:ilvl w:val="0"/>
                <w:numId w:val="7"/>
              </w:numPr>
              <w:tabs>
                <w:tab w:val="left" w:pos="448"/>
              </w:tabs>
              <w:ind w:left="584" w:hanging="357"/>
              <w:jc w:val="both"/>
              <w:rPr>
                <w:rFonts w:ascii="Tahoma" w:eastAsiaTheme="minorEastAsia" w:hAnsi="Tahoma" w:cs="Tahoma"/>
                <w:b/>
                <w:bCs/>
              </w:rPr>
            </w:pPr>
          </w:p>
        </w:tc>
        <w:tc>
          <w:tcPr>
            <w:tcW w:w="7339" w:type="dxa"/>
          </w:tcPr>
          <w:p w14:paraId="16477827" w14:textId="78147E05" w:rsidR="005D7D30" w:rsidRPr="00CB7DD5" w:rsidRDefault="4757C737" w:rsidP="4757C737">
            <w:pPr>
              <w:rPr>
                <w:rFonts w:ascii="Tahoma" w:eastAsiaTheme="minorEastAsia" w:hAnsi="Tahoma" w:cs="Tahoma"/>
                <w:sz w:val="24"/>
                <w:szCs w:val="24"/>
              </w:rPr>
            </w:pPr>
            <w:r w:rsidRPr="00CB7DD5">
              <w:rPr>
                <w:rFonts w:ascii="Tahoma" w:eastAsiaTheme="minorEastAsia" w:hAnsi="Tahoma" w:cs="Tahoma"/>
                <w:sz w:val="24"/>
                <w:szCs w:val="24"/>
              </w:rPr>
              <w:t xml:space="preserve">If you must give an oral presentation in front of your team, write down and explain the steps you </w:t>
            </w:r>
            <w:proofErr w:type="gramStart"/>
            <w:r w:rsidRPr="00CB7DD5">
              <w:rPr>
                <w:rFonts w:ascii="Tahoma" w:eastAsiaTheme="minorEastAsia" w:hAnsi="Tahoma" w:cs="Tahoma"/>
                <w:sz w:val="24"/>
                <w:szCs w:val="24"/>
              </w:rPr>
              <w:t>would</w:t>
            </w:r>
            <w:proofErr w:type="gramEnd"/>
            <w:r w:rsidRPr="00CB7DD5">
              <w:rPr>
                <w:rFonts w:ascii="Tahoma" w:eastAsiaTheme="minorEastAsia" w:hAnsi="Tahoma" w:cs="Tahoma"/>
                <w:sz w:val="24"/>
                <w:szCs w:val="24"/>
              </w:rPr>
              <w:t xml:space="preserve"> follow.</w:t>
            </w:r>
          </w:p>
        </w:tc>
        <w:tc>
          <w:tcPr>
            <w:tcW w:w="896" w:type="dxa"/>
          </w:tcPr>
          <w:p w14:paraId="7D4FEA8E" w14:textId="2FC2ACC3" w:rsidR="001C44C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7DE64A16" w14:textId="77777777" w:rsidR="001C44C2"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r w:rsidR="00C23420" w:rsidRPr="002649B2" w14:paraId="50289C65" w14:textId="77777777" w:rsidTr="4757C737">
        <w:trPr>
          <w:trHeight w:val="478"/>
          <w:jc w:val="center"/>
        </w:trPr>
        <w:tc>
          <w:tcPr>
            <w:tcW w:w="742" w:type="dxa"/>
          </w:tcPr>
          <w:p w14:paraId="3F819FC0" w14:textId="77777777" w:rsidR="00C23420" w:rsidRPr="002649B2" w:rsidRDefault="00C23420" w:rsidP="4757C737">
            <w:pPr>
              <w:pStyle w:val="ListParagraph"/>
              <w:numPr>
                <w:ilvl w:val="0"/>
                <w:numId w:val="7"/>
              </w:numPr>
              <w:ind w:left="584" w:hanging="357"/>
              <w:jc w:val="both"/>
              <w:rPr>
                <w:rFonts w:ascii="Tahoma" w:eastAsiaTheme="minorEastAsia" w:hAnsi="Tahoma" w:cs="Tahoma"/>
                <w:b/>
                <w:bCs/>
              </w:rPr>
            </w:pPr>
          </w:p>
        </w:tc>
        <w:tc>
          <w:tcPr>
            <w:tcW w:w="7339" w:type="dxa"/>
            <w:vAlign w:val="center"/>
          </w:tcPr>
          <w:p w14:paraId="6ADA4DFB" w14:textId="60E576E6" w:rsidR="00C23420" w:rsidRPr="00CB7DD5" w:rsidRDefault="4757C737" w:rsidP="4757C737">
            <w:pPr>
              <w:jc w:val="both"/>
              <w:rPr>
                <w:rFonts w:ascii="Tahoma" w:eastAsiaTheme="minorEastAsia" w:hAnsi="Tahoma" w:cs="Tahoma"/>
                <w:sz w:val="24"/>
                <w:szCs w:val="24"/>
              </w:rPr>
            </w:pPr>
            <w:r w:rsidRPr="00CB7DD5">
              <w:rPr>
                <w:rFonts w:ascii="Tahoma" w:eastAsiaTheme="minorEastAsia" w:hAnsi="Tahoma" w:cs="Tahoma"/>
                <w:sz w:val="24"/>
                <w:szCs w:val="24"/>
              </w:rPr>
              <w:t>Emails are an important medium of communication in a work environment. Elucidate upon the principles of email communication you should follow while framing emails.</w:t>
            </w:r>
          </w:p>
        </w:tc>
        <w:tc>
          <w:tcPr>
            <w:tcW w:w="896" w:type="dxa"/>
          </w:tcPr>
          <w:p w14:paraId="021AB094" w14:textId="1DEEBDE6" w:rsidR="00C23420"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54F4D8A9" w14:textId="77777777" w:rsidR="00C23420"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r w:rsidR="00C23420" w:rsidRPr="002649B2" w14:paraId="1CEB2765" w14:textId="77777777" w:rsidTr="4757C737">
        <w:trPr>
          <w:trHeight w:val="706"/>
          <w:jc w:val="center"/>
        </w:trPr>
        <w:tc>
          <w:tcPr>
            <w:tcW w:w="742" w:type="dxa"/>
          </w:tcPr>
          <w:p w14:paraId="32EBF9D2" w14:textId="77777777" w:rsidR="00C23420" w:rsidRPr="002649B2" w:rsidRDefault="00C23420" w:rsidP="4757C737">
            <w:pPr>
              <w:pStyle w:val="ListParagraph"/>
              <w:numPr>
                <w:ilvl w:val="0"/>
                <w:numId w:val="7"/>
              </w:numPr>
              <w:ind w:left="584" w:hanging="357"/>
              <w:jc w:val="both"/>
              <w:rPr>
                <w:rFonts w:ascii="Tahoma" w:eastAsiaTheme="minorEastAsia" w:hAnsi="Tahoma" w:cs="Tahoma"/>
                <w:b/>
                <w:bCs/>
              </w:rPr>
            </w:pPr>
          </w:p>
        </w:tc>
        <w:tc>
          <w:tcPr>
            <w:tcW w:w="7339" w:type="dxa"/>
          </w:tcPr>
          <w:p w14:paraId="21DBC269" w14:textId="44FA681C" w:rsidR="00C23420" w:rsidRPr="00CB7DD5" w:rsidRDefault="4757C737" w:rsidP="4757C737">
            <w:pPr>
              <w:rPr>
                <w:rFonts w:ascii="Tahoma" w:eastAsiaTheme="minorEastAsia" w:hAnsi="Tahoma" w:cs="Tahoma"/>
                <w:sz w:val="24"/>
                <w:szCs w:val="24"/>
              </w:rPr>
            </w:pPr>
            <w:r w:rsidRPr="00CB7DD5">
              <w:rPr>
                <w:rFonts w:ascii="Tahoma" w:eastAsiaTheme="minorEastAsia" w:hAnsi="Tahoma" w:cs="Tahoma"/>
                <w:sz w:val="24"/>
                <w:szCs w:val="24"/>
              </w:rPr>
              <w:t>Enlist the key elements of a successful Blog Post. Also state some Blog writing strategies.</w:t>
            </w:r>
          </w:p>
        </w:tc>
        <w:tc>
          <w:tcPr>
            <w:tcW w:w="896" w:type="dxa"/>
          </w:tcPr>
          <w:p w14:paraId="40B233AC" w14:textId="2F586F75" w:rsidR="00C23420"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c>
          <w:tcPr>
            <w:tcW w:w="1502" w:type="dxa"/>
          </w:tcPr>
          <w:p w14:paraId="0F752A79" w14:textId="77777777" w:rsidR="00C23420" w:rsidRPr="002649B2" w:rsidRDefault="4757C737" w:rsidP="4757C737">
            <w:pPr>
              <w:jc w:val="center"/>
              <w:rPr>
                <w:rFonts w:ascii="Tahoma" w:eastAsiaTheme="minorEastAsia" w:hAnsi="Tahoma" w:cs="Tahoma"/>
                <w:b/>
                <w:bCs/>
                <w:sz w:val="24"/>
                <w:szCs w:val="24"/>
              </w:rPr>
            </w:pPr>
            <w:r w:rsidRPr="002649B2">
              <w:rPr>
                <w:rFonts w:ascii="Tahoma" w:eastAsiaTheme="minorEastAsia" w:hAnsi="Tahoma" w:cs="Tahoma"/>
                <w:b/>
                <w:bCs/>
                <w:sz w:val="24"/>
                <w:szCs w:val="24"/>
              </w:rPr>
              <w:t>10</w:t>
            </w:r>
          </w:p>
        </w:tc>
      </w:tr>
    </w:tbl>
    <w:p w14:paraId="70C63939" w14:textId="77777777" w:rsidR="0060010A" w:rsidRPr="002649B2" w:rsidRDefault="0060010A" w:rsidP="00FE68A2">
      <w:pPr>
        <w:spacing w:line="276" w:lineRule="auto"/>
        <w:ind w:left="-567" w:right="-613"/>
        <w:jc w:val="both"/>
        <w:rPr>
          <w:rFonts w:ascii="Tahoma" w:eastAsia="Arial" w:hAnsi="Tahoma" w:cs="Tahoma"/>
          <w:b/>
          <w:smallCaps/>
        </w:rPr>
      </w:pPr>
    </w:p>
    <w:sectPr w:rsidR="0060010A" w:rsidRPr="002649B2" w:rsidSect="00F56982">
      <w:headerReference w:type="default" r:id="rId8"/>
      <w:pgSz w:w="11906" w:h="16838"/>
      <w:pgMar w:top="1440" w:right="1440" w:bottom="156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6811" w14:textId="77777777" w:rsidR="006416E5" w:rsidRDefault="006416E5">
      <w:pPr>
        <w:spacing w:after="0" w:line="240" w:lineRule="auto"/>
      </w:pPr>
      <w:r>
        <w:separator/>
      </w:r>
    </w:p>
  </w:endnote>
  <w:endnote w:type="continuationSeparator" w:id="0">
    <w:p w14:paraId="4C72C7F3" w14:textId="77777777" w:rsidR="006416E5" w:rsidRDefault="00641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8E718" w14:textId="77777777" w:rsidR="006416E5" w:rsidRDefault="006416E5">
      <w:pPr>
        <w:spacing w:after="0" w:line="240" w:lineRule="auto"/>
      </w:pPr>
      <w:r>
        <w:separator/>
      </w:r>
    </w:p>
  </w:footnote>
  <w:footnote w:type="continuationSeparator" w:id="0">
    <w:p w14:paraId="300464BB" w14:textId="77777777" w:rsidR="006416E5" w:rsidRDefault="00641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4067" w14:textId="77777777" w:rsidR="00021DD2" w:rsidRDefault="00021DD2" w:rsidP="00021DD2">
    <w:pPr>
      <w:pStyle w:val="Header"/>
      <w:jc w:val="center"/>
    </w:pPr>
    <w:bookmarkStart w:id="0" w:name="_Hlk72918964"/>
    <w:bookmarkStart w:id="1" w:name="_Hlk72918965"/>
    <w:r w:rsidRPr="004C1BD0">
      <w:rPr>
        <w:noProof/>
        <w:sz w:val="18"/>
        <w:szCs w:val="18"/>
      </w:rPr>
      <w:drawing>
        <wp:inline distT="0" distB="0" distL="0" distR="0" wp14:anchorId="05E0E13F" wp14:editId="1F2DF359">
          <wp:extent cx="3192780" cy="1012825"/>
          <wp:effectExtent l="0" t="0" r="0" b="0"/>
          <wp:docPr id="2" name="Picture 2">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p w14:paraId="565713EA" w14:textId="1E439C38" w:rsidR="001E6A9F" w:rsidRPr="00021DD2" w:rsidRDefault="00541DB8" w:rsidP="00021DD2">
    <w:pPr>
      <w:pStyle w:val="Header"/>
      <w:jc w:val="center"/>
      <w:rPr>
        <w:b/>
        <w:bCs/>
        <w:sz w:val="32"/>
        <w:szCs w:val="32"/>
      </w:rPr>
    </w:pPr>
    <w:r>
      <w:rPr>
        <w:b/>
        <w:bCs/>
        <w:sz w:val="32"/>
        <w:szCs w:val="32"/>
      </w:rPr>
      <w:t>Centre for Distance and</w:t>
    </w:r>
    <w:r w:rsidR="00021DD2" w:rsidRPr="00FB3F89">
      <w:rPr>
        <w:b/>
        <w:bCs/>
        <w:sz w:val="32"/>
        <w:szCs w:val="32"/>
      </w:rPr>
      <w:t xml:space="preserve"> Online Education</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26DC"/>
    <w:multiLevelType w:val="multilevel"/>
    <w:tmpl w:val="E90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76DC3"/>
    <w:multiLevelType w:val="multilevel"/>
    <w:tmpl w:val="55C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15F5E"/>
    <w:multiLevelType w:val="multilevel"/>
    <w:tmpl w:val="AE1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723AE5"/>
    <w:multiLevelType w:val="hybridMultilevel"/>
    <w:tmpl w:val="D5025BEA"/>
    <w:lvl w:ilvl="0" w:tplc="F1BE9E5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4A7442"/>
    <w:multiLevelType w:val="hybridMultilevel"/>
    <w:tmpl w:val="C44E9368"/>
    <w:lvl w:ilvl="0" w:tplc="8402D4E8">
      <w:start w:val="1"/>
      <w:numFmt w:val="bullet"/>
      <w:lvlText w:val=""/>
      <w:lvlJc w:val="left"/>
      <w:pPr>
        <w:ind w:left="720" w:hanging="360"/>
      </w:pPr>
      <w:rPr>
        <w:rFonts w:ascii="Symbol" w:hAnsi="Symbol" w:hint="default"/>
      </w:rPr>
    </w:lvl>
    <w:lvl w:ilvl="1" w:tplc="558AFC34">
      <w:start w:val="1"/>
      <w:numFmt w:val="bullet"/>
      <w:lvlText w:val="o"/>
      <w:lvlJc w:val="left"/>
      <w:pPr>
        <w:ind w:left="1440" w:hanging="360"/>
      </w:pPr>
      <w:rPr>
        <w:rFonts w:ascii="Courier New" w:hAnsi="Courier New" w:hint="default"/>
      </w:rPr>
    </w:lvl>
    <w:lvl w:ilvl="2" w:tplc="F086EF70">
      <w:start w:val="1"/>
      <w:numFmt w:val="bullet"/>
      <w:lvlText w:val=""/>
      <w:lvlJc w:val="left"/>
      <w:pPr>
        <w:ind w:left="2160" w:hanging="360"/>
      </w:pPr>
      <w:rPr>
        <w:rFonts w:ascii="Wingdings" w:hAnsi="Wingdings" w:hint="default"/>
      </w:rPr>
    </w:lvl>
    <w:lvl w:ilvl="3" w:tplc="52EA690C">
      <w:start w:val="1"/>
      <w:numFmt w:val="bullet"/>
      <w:lvlText w:val=""/>
      <w:lvlJc w:val="left"/>
      <w:pPr>
        <w:ind w:left="2880" w:hanging="360"/>
      </w:pPr>
      <w:rPr>
        <w:rFonts w:ascii="Symbol" w:hAnsi="Symbol" w:hint="default"/>
      </w:rPr>
    </w:lvl>
    <w:lvl w:ilvl="4" w:tplc="6B4CDB2C">
      <w:start w:val="1"/>
      <w:numFmt w:val="bullet"/>
      <w:lvlText w:val="o"/>
      <w:lvlJc w:val="left"/>
      <w:pPr>
        <w:ind w:left="3600" w:hanging="360"/>
      </w:pPr>
      <w:rPr>
        <w:rFonts w:ascii="Courier New" w:hAnsi="Courier New" w:hint="default"/>
      </w:rPr>
    </w:lvl>
    <w:lvl w:ilvl="5" w:tplc="B990775C">
      <w:start w:val="1"/>
      <w:numFmt w:val="bullet"/>
      <w:lvlText w:val=""/>
      <w:lvlJc w:val="left"/>
      <w:pPr>
        <w:ind w:left="4320" w:hanging="360"/>
      </w:pPr>
      <w:rPr>
        <w:rFonts w:ascii="Wingdings" w:hAnsi="Wingdings" w:hint="default"/>
      </w:rPr>
    </w:lvl>
    <w:lvl w:ilvl="6" w:tplc="6EECC1AE">
      <w:start w:val="1"/>
      <w:numFmt w:val="bullet"/>
      <w:lvlText w:val=""/>
      <w:lvlJc w:val="left"/>
      <w:pPr>
        <w:ind w:left="5040" w:hanging="360"/>
      </w:pPr>
      <w:rPr>
        <w:rFonts w:ascii="Symbol" w:hAnsi="Symbol" w:hint="default"/>
      </w:rPr>
    </w:lvl>
    <w:lvl w:ilvl="7" w:tplc="C4BE48B2">
      <w:start w:val="1"/>
      <w:numFmt w:val="bullet"/>
      <w:lvlText w:val="o"/>
      <w:lvlJc w:val="left"/>
      <w:pPr>
        <w:ind w:left="5760" w:hanging="360"/>
      </w:pPr>
      <w:rPr>
        <w:rFonts w:ascii="Courier New" w:hAnsi="Courier New" w:hint="default"/>
      </w:rPr>
    </w:lvl>
    <w:lvl w:ilvl="8" w:tplc="5EF68A4C">
      <w:start w:val="1"/>
      <w:numFmt w:val="bullet"/>
      <w:lvlText w:val=""/>
      <w:lvlJc w:val="left"/>
      <w:pPr>
        <w:ind w:left="6480" w:hanging="360"/>
      </w:pPr>
      <w:rPr>
        <w:rFonts w:ascii="Wingdings" w:hAnsi="Wingdings" w:hint="default"/>
      </w:rPr>
    </w:lvl>
  </w:abstractNum>
  <w:abstractNum w:abstractNumId="9" w15:restartNumberingAfterBreak="0">
    <w:nsid w:val="2211251B"/>
    <w:multiLevelType w:val="multilevel"/>
    <w:tmpl w:val="55F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6088A"/>
    <w:multiLevelType w:val="hybridMultilevel"/>
    <w:tmpl w:val="2F46E29C"/>
    <w:lvl w:ilvl="0" w:tplc="DDB87C76">
      <w:start w:val="1"/>
      <w:numFmt w:val="lowerRoman"/>
      <w:lvlText w:val="%1."/>
      <w:lvlJc w:val="left"/>
      <w:pPr>
        <w:ind w:left="1080" w:hanging="72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746F8D"/>
    <w:multiLevelType w:val="multilevel"/>
    <w:tmpl w:val="8DE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C603FE"/>
    <w:multiLevelType w:val="multilevel"/>
    <w:tmpl w:val="A30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C7758"/>
    <w:multiLevelType w:val="multilevel"/>
    <w:tmpl w:val="56A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70BC2"/>
    <w:multiLevelType w:val="multilevel"/>
    <w:tmpl w:val="940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D81D5E"/>
    <w:multiLevelType w:val="multilevel"/>
    <w:tmpl w:val="8B3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807BB0"/>
    <w:multiLevelType w:val="multilevel"/>
    <w:tmpl w:val="E45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64A61DB"/>
    <w:multiLevelType w:val="multilevel"/>
    <w:tmpl w:val="C08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27047A"/>
    <w:multiLevelType w:val="multilevel"/>
    <w:tmpl w:val="EB0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0B7249"/>
    <w:multiLevelType w:val="multilevel"/>
    <w:tmpl w:val="54B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EB7664"/>
    <w:multiLevelType w:val="multilevel"/>
    <w:tmpl w:val="31E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4348390">
    <w:abstractNumId w:val="8"/>
  </w:num>
  <w:num w:numId="2" w16cid:durableId="486899039">
    <w:abstractNumId w:val="5"/>
  </w:num>
  <w:num w:numId="3" w16cid:durableId="1921016460">
    <w:abstractNumId w:val="28"/>
  </w:num>
  <w:num w:numId="4" w16cid:durableId="1436288031">
    <w:abstractNumId w:val="12"/>
  </w:num>
  <w:num w:numId="5" w16cid:durableId="1535579475">
    <w:abstractNumId w:val="6"/>
  </w:num>
  <w:num w:numId="6" w16cid:durableId="1737512600">
    <w:abstractNumId w:val="11"/>
  </w:num>
  <w:num w:numId="7" w16cid:durableId="290333029">
    <w:abstractNumId w:val="25"/>
  </w:num>
  <w:num w:numId="8" w16cid:durableId="1077284227">
    <w:abstractNumId w:val="16"/>
  </w:num>
  <w:num w:numId="9" w16cid:durableId="1698575889">
    <w:abstractNumId w:val="22"/>
  </w:num>
  <w:num w:numId="10" w16cid:durableId="1749764006">
    <w:abstractNumId w:val="18"/>
  </w:num>
  <w:num w:numId="11" w16cid:durableId="577666510">
    <w:abstractNumId w:val="21"/>
  </w:num>
  <w:num w:numId="12" w16cid:durableId="218371873">
    <w:abstractNumId w:val="27"/>
  </w:num>
  <w:num w:numId="13" w16cid:durableId="1216353589">
    <w:abstractNumId w:val="4"/>
  </w:num>
  <w:num w:numId="14" w16cid:durableId="830566444">
    <w:abstractNumId w:val="3"/>
  </w:num>
  <w:num w:numId="15" w16cid:durableId="459808465">
    <w:abstractNumId w:val="10"/>
  </w:num>
  <w:num w:numId="16" w16cid:durableId="264925789">
    <w:abstractNumId w:val="7"/>
  </w:num>
  <w:num w:numId="17" w16cid:durableId="1020856748">
    <w:abstractNumId w:val="1"/>
  </w:num>
  <w:num w:numId="18" w16cid:durableId="1569925730">
    <w:abstractNumId w:val="17"/>
  </w:num>
  <w:num w:numId="19" w16cid:durableId="473530006">
    <w:abstractNumId w:val="20"/>
  </w:num>
  <w:num w:numId="20" w16cid:durableId="1701734016">
    <w:abstractNumId w:val="29"/>
  </w:num>
  <w:num w:numId="21" w16cid:durableId="1909806236">
    <w:abstractNumId w:val="19"/>
  </w:num>
  <w:num w:numId="22" w16cid:durableId="1930040121">
    <w:abstractNumId w:val="9"/>
  </w:num>
  <w:num w:numId="23" w16cid:durableId="531767025">
    <w:abstractNumId w:val="14"/>
  </w:num>
  <w:num w:numId="24" w16cid:durableId="122308060">
    <w:abstractNumId w:val="24"/>
  </w:num>
  <w:num w:numId="25" w16cid:durableId="762461143">
    <w:abstractNumId w:val="2"/>
  </w:num>
  <w:num w:numId="26" w16cid:durableId="1146051176">
    <w:abstractNumId w:val="15"/>
  </w:num>
  <w:num w:numId="27" w16cid:durableId="1821996138">
    <w:abstractNumId w:val="26"/>
  </w:num>
  <w:num w:numId="28" w16cid:durableId="1945841050">
    <w:abstractNumId w:val="23"/>
  </w:num>
  <w:num w:numId="29" w16cid:durableId="71313981">
    <w:abstractNumId w:val="0"/>
  </w:num>
  <w:num w:numId="30" w16cid:durableId="607929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9F"/>
    <w:rsid w:val="00015C62"/>
    <w:rsid w:val="00020ACA"/>
    <w:rsid w:val="00021DD2"/>
    <w:rsid w:val="00042168"/>
    <w:rsid w:val="0005013D"/>
    <w:rsid w:val="00054A3C"/>
    <w:rsid w:val="000B7F11"/>
    <w:rsid w:val="000C4677"/>
    <w:rsid w:val="000E49C2"/>
    <w:rsid w:val="00102C2E"/>
    <w:rsid w:val="001077CF"/>
    <w:rsid w:val="0012647F"/>
    <w:rsid w:val="00144190"/>
    <w:rsid w:val="001452D9"/>
    <w:rsid w:val="00160DBF"/>
    <w:rsid w:val="001614E7"/>
    <w:rsid w:val="00167D87"/>
    <w:rsid w:val="00180CFF"/>
    <w:rsid w:val="00183E6E"/>
    <w:rsid w:val="001A6BC6"/>
    <w:rsid w:val="001C44C2"/>
    <w:rsid w:val="001E494A"/>
    <w:rsid w:val="001E4CD4"/>
    <w:rsid w:val="001E6A9F"/>
    <w:rsid w:val="001F4636"/>
    <w:rsid w:val="00212FCF"/>
    <w:rsid w:val="002649B2"/>
    <w:rsid w:val="0027106F"/>
    <w:rsid w:val="00274A2A"/>
    <w:rsid w:val="00275408"/>
    <w:rsid w:val="002D45A7"/>
    <w:rsid w:val="002D75E6"/>
    <w:rsid w:val="002E16EA"/>
    <w:rsid w:val="00330AF0"/>
    <w:rsid w:val="00353EE4"/>
    <w:rsid w:val="003847ED"/>
    <w:rsid w:val="003E7823"/>
    <w:rsid w:val="003F0CF9"/>
    <w:rsid w:val="0040781C"/>
    <w:rsid w:val="004271A5"/>
    <w:rsid w:val="00434D06"/>
    <w:rsid w:val="00490A6F"/>
    <w:rsid w:val="004973E8"/>
    <w:rsid w:val="004A7704"/>
    <w:rsid w:val="004C1A52"/>
    <w:rsid w:val="004C2D2B"/>
    <w:rsid w:val="004C6CC0"/>
    <w:rsid w:val="00541DB8"/>
    <w:rsid w:val="00554803"/>
    <w:rsid w:val="00595428"/>
    <w:rsid w:val="005A4423"/>
    <w:rsid w:val="005C364B"/>
    <w:rsid w:val="005D7D30"/>
    <w:rsid w:val="005F14F3"/>
    <w:rsid w:val="0060010A"/>
    <w:rsid w:val="006013C3"/>
    <w:rsid w:val="00610449"/>
    <w:rsid w:val="006375DD"/>
    <w:rsid w:val="006416B1"/>
    <w:rsid w:val="006416E5"/>
    <w:rsid w:val="00642609"/>
    <w:rsid w:val="0064763B"/>
    <w:rsid w:val="00684412"/>
    <w:rsid w:val="006B7E40"/>
    <w:rsid w:val="006C35BE"/>
    <w:rsid w:val="00765818"/>
    <w:rsid w:val="007B1A2E"/>
    <w:rsid w:val="007C7954"/>
    <w:rsid w:val="007D6CD9"/>
    <w:rsid w:val="007F0C2B"/>
    <w:rsid w:val="008119E2"/>
    <w:rsid w:val="00815FF3"/>
    <w:rsid w:val="00816193"/>
    <w:rsid w:val="00820AC7"/>
    <w:rsid w:val="008444C9"/>
    <w:rsid w:val="00854B77"/>
    <w:rsid w:val="00875B8D"/>
    <w:rsid w:val="008903F4"/>
    <w:rsid w:val="008A05BE"/>
    <w:rsid w:val="008E017F"/>
    <w:rsid w:val="0092623C"/>
    <w:rsid w:val="00957611"/>
    <w:rsid w:val="0098285D"/>
    <w:rsid w:val="00987ACB"/>
    <w:rsid w:val="009B510E"/>
    <w:rsid w:val="009D0BDD"/>
    <w:rsid w:val="009E3AD0"/>
    <w:rsid w:val="009F1B0A"/>
    <w:rsid w:val="00A056BA"/>
    <w:rsid w:val="00A0686D"/>
    <w:rsid w:val="00A34F34"/>
    <w:rsid w:val="00A76B0A"/>
    <w:rsid w:val="00A81E5A"/>
    <w:rsid w:val="00AB1FDB"/>
    <w:rsid w:val="00AB22D5"/>
    <w:rsid w:val="00AB34EB"/>
    <w:rsid w:val="00AD67BE"/>
    <w:rsid w:val="00AF63F4"/>
    <w:rsid w:val="00AF728B"/>
    <w:rsid w:val="00B24C49"/>
    <w:rsid w:val="00B25A4C"/>
    <w:rsid w:val="00B839F6"/>
    <w:rsid w:val="00BA6C8F"/>
    <w:rsid w:val="00BB305A"/>
    <w:rsid w:val="00BC682B"/>
    <w:rsid w:val="00C120BD"/>
    <w:rsid w:val="00C23420"/>
    <w:rsid w:val="00C4728F"/>
    <w:rsid w:val="00C9011D"/>
    <w:rsid w:val="00C91A9E"/>
    <w:rsid w:val="00CA4286"/>
    <w:rsid w:val="00CA5567"/>
    <w:rsid w:val="00CB7DD5"/>
    <w:rsid w:val="00CC230F"/>
    <w:rsid w:val="00CD75EE"/>
    <w:rsid w:val="00CE7EB6"/>
    <w:rsid w:val="00CEA6ED"/>
    <w:rsid w:val="00D005CC"/>
    <w:rsid w:val="00D20226"/>
    <w:rsid w:val="00D4115B"/>
    <w:rsid w:val="00D556B7"/>
    <w:rsid w:val="00D57A1E"/>
    <w:rsid w:val="00DA6CBA"/>
    <w:rsid w:val="00E01D6B"/>
    <w:rsid w:val="00E02C12"/>
    <w:rsid w:val="00E44C33"/>
    <w:rsid w:val="00E94BF9"/>
    <w:rsid w:val="00EB3258"/>
    <w:rsid w:val="00EB40F1"/>
    <w:rsid w:val="00ED29BE"/>
    <w:rsid w:val="00EE6EBF"/>
    <w:rsid w:val="00F43E11"/>
    <w:rsid w:val="00F46D65"/>
    <w:rsid w:val="00F54F38"/>
    <w:rsid w:val="00F56982"/>
    <w:rsid w:val="00FA1868"/>
    <w:rsid w:val="00FC464C"/>
    <w:rsid w:val="00FC570A"/>
    <w:rsid w:val="00FE010C"/>
    <w:rsid w:val="00FE01BF"/>
    <w:rsid w:val="00FE68A2"/>
    <w:rsid w:val="0175886F"/>
    <w:rsid w:val="02AEE632"/>
    <w:rsid w:val="04A97E39"/>
    <w:rsid w:val="05EB5273"/>
    <w:rsid w:val="0D2C9DD1"/>
    <w:rsid w:val="0DFAE34E"/>
    <w:rsid w:val="123293D7"/>
    <w:rsid w:val="1633D9A5"/>
    <w:rsid w:val="1880E04D"/>
    <w:rsid w:val="1882321A"/>
    <w:rsid w:val="1922B43E"/>
    <w:rsid w:val="1F25DEFD"/>
    <w:rsid w:val="231F1F24"/>
    <w:rsid w:val="3238D29B"/>
    <w:rsid w:val="3413F124"/>
    <w:rsid w:val="3B1B734C"/>
    <w:rsid w:val="3FC5B49E"/>
    <w:rsid w:val="4726CEAF"/>
    <w:rsid w:val="4757C737"/>
    <w:rsid w:val="4C768B0B"/>
    <w:rsid w:val="55E41094"/>
    <w:rsid w:val="55F362DF"/>
    <w:rsid w:val="58DE6C83"/>
    <w:rsid w:val="5DED3302"/>
    <w:rsid w:val="5ED90F17"/>
    <w:rsid w:val="605AEB2C"/>
    <w:rsid w:val="6338A57B"/>
    <w:rsid w:val="6CA0D947"/>
    <w:rsid w:val="7095A217"/>
    <w:rsid w:val="71369DB1"/>
    <w:rsid w:val="73EDE28D"/>
    <w:rsid w:val="784ABF97"/>
    <w:rsid w:val="7CF7D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29B1D"/>
  <w15:docId w15:val="{E2ACA45F-5631-4C60-B81D-3F648FC4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paragraph" w:customStyle="1" w:styleId="Default">
    <w:name w:val="Default"/>
    <w:rsid w:val="00AD67BE"/>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semiHidden/>
    <w:unhideWhenUsed/>
    <w:rsid w:val="005D7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6426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42609"/>
  </w:style>
  <w:style w:type="character" w:customStyle="1" w:styleId="eop">
    <w:name w:val="eop"/>
    <w:basedOn w:val="DefaultParagraphFont"/>
    <w:rsid w:val="00642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033439">
      <w:bodyDiv w:val="1"/>
      <w:marLeft w:val="0"/>
      <w:marRight w:val="0"/>
      <w:marTop w:val="0"/>
      <w:marBottom w:val="0"/>
      <w:divBdr>
        <w:top w:val="none" w:sz="0" w:space="0" w:color="auto"/>
        <w:left w:val="none" w:sz="0" w:space="0" w:color="auto"/>
        <w:bottom w:val="none" w:sz="0" w:space="0" w:color="auto"/>
        <w:right w:val="none" w:sz="0" w:space="0" w:color="auto"/>
      </w:divBdr>
      <w:divsChild>
        <w:div w:id="1063942135">
          <w:marLeft w:val="0"/>
          <w:marRight w:val="0"/>
          <w:marTop w:val="0"/>
          <w:marBottom w:val="0"/>
          <w:divBdr>
            <w:top w:val="none" w:sz="0" w:space="0" w:color="auto"/>
            <w:left w:val="none" w:sz="0" w:space="0" w:color="auto"/>
            <w:bottom w:val="none" w:sz="0" w:space="0" w:color="auto"/>
            <w:right w:val="none" w:sz="0" w:space="0" w:color="auto"/>
          </w:divBdr>
          <w:divsChild>
            <w:div w:id="466747546">
              <w:marLeft w:val="0"/>
              <w:marRight w:val="0"/>
              <w:marTop w:val="0"/>
              <w:marBottom w:val="0"/>
              <w:divBdr>
                <w:top w:val="none" w:sz="0" w:space="0" w:color="auto"/>
                <w:left w:val="none" w:sz="0" w:space="0" w:color="auto"/>
                <w:bottom w:val="none" w:sz="0" w:space="0" w:color="auto"/>
                <w:right w:val="none" w:sz="0" w:space="0" w:color="auto"/>
              </w:divBdr>
            </w:div>
            <w:div w:id="489953842">
              <w:marLeft w:val="0"/>
              <w:marRight w:val="0"/>
              <w:marTop w:val="0"/>
              <w:marBottom w:val="0"/>
              <w:divBdr>
                <w:top w:val="none" w:sz="0" w:space="0" w:color="auto"/>
                <w:left w:val="none" w:sz="0" w:space="0" w:color="auto"/>
                <w:bottom w:val="none" w:sz="0" w:space="0" w:color="auto"/>
                <w:right w:val="none" w:sz="0" w:space="0" w:color="auto"/>
              </w:divBdr>
            </w:div>
            <w:div w:id="910307039">
              <w:marLeft w:val="0"/>
              <w:marRight w:val="0"/>
              <w:marTop w:val="0"/>
              <w:marBottom w:val="0"/>
              <w:divBdr>
                <w:top w:val="none" w:sz="0" w:space="0" w:color="auto"/>
                <w:left w:val="none" w:sz="0" w:space="0" w:color="auto"/>
                <w:bottom w:val="none" w:sz="0" w:space="0" w:color="auto"/>
                <w:right w:val="none" w:sz="0" w:space="0" w:color="auto"/>
              </w:divBdr>
            </w:div>
            <w:div w:id="789981980">
              <w:marLeft w:val="0"/>
              <w:marRight w:val="0"/>
              <w:marTop w:val="0"/>
              <w:marBottom w:val="0"/>
              <w:divBdr>
                <w:top w:val="none" w:sz="0" w:space="0" w:color="auto"/>
                <w:left w:val="none" w:sz="0" w:space="0" w:color="auto"/>
                <w:bottom w:val="none" w:sz="0" w:space="0" w:color="auto"/>
                <w:right w:val="none" w:sz="0" w:space="0" w:color="auto"/>
              </w:divBdr>
            </w:div>
            <w:div w:id="328754146">
              <w:marLeft w:val="0"/>
              <w:marRight w:val="0"/>
              <w:marTop w:val="0"/>
              <w:marBottom w:val="0"/>
              <w:divBdr>
                <w:top w:val="none" w:sz="0" w:space="0" w:color="auto"/>
                <w:left w:val="none" w:sz="0" w:space="0" w:color="auto"/>
                <w:bottom w:val="none" w:sz="0" w:space="0" w:color="auto"/>
                <w:right w:val="none" w:sz="0" w:space="0" w:color="auto"/>
              </w:divBdr>
            </w:div>
            <w:div w:id="337659704">
              <w:marLeft w:val="0"/>
              <w:marRight w:val="0"/>
              <w:marTop w:val="0"/>
              <w:marBottom w:val="0"/>
              <w:divBdr>
                <w:top w:val="none" w:sz="0" w:space="0" w:color="auto"/>
                <w:left w:val="none" w:sz="0" w:space="0" w:color="auto"/>
                <w:bottom w:val="none" w:sz="0" w:space="0" w:color="auto"/>
                <w:right w:val="none" w:sz="0" w:space="0" w:color="auto"/>
              </w:divBdr>
            </w:div>
            <w:div w:id="860239349">
              <w:marLeft w:val="0"/>
              <w:marRight w:val="0"/>
              <w:marTop w:val="0"/>
              <w:marBottom w:val="0"/>
              <w:divBdr>
                <w:top w:val="none" w:sz="0" w:space="0" w:color="auto"/>
                <w:left w:val="none" w:sz="0" w:space="0" w:color="auto"/>
                <w:bottom w:val="none" w:sz="0" w:space="0" w:color="auto"/>
                <w:right w:val="none" w:sz="0" w:space="0" w:color="auto"/>
              </w:divBdr>
            </w:div>
            <w:div w:id="952444441">
              <w:marLeft w:val="0"/>
              <w:marRight w:val="0"/>
              <w:marTop w:val="0"/>
              <w:marBottom w:val="0"/>
              <w:divBdr>
                <w:top w:val="none" w:sz="0" w:space="0" w:color="auto"/>
                <w:left w:val="none" w:sz="0" w:space="0" w:color="auto"/>
                <w:bottom w:val="none" w:sz="0" w:space="0" w:color="auto"/>
                <w:right w:val="none" w:sz="0" w:space="0" w:color="auto"/>
              </w:divBdr>
            </w:div>
            <w:div w:id="1151408309">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863587993">
              <w:marLeft w:val="0"/>
              <w:marRight w:val="0"/>
              <w:marTop w:val="0"/>
              <w:marBottom w:val="0"/>
              <w:divBdr>
                <w:top w:val="none" w:sz="0" w:space="0" w:color="auto"/>
                <w:left w:val="none" w:sz="0" w:space="0" w:color="auto"/>
                <w:bottom w:val="none" w:sz="0" w:space="0" w:color="auto"/>
                <w:right w:val="none" w:sz="0" w:space="0" w:color="auto"/>
              </w:divBdr>
            </w:div>
            <w:div w:id="875194341">
              <w:marLeft w:val="0"/>
              <w:marRight w:val="0"/>
              <w:marTop w:val="0"/>
              <w:marBottom w:val="0"/>
              <w:divBdr>
                <w:top w:val="none" w:sz="0" w:space="0" w:color="auto"/>
                <w:left w:val="none" w:sz="0" w:space="0" w:color="auto"/>
                <w:bottom w:val="none" w:sz="0" w:space="0" w:color="auto"/>
                <w:right w:val="none" w:sz="0" w:space="0" w:color="auto"/>
              </w:divBdr>
            </w:div>
            <w:div w:id="1565867692">
              <w:marLeft w:val="0"/>
              <w:marRight w:val="0"/>
              <w:marTop w:val="0"/>
              <w:marBottom w:val="0"/>
              <w:divBdr>
                <w:top w:val="none" w:sz="0" w:space="0" w:color="auto"/>
                <w:left w:val="none" w:sz="0" w:space="0" w:color="auto"/>
                <w:bottom w:val="none" w:sz="0" w:space="0" w:color="auto"/>
                <w:right w:val="none" w:sz="0" w:space="0" w:color="auto"/>
              </w:divBdr>
            </w:div>
            <w:div w:id="1542669685">
              <w:marLeft w:val="0"/>
              <w:marRight w:val="0"/>
              <w:marTop w:val="0"/>
              <w:marBottom w:val="0"/>
              <w:divBdr>
                <w:top w:val="none" w:sz="0" w:space="0" w:color="auto"/>
                <w:left w:val="none" w:sz="0" w:space="0" w:color="auto"/>
                <w:bottom w:val="none" w:sz="0" w:space="0" w:color="auto"/>
                <w:right w:val="none" w:sz="0" w:space="0" w:color="auto"/>
              </w:divBdr>
            </w:div>
            <w:div w:id="691613045">
              <w:marLeft w:val="0"/>
              <w:marRight w:val="0"/>
              <w:marTop w:val="0"/>
              <w:marBottom w:val="0"/>
              <w:divBdr>
                <w:top w:val="none" w:sz="0" w:space="0" w:color="auto"/>
                <w:left w:val="none" w:sz="0" w:space="0" w:color="auto"/>
                <w:bottom w:val="none" w:sz="0" w:space="0" w:color="auto"/>
                <w:right w:val="none" w:sz="0" w:space="0" w:color="auto"/>
              </w:divBdr>
            </w:div>
            <w:div w:id="2034376443">
              <w:marLeft w:val="0"/>
              <w:marRight w:val="0"/>
              <w:marTop w:val="0"/>
              <w:marBottom w:val="0"/>
              <w:divBdr>
                <w:top w:val="none" w:sz="0" w:space="0" w:color="auto"/>
                <w:left w:val="none" w:sz="0" w:space="0" w:color="auto"/>
                <w:bottom w:val="none" w:sz="0" w:space="0" w:color="auto"/>
                <w:right w:val="none" w:sz="0" w:space="0" w:color="auto"/>
              </w:divBdr>
            </w:div>
            <w:div w:id="456027815">
              <w:marLeft w:val="0"/>
              <w:marRight w:val="0"/>
              <w:marTop w:val="0"/>
              <w:marBottom w:val="0"/>
              <w:divBdr>
                <w:top w:val="none" w:sz="0" w:space="0" w:color="auto"/>
                <w:left w:val="none" w:sz="0" w:space="0" w:color="auto"/>
                <w:bottom w:val="none" w:sz="0" w:space="0" w:color="auto"/>
                <w:right w:val="none" w:sz="0" w:space="0" w:color="auto"/>
              </w:divBdr>
            </w:div>
            <w:div w:id="2049987695">
              <w:marLeft w:val="0"/>
              <w:marRight w:val="0"/>
              <w:marTop w:val="0"/>
              <w:marBottom w:val="0"/>
              <w:divBdr>
                <w:top w:val="none" w:sz="0" w:space="0" w:color="auto"/>
                <w:left w:val="none" w:sz="0" w:space="0" w:color="auto"/>
                <w:bottom w:val="none" w:sz="0" w:space="0" w:color="auto"/>
                <w:right w:val="none" w:sz="0" w:space="0" w:color="auto"/>
              </w:divBdr>
            </w:div>
            <w:div w:id="577247158">
              <w:marLeft w:val="0"/>
              <w:marRight w:val="0"/>
              <w:marTop w:val="0"/>
              <w:marBottom w:val="0"/>
              <w:divBdr>
                <w:top w:val="none" w:sz="0" w:space="0" w:color="auto"/>
                <w:left w:val="none" w:sz="0" w:space="0" w:color="auto"/>
                <w:bottom w:val="none" w:sz="0" w:space="0" w:color="auto"/>
                <w:right w:val="none" w:sz="0" w:space="0" w:color="auto"/>
              </w:divBdr>
            </w:div>
          </w:divsChild>
        </w:div>
        <w:div w:id="123935400">
          <w:marLeft w:val="0"/>
          <w:marRight w:val="0"/>
          <w:marTop w:val="0"/>
          <w:marBottom w:val="0"/>
          <w:divBdr>
            <w:top w:val="none" w:sz="0" w:space="0" w:color="auto"/>
            <w:left w:val="none" w:sz="0" w:space="0" w:color="auto"/>
            <w:bottom w:val="none" w:sz="0" w:space="0" w:color="auto"/>
            <w:right w:val="none" w:sz="0" w:space="0" w:color="auto"/>
          </w:divBdr>
          <w:divsChild>
            <w:div w:id="1153568211">
              <w:marLeft w:val="0"/>
              <w:marRight w:val="0"/>
              <w:marTop w:val="0"/>
              <w:marBottom w:val="0"/>
              <w:divBdr>
                <w:top w:val="none" w:sz="0" w:space="0" w:color="auto"/>
                <w:left w:val="none" w:sz="0" w:space="0" w:color="auto"/>
                <w:bottom w:val="none" w:sz="0" w:space="0" w:color="auto"/>
                <w:right w:val="none" w:sz="0" w:space="0" w:color="auto"/>
              </w:divBdr>
            </w:div>
            <w:div w:id="712510093">
              <w:marLeft w:val="0"/>
              <w:marRight w:val="0"/>
              <w:marTop w:val="0"/>
              <w:marBottom w:val="0"/>
              <w:divBdr>
                <w:top w:val="none" w:sz="0" w:space="0" w:color="auto"/>
                <w:left w:val="none" w:sz="0" w:space="0" w:color="auto"/>
                <w:bottom w:val="none" w:sz="0" w:space="0" w:color="auto"/>
                <w:right w:val="none" w:sz="0" w:space="0" w:color="auto"/>
              </w:divBdr>
            </w:div>
            <w:div w:id="1555121821">
              <w:marLeft w:val="0"/>
              <w:marRight w:val="0"/>
              <w:marTop w:val="0"/>
              <w:marBottom w:val="0"/>
              <w:divBdr>
                <w:top w:val="none" w:sz="0" w:space="0" w:color="auto"/>
                <w:left w:val="none" w:sz="0" w:space="0" w:color="auto"/>
                <w:bottom w:val="none" w:sz="0" w:space="0" w:color="auto"/>
                <w:right w:val="none" w:sz="0" w:space="0" w:color="auto"/>
              </w:divBdr>
            </w:div>
            <w:div w:id="472406991">
              <w:marLeft w:val="0"/>
              <w:marRight w:val="0"/>
              <w:marTop w:val="0"/>
              <w:marBottom w:val="0"/>
              <w:divBdr>
                <w:top w:val="none" w:sz="0" w:space="0" w:color="auto"/>
                <w:left w:val="none" w:sz="0" w:space="0" w:color="auto"/>
                <w:bottom w:val="none" w:sz="0" w:space="0" w:color="auto"/>
                <w:right w:val="none" w:sz="0" w:space="0" w:color="auto"/>
              </w:divBdr>
            </w:div>
            <w:div w:id="977609704">
              <w:marLeft w:val="0"/>
              <w:marRight w:val="0"/>
              <w:marTop w:val="0"/>
              <w:marBottom w:val="0"/>
              <w:divBdr>
                <w:top w:val="none" w:sz="0" w:space="0" w:color="auto"/>
                <w:left w:val="none" w:sz="0" w:space="0" w:color="auto"/>
                <w:bottom w:val="none" w:sz="0" w:space="0" w:color="auto"/>
                <w:right w:val="none" w:sz="0" w:space="0" w:color="auto"/>
              </w:divBdr>
            </w:div>
            <w:div w:id="310183741">
              <w:marLeft w:val="0"/>
              <w:marRight w:val="0"/>
              <w:marTop w:val="0"/>
              <w:marBottom w:val="0"/>
              <w:divBdr>
                <w:top w:val="none" w:sz="0" w:space="0" w:color="auto"/>
                <w:left w:val="none" w:sz="0" w:space="0" w:color="auto"/>
                <w:bottom w:val="none" w:sz="0" w:space="0" w:color="auto"/>
                <w:right w:val="none" w:sz="0" w:space="0" w:color="auto"/>
              </w:divBdr>
            </w:div>
            <w:div w:id="1082606800">
              <w:marLeft w:val="0"/>
              <w:marRight w:val="0"/>
              <w:marTop w:val="0"/>
              <w:marBottom w:val="0"/>
              <w:divBdr>
                <w:top w:val="none" w:sz="0" w:space="0" w:color="auto"/>
                <w:left w:val="none" w:sz="0" w:space="0" w:color="auto"/>
                <w:bottom w:val="none" w:sz="0" w:space="0" w:color="auto"/>
                <w:right w:val="none" w:sz="0" w:space="0" w:color="auto"/>
              </w:divBdr>
            </w:div>
            <w:div w:id="290937260">
              <w:marLeft w:val="0"/>
              <w:marRight w:val="0"/>
              <w:marTop w:val="0"/>
              <w:marBottom w:val="0"/>
              <w:divBdr>
                <w:top w:val="none" w:sz="0" w:space="0" w:color="auto"/>
                <w:left w:val="none" w:sz="0" w:space="0" w:color="auto"/>
                <w:bottom w:val="none" w:sz="0" w:space="0" w:color="auto"/>
                <w:right w:val="none" w:sz="0" w:space="0" w:color="auto"/>
              </w:divBdr>
            </w:div>
            <w:div w:id="1759449310">
              <w:marLeft w:val="0"/>
              <w:marRight w:val="0"/>
              <w:marTop w:val="0"/>
              <w:marBottom w:val="0"/>
              <w:divBdr>
                <w:top w:val="none" w:sz="0" w:space="0" w:color="auto"/>
                <w:left w:val="none" w:sz="0" w:space="0" w:color="auto"/>
                <w:bottom w:val="none" w:sz="0" w:space="0" w:color="auto"/>
                <w:right w:val="none" w:sz="0" w:space="0" w:color="auto"/>
              </w:divBdr>
            </w:div>
            <w:div w:id="545801633">
              <w:marLeft w:val="0"/>
              <w:marRight w:val="0"/>
              <w:marTop w:val="0"/>
              <w:marBottom w:val="0"/>
              <w:divBdr>
                <w:top w:val="none" w:sz="0" w:space="0" w:color="auto"/>
                <w:left w:val="none" w:sz="0" w:space="0" w:color="auto"/>
                <w:bottom w:val="none" w:sz="0" w:space="0" w:color="auto"/>
                <w:right w:val="none" w:sz="0" w:space="0" w:color="auto"/>
              </w:divBdr>
            </w:div>
            <w:div w:id="13969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2735</Characters>
  <Application>Microsoft Office Word</Application>
  <DocSecurity>0</DocSecurity>
  <Lines>118</Lines>
  <Paragraphs>85</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Kasinathan</dc:creator>
  <cp:lastModifiedBy>Anadi Trikha [MU - Jaipur]</cp:lastModifiedBy>
  <cp:revision>53</cp:revision>
  <dcterms:created xsi:type="dcterms:W3CDTF">2022-05-03T16:55:00Z</dcterms:created>
  <dcterms:modified xsi:type="dcterms:W3CDTF">2025-10-27T07:35:00Z</dcterms:modified>
</cp:coreProperties>
</file>