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816193" w:rsidRDefault="00021DD2">
      <w:pPr>
        <w:spacing w:line="276" w:lineRule="auto"/>
        <w:jc w:val="center"/>
        <w:rPr>
          <w:rFonts w:ascii="Times New Roman" w:hAnsi="Times New Roman" w:cs="Times New Roman"/>
          <w:b/>
          <w:smallCaps/>
          <w:sz w:val="24"/>
          <w:szCs w:val="24"/>
        </w:rPr>
      </w:pPr>
      <w:bookmarkStart w:id="0" w:name="_Hlk154824021"/>
    </w:p>
    <w:p w14:paraId="25CAB1B7"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 xml:space="preserve">Guidelines for formatting your </w:t>
      </w:r>
      <w:r w:rsidR="008F18BD" w:rsidRPr="002B4627">
        <w:rPr>
          <w:rFonts w:ascii="Tahoma" w:eastAsia="Times New Roman" w:hAnsi="Tahoma" w:cs="Tahoma"/>
          <w:b/>
          <w:bCs/>
          <w:color w:val="002060"/>
          <w:u w:val="single"/>
          <w:lang w:bidi="hi-IN"/>
        </w:rPr>
        <w:t>assignment.</w:t>
      </w:r>
    </w:p>
    <w:p w14:paraId="6C108A7A"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2B4627" w:rsidRDefault="003C7D8A" w:rsidP="003C7D8A">
      <w:pPr>
        <w:numPr>
          <w:ilvl w:val="0"/>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Assignments must be typed in a </w:t>
      </w:r>
      <w:r w:rsidRPr="002B4627">
        <w:rPr>
          <w:rFonts w:ascii="Tahoma" w:eastAsia="Times New Roman" w:hAnsi="Tahoma" w:cs="Tahoma"/>
          <w:b/>
          <w:bCs/>
          <w:color w:val="002060"/>
          <w:bdr w:val="none" w:sz="0" w:space="0" w:color="auto" w:frame="1"/>
          <w:lang w:bidi="hi-IN"/>
        </w:rPr>
        <w:t xml:space="preserve">Microsoft Word Document </w:t>
      </w:r>
      <w:r w:rsidRPr="002B462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The front page should consist of the learner’s name in </w:t>
      </w:r>
      <w:r w:rsidRPr="002B4627">
        <w:rPr>
          <w:rFonts w:ascii="Tahoma" w:eastAsia="Times New Roman" w:hAnsi="Tahoma" w:cs="Tahoma"/>
          <w:b/>
          <w:bCs/>
          <w:color w:val="002060"/>
          <w:bdr w:val="none" w:sz="0" w:space="0" w:color="auto" w:frame="1"/>
          <w:lang w:bidi="hi-IN"/>
        </w:rPr>
        <w:t xml:space="preserve">CAPITAL LETTERS </w:t>
      </w:r>
      <w:r w:rsidRPr="002B462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Page Size: </w:t>
      </w:r>
      <w:r w:rsidRPr="002B4627">
        <w:rPr>
          <w:rFonts w:ascii="Tahoma" w:eastAsia="Times New Roman" w:hAnsi="Tahoma" w:cs="Tahoma"/>
          <w:color w:val="002060"/>
          <w:bdr w:val="none" w:sz="0" w:space="0" w:color="auto" w:frame="1"/>
          <w:lang w:bidi="hi-IN"/>
        </w:rPr>
        <w:t>A-4</w:t>
      </w:r>
    </w:p>
    <w:p w14:paraId="3A3F4D1A"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Margin:</w:t>
      </w:r>
      <w:r w:rsidRPr="002B4627">
        <w:rPr>
          <w:rFonts w:ascii="Tahoma" w:eastAsia="Times New Roman" w:hAnsi="Tahoma" w:cs="Tahoma"/>
          <w:color w:val="002060"/>
          <w:bdr w:val="none" w:sz="0" w:space="0" w:color="auto" w:frame="1"/>
          <w:lang w:bidi="hi-IN"/>
        </w:rPr>
        <w:t xml:space="preserve"> 1-inch on all sides </w:t>
      </w:r>
    </w:p>
    <w:p w14:paraId="297DB8F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Font: </w:t>
      </w:r>
      <w:r w:rsidRPr="002B4627">
        <w:rPr>
          <w:rFonts w:ascii="Tahoma" w:eastAsia="Times New Roman" w:hAnsi="Tahoma" w:cs="Tahoma"/>
          <w:color w:val="002060"/>
          <w:bdr w:val="none" w:sz="0" w:space="0" w:color="auto" w:frame="1"/>
          <w:lang w:bidi="hi-IN"/>
        </w:rPr>
        <w:t>Times New Roman</w:t>
      </w:r>
    </w:p>
    <w:p w14:paraId="572D790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Font Size:</w:t>
      </w:r>
      <w:r w:rsidRPr="002B4627">
        <w:rPr>
          <w:rFonts w:ascii="Tahoma" w:eastAsia="Times New Roman" w:hAnsi="Tahoma" w:cs="Tahoma"/>
          <w:color w:val="002060"/>
          <w:bdr w:val="none" w:sz="0" w:space="0" w:color="auto" w:frame="1"/>
          <w:lang w:bidi="hi-IN"/>
        </w:rPr>
        <w:t xml:space="preserve"> 12 </w:t>
      </w:r>
    </w:p>
    <w:p w14:paraId="0688DC3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Alignment:</w:t>
      </w:r>
      <w:r w:rsidRPr="002B4627">
        <w:rPr>
          <w:rFonts w:ascii="Tahoma" w:eastAsia="Times New Roman" w:hAnsi="Tahoma" w:cs="Tahoma"/>
          <w:color w:val="002060"/>
          <w:bdr w:val="none" w:sz="0" w:space="0" w:color="auto" w:frame="1"/>
          <w:lang w:bidi="hi-IN"/>
        </w:rPr>
        <w:t xml:space="preserve"> Justified.</w:t>
      </w:r>
    </w:p>
    <w:p w14:paraId="4B74AEDA"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total page limit </w:t>
      </w:r>
      <w:r w:rsidRPr="002B4627">
        <w:rPr>
          <w:rFonts w:ascii="Tahoma" w:eastAsia="Times New Roman" w:hAnsi="Tahoma" w:cs="Tahoma"/>
          <w:b/>
          <w:bCs/>
          <w:color w:val="002060"/>
          <w:bdr w:val="none" w:sz="0" w:space="0" w:color="auto" w:frame="1"/>
          <w:lang w:bidi="hi-IN"/>
        </w:rPr>
        <w:t>shall not exceed 12 pages</w:t>
      </w:r>
      <w:r w:rsidRPr="002B4627">
        <w:rPr>
          <w:rFonts w:ascii="Tahoma" w:eastAsia="Times New Roman" w:hAnsi="Tahoma" w:cs="Tahoma"/>
          <w:color w:val="002060"/>
          <w:bdr w:val="none" w:sz="0" w:space="0" w:color="auto" w:frame="1"/>
          <w:lang w:bidi="hi-IN"/>
        </w:rPr>
        <w:t>.</w:t>
      </w:r>
    </w:p>
    <w:p w14:paraId="5664B39E" w14:textId="77777777" w:rsidR="003C7D8A" w:rsidRPr="002B462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b/>
          <w:bCs/>
          <w:color w:val="002060"/>
          <w:lang w:bidi="hi-IN"/>
        </w:rPr>
        <w:t>NOTE: You are advised to stick to the timelines of submissions.</w:t>
      </w:r>
    </w:p>
    <w:p w14:paraId="5D441641"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submitting your assignment</w:t>
      </w:r>
      <w:r w:rsidR="00F80453">
        <w:rPr>
          <w:rFonts w:ascii="Tahoma" w:eastAsia="Times New Roman" w:hAnsi="Tahoma" w:cs="Tahoma"/>
          <w:b/>
          <w:bCs/>
          <w:color w:val="002060"/>
          <w:u w:val="single"/>
          <w:lang w:bidi="hi-IN"/>
        </w:rPr>
        <w:t>.</w:t>
      </w:r>
    </w:p>
    <w:p w14:paraId="38DFED3D" w14:textId="77777777" w:rsidR="003C7D8A" w:rsidRPr="002B4627" w:rsidRDefault="003C7D8A" w:rsidP="003C7D8A">
      <w:pPr>
        <w:spacing w:after="0" w:line="360" w:lineRule="auto"/>
        <w:jc w:val="both"/>
        <w:rPr>
          <w:rFonts w:ascii="Tahoma" w:eastAsia="Times New Roman" w:hAnsi="Tahoma" w:cs="Tahoma"/>
          <w:lang w:bidi="hi-IN"/>
        </w:rPr>
      </w:pPr>
    </w:p>
    <w:p w14:paraId="019D1B80"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document size should not exceed </w:t>
      </w:r>
      <w:r w:rsidRPr="002B4627">
        <w:rPr>
          <w:rFonts w:ascii="Tahoma" w:eastAsia="Times New Roman" w:hAnsi="Tahoma" w:cs="Tahoma"/>
          <w:b/>
          <w:bCs/>
          <w:color w:val="002060"/>
          <w:bdr w:val="none" w:sz="0" w:space="0" w:color="auto" w:frame="1"/>
          <w:lang w:bidi="hi-IN"/>
        </w:rPr>
        <w:t>2 MB.</w:t>
      </w:r>
    </w:p>
    <w:p w14:paraId="0334A4EB"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assignment response document should </w:t>
      </w:r>
      <w:r w:rsidRPr="002B4627">
        <w:rPr>
          <w:rFonts w:ascii="Tahoma" w:eastAsia="Times New Roman" w:hAnsi="Tahoma" w:cs="Tahoma"/>
          <w:b/>
          <w:bCs/>
          <w:color w:val="002060"/>
          <w:bdr w:val="none" w:sz="0" w:space="0" w:color="auto" w:frame="1"/>
          <w:lang w:bidi="hi-IN"/>
        </w:rPr>
        <w:t>NOT</w:t>
      </w:r>
      <w:r w:rsidRPr="002B462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2B462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2B4627" w:rsidRDefault="003C7D8A" w:rsidP="003C7D8A">
      <w:pPr>
        <w:spacing w:after="0" w:line="360" w:lineRule="auto"/>
        <w:jc w:val="both"/>
        <w:rPr>
          <w:rFonts w:ascii="Tahoma" w:eastAsia="Times New Roman" w:hAnsi="Tahoma" w:cs="Tahoma"/>
          <w:lang w:bidi="hi-IN"/>
        </w:rPr>
      </w:pPr>
    </w:p>
    <w:p w14:paraId="6E6BF445" w14:textId="5C364C3E"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E7B3B">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6E7B3B">
        <w:rPr>
          <w:rFonts w:ascii="Tahoma" w:eastAsia="Times New Roman" w:hAnsi="Tahoma" w:cs="Tahoma"/>
          <w:b/>
          <w:bCs/>
          <w:color w:val="002060"/>
          <w:highlight w:val="yellow"/>
          <w:bdr w:val="none" w:sz="0" w:space="0" w:color="auto" w:frame="1"/>
          <w:lang w:bidi="hi-IN"/>
        </w:rPr>
        <w:t xml:space="preserve"> which should be readable by OCR</w:t>
      </w:r>
      <w:r w:rsidRPr="006E7B3B">
        <w:rPr>
          <w:rFonts w:ascii="Tahoma" w:eastAsia="Times New Roman" w:hAnsi="Tahoma" w:cs="Tahoma"/>
          <w:b/>
          <w:bCs/>
          <w:color w:val="002060"/>
          <w:highlight w:val="yellow"/>
          <w:bdr w:val="none" w:sz="0" w:space="0" w:color="auto" w:frame="1"/>
          <w:lang w:bidi="hi-IN"/>
        </w:rPr>
        <w:t>.</w:t>
      </w:r>
      <w:r w:rsidR="006E7B3B" w:rsidRPr="006E7B3B">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2B4627">
        <w:rPr>
          <w:rFonts w:ascii="Tahoma" w:eastAsia="Times New Roman" w:hAnsi="Tahoma" w:cs="Tahoma"/>
          <w:b/>
          <w:bCs/>
          <w:color w:val="002060"/>
          <w:u w:val="single"/>
          <w:bdr w:val="none" w:sz="0" w:space="0" w:color="auto" w:frame="1"/>
          <w:lang w:bidi="hi-IN"/>
        </w:rPr>
        <w:t>Things to recheck before clicking that submit button</w:t>
      </w:r>
      <w:r w:rsidR="00F80453">
        <w:rPr>
          <w:rFonts w:ascii="Tahoma" w:eastAsia="Times New Roman" w:hAnsi="Tahoma" w:cs="Tahoma"/>
          <w:b/>
          <w:bCs/>
          <w:color w:val="002060"/>
          <w:u w:val="single"/>
          <w:bdr w:val="none" w:sz="0" w:space="0" w:color="auto" w:frame="1"/>
          <w:lang w:bidi="hi-IN"/>
        </w:rPr>
        <w:t>.</w:t>
      </w:r>
    </w:p>
    <w:p w14:paraId="66CFA6EB"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2B4627" w:rsidRDefault="003C7D8A" w:rsidP="003C7D8A">
      <w:pPr>
        <w:spacing w:after="0" w:line="360" w:lineRule="auto"/>
        <w:ind w:left="720"/>
        <w:jc w:val="both"/>
        <w:rPr>
          <w:rFonts w:ascii="Tahoma" w:eastAsia="Times New Roman" w:hAnsi="Tahoma" w:cs="Tahoma"/>
          <w:lang w:bidi="hi-IN"/>
        </w:rPr>
      </w:pPr>
    </w:p>
    <w:p w14:paraId="4268E4E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2B462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2B4627">
        <w:rPr>
          <w:rFonts w:ascii="Tahoma" w:eastAsia="Times New Roman" w:hAnsi="Tahoma" w:cs="Tahoma"/>
          <w:b/>
          <w:bCs/>
          <w:color w:val="002060"/>
          <w:bdr w:val="none" w:sz="0" w:space="0" w:color="auto" w:frame="1"/>
          <w:lang w:bidi="hi-IN"/>
        </w:rPr>
        <w:t xml:space="preserve"> </w:t>
      </w:r>
    </w:p>
    <w:p w14:paraId="4D21EC39"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Default="00622BCA">
      <w:pPr>
        <w:rPr>
          <w:rFonts w:ascii="Times New Roman" w:hAnsi="Times New Roman" w:cs="Times New Roman"/>
          <w:b/>
          <w:caps/>
          <w:sz w:val="24"/>
          <w:szCs w:val="24"/>
        </w:rPr>
      </w:pPr>
    </w:p>
    <w:p w14:paraId="4EBCDF99" w14:textId="77777777" w:rsidR="00D10F17" w:rsidRDefault="00D10F17">
      <w:pPr>
        <w:rPr>
          <w:rFonts w:ascii="Times New Roman" w:hAnsi="Times New Roman" w:cs="Times New Roman"/>
          <w:b/>
          <w:caps/>
          <w:sz w:val="24"/>
          <w:szCs w:val="24"/>
        </w:rPr>
      </w:pPr>
      <w:r>
        <w:rPr>
          <w:rFonts w:ascii="Times New Roman" w:hAnsi="Times New Roman" w:cs="Times New Roman"/>
          <w:b/>
          <w:caps/>
          <w:sz w:val="24"/>
          <w:szCs w:val="24"/>
        </w:rPr>
        <w:br w:type="page"/>
      </w:r>
    </w:p>
    <w:bookmarkEnd w:id="0"/>
    <w:p w14:paraId="3EDAD3DD" w14:textId="77777777" w:rsidR="003C7D8A" w:rsidRDefault="003C7D8A" w:rsidP="003C7D8A">
      <w:pPr>
        <w:jc w:val="both"/>
        <w:rPr>
          <w:rFonts w:ascii="Times New Roman" w:hAnsi="Times New Roman" w:cs="Times New Roman"/>
          <w:b/>
          <w:caps/>
          <w:sz w:val="24"/>
          <w:szCs w:val="24"/>
        </w:rPr>
      </w:pPr>
    </w:p>
    <w:p w14:paraId="6BFE929C" w14:textId="77777777" w:rsidR="00816193" w:rsidRPr="00D10F17" w:rsidRDefault="008E017F" w:rsidP="00D10F17">
      <w:pPr>
        <w:spacing w:line="276" w:lineRule="auto"/>
        <w:jc w:val="center"/>
        <w:rPr>
          <w:rFonts w:ascii="Tahoma" w:hAnsi="Tahoma" w:cs="Tahoma"/>
          <w:b/>
          <w:caps/>
          <w:sz w:val="20"/>
          <w:szCs w:val="20"/>
        </w:rPr>
      </w:pPr>
      <w:r w:rsidRPr="00D10F17">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47"/>
        <w:gridCol w:w="5469"/>
      </w:tblGrid>
      <w:tr w:rsidR="00021DD2" w:rsidRPr="00D10F17" w14:paraId="5F11E53B" w14:textId="77777777" w:rsidTr="00040775">
        <w:trPr>
          <w:jc w:val="center"/>
        </w:trPr>
        <w:tc>
          <w:tcPr>
            <w:tcW w:w="3964" w:type="dxa"/>
          </w:tcPr>
          <w:p w14:paraId="204B55E6"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SESSION</w:t>
            </w:r>
          </w:p>
        </w:tc>
        <w:tc>
          <w:tcPr>
            <w:tcW w:w="6237" w:type="dxa"/>
          </w:tcPr>
          <w:p w14:paraId="052B0956" w14:textId="074F751B" w:rsidR="00021DD2" w:rsidRPr="00D10F17" w:rsidRDefault="000B6F11" w:rsidP="00D10F17">
            <w:pPr>
              <w:spacing w:line="276" w:lineRule="auto"/>
              <w:rPr>
                <w:rFonts w:ascii="Tahoma" w:hAnsi="Tahoma" w:cs="Tahoma"/>
                <w:b/>
                <w:caps/>
              </w:rPr>
            </w:pPr>
            <w:r>
              <w:rPr>
                <w:rFonts w:ascii="Tahoma" w:hAnsi="Tahoma" w:cs="Tahoma"/>
                <w:b/>
                <w:bCs/>
                <w:caps/>
                <w:lang w:val="en-IN"/>
              </w:rPr>
              <w:t>July-August 2025</w:t>
            </w:r>
          </w:p>
        </w:tc>
      </w:tr>
      <w:tr w:rsidR="00021DD2" w:rsidRPr="00D10F17" w14:paraId="00B20FF3" w14:textId="77777777" w:rsidTr="00040775">
        <w:trPr>
          <w:jc w:val="center"/>
        </w:trPr>
        <w:tc>
          <w:tcPr>
            <w:tcW w:w="3964" w:type="dxa"/>
          </w:tcPr>
          <w:p w14:paraId="4C940317" w14:textId="77777777" w:rsidR="00021DD2" w:rsidRPr="00D10F17" w:rsidRDefault="00021DD2" w:rsidP="00D10F17">
            <w:pPr>
              <w:spacing w:line="276" w:lineRule="auto"/>
              <w:rPr>
                <w:rFonts w:ascii="Tahoma" w:hAnsi="Tahoma" w:cs="Tahoma"/>
                <w:b/>
                <w:caps/>
              </w:rPr>
            </w:pPr>
            <w:r w:rsidRPr="00D10F17">
              <w:rPr>
                <w:rFonts w:ascii="Tahoma" w:hAnsi="Tahoma" w:cs="Tahoma"/>
                <w:b/>
                <w:caps/>
              </w:rPr>
              <w:t>PROGRAM</w:t>
            </w:r>
          </w:p>
        </w:tc>
        <w:tc>
          <w:tcPr>
            <w:tcW w:w="6237" w:type="dxa"/>
          </w:tcPr>
          <w:p w14:paraId="65477074" w14:textId="77777777" w:rsidR="00021DD2" w:rsidRPr="00D10F17" w:rsidRDefault="00040775" w:rsidP="00D10F17">
            <w:pPr>
              <w:spacing w:line="276" w:lineRule="auto"/>
              <w:rPr>
                <w:rFonts w:ascii="Tahoma" w:hAnsi="Tahoma" w:cs="Tahoma"/>
                <w:b/>
                <w:caps/>
              </w:rPr>
            </w:pPr>
            <w:r w:rsidRPr="00D10F17">
              <w:rPr>
                <w:rFonts w:ascii="Tahoma" w:hAnsi="Tahoma" w:cs="Tahoma"/>
                <w:b/>
                <w:caps/>
              </w:rPr>
              <w:t>MASTER OF BUSINESS ADMINISTRATION (MBA)</w:t>
            </w:r>
          </w:p>
        </w:tc>
      </w:tr>
      <w:tr w:rsidR="00021DD2" w:rsidRPr="00D10F17" w14:paraId="4CFA5C4B" w14:textId="77777777" w:rsidTr="00040775">
        <w:trPr>
          <w:jc w:val="center"/>
        </w:trPr>
        <w:tc>
          <w:tcPr>
            <w:tcW w:w="3964" w:type="dxa"/>
          </w:tcPr>
          <w:p w14:paraId="4A1A8FC7"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SEMESTER</w:t>
            </w:r>
          </w:p>
        </w:tc>
        <w:tc>
          <w:tcPr>
            <w:tcW w:w="6237" w:type="dxa"/>
          </w:tcPr>
          <w:p w14:paraId="780AAF77" w14:textId="1A9A03CC" w:rsidR="00021DD2" w:rsidRPr="00D10F17" w:rsidRDefault="00933A09" w:rsidP="00D10F17">
            <w:pPr>
              <w:widowControl w:val="0"/>
              <w:autoSpaceDE w:val="0"/>
              <w:autoSpaceDN w:val="0"/>
              <w:adjustRightInd w:val="0"/>
              <w:spacing w:line="276" w:lineRule="auto"/>
              <w:outlineLvl w:val="0"/>
              <w:rPr>
                <w:rFonts w:ascii="Tahoma" w:hAnsi="Tahoma" w:cs="Tahoma"/>
                <w:b/>
              </w:rPr>
            </w:pPr>
            <w:r>
              <w:rPr>
                <w:rFonts w:ascii="Tahoma" w:hAnsi="Tahoma" w:cs="Tahoma"/>
                <w:b/>
              </w:rPr>
              <w:t>I</w:t>
            </w:r>
          </w:p>
        </w:tc>
      </w:tr>
      <w:tr w:rsidR="00021DD2" w:rsidRPr="00D10F17" w14:paraId="1820A6D0" w14:textId="77777777" w:rsidTr="00040775">
        <w:trPr>
          <w:jc w:val="center"/>
        </w:trPr>
        <w:tc>
          <w:tcPr>
            <w:tcW w:w="3964" w:type="dxa"/>
          </w:tcPr>
          <w:p w14:paraId="3BB39106" w14:textId="77777777" w:rsidR="00021DD2" w:rsidRPr="00D10F17" w:rsidRDefault="00021DD2" w:rsidP="00D10F17">
            <w:pPr>
              <w:spacing w:line="276" w:lineRule="auto"/>
              <w:rPr>
                <w:rFonts w:ascii="Tahoma" w:hAnsi="Tahoma" w:cs="Tahoma"/>
                <w:b/>
                <w:caps/>
              </w:rPr>
            </w:pPr>
            <w:r w:rsidRPr="00D10F17">
              <w:rPr>
                <w:rFonts w:ascii="Tahoma" w:hAnsi="Tahoma" w:cs="Tahoma"/>
                <w:b/>
                <w:caps/>
              </w:rPr>
              <w:t>course CODE &amp; NAME</w:t>
            </w:r>
          </w:p>
        </w:tc>
        <w:tc>
          <w:tcPr>
            <w:tcW w:w="6237" w:type="dxa"/>
          </w:tcPr>
          <w:p w14:paraId="72CF5C9B" w14:textId="7AFEC2E4" w:rsidR="00021DD2" w:rsidRPr="00D10F17" w:rsidRDefault="00933A09" w:rsidP="00D10F17">
            <w:pPr>
              <w:spacing w:line="276" w:lineRule="auto"/>
              <w:jc w:val="both"/>
              <w:rPr>
                <w:rFonts w:ascii="Tahoma" w:hAnsi="Tahoma" w:cs="Tahoma"/>
                <w:b/>
                <w:caps/>
              </w:rPr>
            </w:pPr>
            <w:r>
              <w:rPr>
                <w:rFonts w:ascii="Tahoma" w:hAnsi="Tahoma" w:cs="Tahoma"/>
                <w:b/>
                <w:caps/>
              </w:rPr>
              <w:t>Dmba116 Financial Accounting</w:t>
            </w:r>
          </w:p>
        </w:tc>
      </w:tr>
      <w:tr w:rsidR="00021DD2" w:rsidRPr="00D10F17" w14:paraId="2E577EDD" w14:textId="77777777" w:rsidTr="00040775">
        <w:trPr>
          <w:jc w:val="center"/>
        </w:trPr>
        <w:tc>
          <w:tcPr>
            <w:tcW w:w="3964" w:type="dxa"/>
          </w:tcPr>
          <w:p w14:paraId="37AC40D2" w14:textId="77777777" w:rsidR="00021DD2" w:rsidRPr="00D10F17" w:rsidRDefault="00021DD2" w:rsidP="00D10F17">
            <w:pPr>
              <w:spacing w:line="276" w:lineRule="auto"/>
              <w:rPr>
                <w:rFonts w:ascii="Tahoma" w:hAnsi="Tahoma" w:cs="Tahoma"/>
                <w:b/>
                <w:caps/>
              </w:rPr>
            </w:pPr>
            <w:r w:rsidRPr="00D10F17">
              <w:rPr>
                <w:rFonts w:ascii="Tahoma" w:hAnsi="Tahoma" w:cs="Tahoma"/>
                <w:b/>
                <w:caps/>
              </w:rPr>
              <w:t>C</w:t>
            </w:r>
            <w:r w:rsidRPr="00D10F17">
              <w:rPr>
                <w:rFonts w:ascii="Tahoma" w:hAnsi="Tahoma" w:cs="Tahoma"/>
                <w:b/>
              </w:rPr>
              <w:t>REDITS</w:t>
            </w:r>
            <w:r w:rsidRPr="00D10F17">
              <w:rPr>
                <w:rFonts w:ascii="Tahoma" w:hAnsi="Tahoma" w:cs="Tahoma"/>
                <w:b/>
                <w:caps/>
              </w:rPr>
              <w:t xml:space="preserve">   </w:t>
            </w:r>
          </w:p>
        </w:tc>
        <w:tc>
          <w:tcPr>
            <w:tcW w:w="6237" w:type="dxa"/>
          </w:tcPr>
          <w:p w14:paraId="663F8829" w14:textId="1A87B0B9" w:rsidR="00021DD2" w:rsidRPr="00D10F17" w:rsidRDefault="00933A09" w:rsidP="00D10F17">
            <w:pPr>
              <w:spacing w:line="276" w:lineRule="auto"/>
              <w:rPr>
                <w:rFonts w:ascii="Tahoma" w:hAnsi="Tahoma" w:cs="Tahoma"/>
                <w:b/>
                <w:caps/>
              </w:rPr>
            </w:pPr>
            <w:r>
              <w:rPr>
                <w:rFonts w:ascii="Tahoma" w:hAnsi="Tahoma" w:cs="Tahoma"/>
                <w:b/>
                <w:caps/>
              </w:rPr>
              <w:t>3</w:t>
            </w:r>
          </w:p>
        </w:tc>
      </w:tr>
      <w:tr w:rsidR="00021DD2" w:rsidRPr="00D10F17" w14:paraId="4BD696DE" w14:textId="77777777" w:rsidTr="00040775">
        <w:trPr>
          <w:jc w:val="center"/>
        </w:trPr>
        <w:tc>
          <w:tcPr>
            <w:tcW w:w="3964" w:type="dxa"/>
          </w:tcPr>
          <w:p w14:paraId="6DAAA253" w14:textId="77777777" w:rsidR="00021DD2" w:rsidRPr="00D10F17" w:rsidRDefault="00021DD2" w:rsidP="00D10F17">
            <w:pPr>
              <w:spacing w:line="276" w:lineRule="auto"/>
              <w:rPr>
                <w:rFonts w:ascii="Tahoma" w:hAnsi="Tahoma" w:cs="Tahoma"/>
                <w:b/>
                <w:caps/>
              </w:rPr>
            </w:pPr>
            <w:r w:rsidRPr="00D10F17">
              <w:rPr>
                <w:rFonts w:ascii="Tahoma" w:hAnsi="Tahoma" w:cs="Tahoma"/>
                <w:b/>
                <w:caps/>
              </w:rPr>
              <w:t>nUMBER OF ASSIGNMENTS &amp; Marks</w:t>
            </w:r>
          </w:p>
        </w:tc>
        <w:tc>
          <w:tcPr>
            <w:tcW w:w="6237" w:type="dxa"/>
          </w:tcPr>
          <w:p w14:paraId="46223347" w14:textId="77777777" w:rsidR="00021DD2" w:rsidRPr="00D10F17" w:rsidRDefault="00040775" w:rsidP="00D10F17">
            <w:pPr>
              <w:spacing w:line="276" w:lineRule="auto"/>
              <w:rPr>
                <w:rFonts w:ascii="Tahoma" w:hAnsi="Tahoma" w:cs="Tahoma"/>
                <w:b/>
              </w:rPr>
            </w:pPr>
            <w:r w:rsidRPr="00D10F17">
              <w:rPr>
                <w:rFonts w:ascii="Tahoma" w:hAnsi="Tahoma" w:cs="Tahoma"/>
                <w:b/>
              </w:rPr>
              <w:t>02</w:t>
            </w:r>
          </w:p>
          <w:p w14:paraId="2915FEA4" w14:textId="77777777" w:rsidR="00040775" w:rsidRPr="00D10F17" w:rsidRDefault="00040775" w:rsidP="00D10F17">
            <w:pPr>
              <w:spacing w:line="276" w:lineRule="auto"/>
              <w:rPr>
                <w:rFonts w:ascii="Tahoma" w:hAnsi="Tahoma" w:cs="Tahoma"/>
                <w:b/>
              </w:rPr>
            </w:pPr>
            <w:r w:rsidRPr="00D10F17">
              <w:rPr>
                <w:rFonts w:ascii="Tahoma" w:hAnsi="Tahoma" w:cs="Tahoma"/>
                <w:b/>
              </w:rPr>
              <w:t>30 MARKS EACH</w:t>
            </w:r>
          </w:p>
        </w:tc>
      </w:tr>
    </w:tbl>
    <w:p w14:paraId="0266B2D2" w14:textId="77777777" w:rsidR="008A05BE" w:rsidRPr="00D10F17" w:rsidRDefault="008A05BE" w:rsidP="00D10F17">
      <w:pPr>
        <w:spacing w:line="276" w:lineRule="auto"/>
        <w:jc w:val="both"/>
        <w:rPr>
          <w:rFonts w:ascii="Tahoma" w:eastAsia="Arial" w:hAnsi="Tahoma" w:cs="Tahoma"/>
          <w:b/>
          <w:color w:val="000000"/>
          <w:sz w:val="20"/>
          <w:szCs w:val="20"/>
        </w:rPr>
      </w:pPr>
    </w:p>
    <w:p w14:paraId="38E6D28B" w14:textId="574AA5FB" w:rsidR="001E6A9F" w:rsidRPr="00D10F17" w:rsidRDefault="00FC464C" w:rsidP="00D10F17">
      <w:pPr>
        <w:spacing w:before="240" w:after="240" w:line="276" w:lineRule="auto"/>
        <w:jc w:val="both"/>
        <w:rPr>
          <w:rFonts w:ascii="Tahoma" w:eastAsia="Arial" w:hAnsi="Tahoma" w:cs="Tahoma"/>
          <w:i/>
          <w:iCs/>
          <w:color w:val="000000"/>
          <w:sz w:val="20"/>
          <w:szCs w:val="20"/>
        </w:rPr>
      </w:pPr>
      <w:r w:rsidRPr="00D10F17">
        <w:rPr>
          <w:rFonts w:ascii="Tahoma" w:eastAsia="Arial" w:hAnsi="Tahoma" w:cs="Tahoma"/>
          <w:b/>
          <w:i/>
          <w:iCs/>
          <w:color w:val="000000"/>
          <w:sz w:val="20"/>
          <w:szCs w:val="20"/>
        </w:rPr>
        <w:t xml:space="preserve">Note: </w:t>
      </w:r>
      <w:r w:rsidRPr="00D10F17">
        <w:rPr>
          <w:rFonts w:ascii="Tahoma" w:eastAsia="Arial" w:hAnsi="Tahoma" w:cs="Tahoma"/>
          <w:i/>
          <w:iCs/>
          <w:color w:val="000000"/>
          <w:sz w:val="20"/>
          <w:szCs w:val="20"/>
        </w:rPr>
        <w:t>Answer all questions. Kindly note that answers for 10 marks questions should be approximately 400</w:t>
      </w:r>
      <w:r w:rsidR="009B510E" w:rsidRPr="00D10F17">
        <w:rPr>
          <w:rFonts w:ascii="Tahoma" w:eastAsia="Arial" w:hAnsi="Tahoma" w:cs="Tahoma"/>
          <w:i/>
          <w:iCs/>
          <w:color w:val="000000"/>
          <w:sz w:val="20"/>
          <w:szCs w:val="20"/>
        </w:rPr>
        <w:t xml:space="preserve"> - 450</w:t>
      </w:r>
      <w:r w:rsidRPr="00D10F17">
        <w:rPr>
          <w:rFonts w:ascii="Tahoma" w:eastAsia="Arial" w:hAnsi="Tahoma" w:cs="Tahoma"/>
          <w:i/>
          <w:iCs/>
          <w:color w:val="000000"/>
          <w:sz w:val="20"/>
          <w:szCs w:val="20"/>
        </w:rPr>
        <w:t xml:space="preserve"> words</w:t>
      </w:r>
      <w:r w:rsidR="001C514A">
        <w:rPr>
          <w:rFonts w:ascii="Tahoma" w:eastAsia="Arial" w:hAnsi="Tahoma" w:cs="Tahoma"/>
          <w:i/>
          <w:iCs/>
          <w:color w:val="000000"/>
          <w:sz w:val="20"/>
          <w:szCs w:val="20"/>
        </w:rPr>
        <w:t>.</w:t>
      </w:r>
      <w:r w:rsidRPr="00D10F17">
        <w:rPr>
          <w:rFonts w:ascii="Tahoma" w:eastAsia="Arial" w:hAnsi="Tahoma" w:cs="Tahoma"/>
          <w:i/>
          <w:iCs/>
          <w:color w:val="000000"/>
          <w:sz w:val="20"/>
          <w:szCs w:val="20"/>
        </w:rPr>
        <w:t xml:space="preserve"> Each question is followed by </w:t>
      </w:r>
      <w:r w:rsidR="00040775" w:rsidRPr="00D10F17">
        <w:rPr>
          <w:rFonts w:ascii="Tahoma" w:eastAsia="Arial" w:hAnsi="Tahoma" w:cs="Tahoma"/>
          <w:i/>
          <w:iCs/>
          <w:color w:val="000000"/>
          <w:sz w:val="20"/>
          <w:szCs w:val="20"/>
        </w:rPr>
        <w:t xml:space="preserve">an </w:t>
      </w:r>
      <w:r w:rsidRPr="00D10F1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1"/>
        <w:gridCol w:w="6062"/>
        <w:gridCol w:w="926"/>
        <w:gridCol w:w="1317"/>
      </w:tblGrid>
      <w:tr w:rsidR="00E02C12" w:rsidRPr="00D10F17" w14:paraId="4D472807" w14:textId="77777777" w:rsidTr="00040775">
        <w:trPr>
          <w:jc w:val="center"/>
        </w:trPr>
        <w:tc>
          <w:tcPr>
            <w:tcW w:w="704" w:type="dxa"/>
          </w:tcPr>
          <w:p w14:paraId="0A27F771" w14:textId="77777777" w:rsidR="00E02C12" w:rsidRPr="00D10F17" w:rsidRDefault="00E02C12" w:rsidP="00D10F17">
            <w:pPr>
              <w:spacing w:line="276" w:lineRule="auto"/>
              <w:jc w:val="center"/>
              <w:rPr>
                <w:rFonts w:ascii="Tahoma" w:hAnsi="Tahoma" w:cs="Tahoma"/>
                <w:b/>
              </w:rPr>
            </w:pPr>
            <w:proofErr w:type="spellStart"/>
            <w:r w:rsidRPr="00D10F17">
              <w:rPr>
                <w:rFonts w:ascii="Tahoma" w:hAnsi="Tahoma" w:cs="Tahoma"/>
                <w:b/>
              </w:rPr>
              <w:t>Q.No</w:t>
            </w:r>
            <w:proofErr w:type="spellEnd"/>
          </w:p>
        </w:tc>
        <w:tc>
          <w:tcPr>
            <w:tcW w:w="6946" w:type="dxa"/>
          </w:tcPr>
          <w:p w14:paraId="3A4C6578"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1</w:t>
            </w:r>
          </w:p>
          <w:p w14:paraId="1FDD8802"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850" w:type="dxa"/>
          </w:tcPr>
          <w:p w14:paraId="10B77F49"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423" w:type="dxa"/>
          </w:tcPr>
          <w:p w14:paraId="6A9ABCB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 Marks</w:t>
            </w:r>
          </w:p>
        </w:tc>
      </w:tr>
      <w:tr w:rsidR="00E02C12" w:rsidRPr="00D10F17" w14:paraId="0EFFD1FE" w14:textId="77777777" w:rsidTr="00040775">
        <w:trPr>
          <w:jc w:val="center"/>
        </w:trPr>
        <w:tc>
          <w:tcPr>
            <w:tcW w:w="704" w:type="dxa"/>
          </w:tcPr>
          <w:p w14:paraId="3DD76311" w14:textId="77777777" w:rsidR="00E02C12" w:rsidRPr="00D10F17" w:rsidRDefault="00E02C12" w:rsidP="00D10F17">
            <w:pPr>
              <w:pStyle w:val="ListParagraph"/>
              <w:numPr>
                <w:ilvl w:val="0"/>
                <w:numId w:val="6"/>
              </w:numPr>
              <w:spacing w:line="276" w:lineRule="auto"/>
              <w:ind w:left="584" w:hanging="357"/>
              <w:rPr>
                <w:rFonts w:ascii="Tahoma" w:hAnsi="Tahoma" w:cs="Tahoma"/>
                <w:b/>
                <w:sz w:val="20"/>
                <w:szCs w:val="20"/>
              </w:rPr>
            </w:pPr>
          </w:p>
        </w:tc>
        <w:tc>
          <w:tcPr>
            <w:tcW w:w="6946" w:type="dxa"/>
          </w:tcPr>
          <w:p w14:paraId="0B006ACE" w14:textId="5D637FD9" w:rsidR="00E02C12" w:rsidRPr="00D10F17" w:rsidRDefault="003F322C" w:rsidP="00D10F17">
            <w:pPr>
              <w:spacing w:line="276" w:lineRule="auto"/>
              <w:jc w:val="both"/>
              <w:rPr>
                <w:rFonts w:ascii="Tahoma" w:hAnsi="Tahoma" w:cs="Tahoma"/>
                <w:b/>
                <w:bCs/>
              </w:rPr>
            </w:pPr>
            <w:r>
              <w:rPr>
                <w:rFonts w:ascii="Tahoma" w:hAnsi="Tahoma" w:cs="Tahoma"/>
                <w:b/>
                <w:bCs/>
              </w:rPr>
              <w:t>Define financial accounting and describe its basic principles. Explain the role of the accounting equation in financial accounting and illustrate with a simple example.</w:t>
            </w:r>
          </w:p>
        </w:tc>
        <w:tc>
          <w:tcPr>
            <w:tcW w:w="850" w:type="dxa"/>
          </w:tcPr>
          <w:p w14:paraId="2A0E1C55" w14:textId="54A8570B" w:rsidR="00E02C12" w:rsidRPr="00D10F17" w:rsidRDefault="003F322C" w:rsidP="00D10F17">
            <w:pPr>
              <w:spacing w:line="276" w:lineRule="auto"/>
              <w:jc w:val="center"/>
              <w:rPr>
                <w:rFonts w:ascii="Tahoma" w:hAnsi="Tahoma" w:cs="Tahoma"/>
                <w:b/>
                <w:bCs/>
              </w:rPr>
            </w:pPr>
            <w:r>
              <w:rPr>
                <w:rFonts w:ascii="Tahoma" w:hAnsi="Tahoma" w:cs="Tahoma"/>
                <w:b/>
                <w:bCs/>
              </w:rPr>
              <w:t>5+5</w:t>
            </w:r>
          </w:p>
        </w:tc>
        <w:tc>
          <w:tcPr>
            <w:tcW w:w="1423" w:type="dxa"/>
          </w:tcPr>
          <w:p w14:paraId="7A61A4E5" w14:textId="77777777" w:rsidR="00E02C12"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7CE9CEBD" w14:textId="77777777" w:rsidTr="00040775">
        <w:trPr>
          <w:jc w:val="center"/>
        </w:trPr>
        <w:tc>
          <w:tcPr>
            <w:tcW w:w="704" w:type="dxa"/>
          </w:tcPr>
          <w:p w14:paraId="0727A6DD" w14:textId="77777777" w:rsidR="00570F24" w:rsidRPr="00D10F17" w:rsidRDefault="00570F24" w:rsidP="00D10F17">
            <w:pPr>
              <w:pStyle w:val="ListParagraph"/>
              <w:numPr>
                <w:ilvl w:val="0"/>
                <w:numId w:val="6"/>
              </w:numPr>
              <w:spacing w:line="276" w:lineRule="auto"/>
              <w:ind w:left="584" w:hanging="357"/>
              <w:rPr>
                <w:rFonts w:ascii="Tahoma" w:hAnsi="Tahoma" w:cs="Tahoma"/>
                <w:b/>
                <w:sz w:val="20"/>
                <w:szCs w:val="20"/>
              </w:rPr>
            </w:pPr>
          </w:p>
        </w:tc>
        <w:tc>
          <w:tcPr>
            <w:tcW w:w="6946" w:type="dxa"/>
          </w:tcPr>
          <w:p w14:paraId="1739187F" w14:textId="09696796" w:rsidR="00570F24" w:rsidRPr="00D10F17" w:rsidRDefault="006C1615" w:rsidP="00D10F17">
            <w:pPr>
              <w:spacing w:line="276" w:lineRule="auto"/>
              <w:jc w:val="both"/>
              <w:rPr>
                <w:rFonts w:ascii="Tahoma" w:hAnsi="Tahoma" w:cs="Tahoma"/>
                <w:b/>
                <w:i/>
              </w:rPr>
            </w:pPr>
            <w:r>
              <w:rPr>
                <w:rFonts w:ascii="Tahoma" w:hAnsi="Tahoma" w:cs="Tahoma"/>
                <w:b/>
                <w:i/>
              </w:rPr>
              <w:t xml:space="preserve">Discuss the importance of accounting principles in the preparation of financial statements. Describe the difference between the accrual concept and the matching concept with suitable examples. </w:t>
            </w:r>
          </w:p>
        </w:tc>
        <w:tc>
          <w:tcPr>
            <w:tcW w:w="850" w:type="dxa"/>
          </w:tcPr>
          <w:p w14:paraId="046D7A0F" w14:textId="456101E5" w:rsidR="00570F24" w:rsidRPr="00D10F17" w:rsidRDefault="006C1615" w:rsidP="00D10F17">
            <w:pPr>
              <w:spacing w:line="276" w:lineRule="auto"/>
              <w:jc w:val="center"/>
              <w:rPr>
                <w:rFonts w:ascii="Tahoma" w:hAnsi="Tahoma" w:cs="Tahoma"/>
                <w:b/>
                <w:bCs/>
              </w:rPr>
            </w:pPr>
            <w:r>
              <w:rPr>
                <w:rFonts w:ascii="Tahoma" w:hAnsi="Tahoma" w:cs="Tahoma"/>
                <w:b/>
                <w:bCs/>
              </w:rPr>
              <w:t>5+5</w:t>
            </w:r>
          </w:p>
        </w:tc>
        <w:tc>
          <w:tcPr>
            <w:tcW w:w="1423" w:type="dxa"/>
          </w:tcPr>
          <w:p w14:paraId="76F05495"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324F1AFC" w14:textId="77777777" w:rsidTr="00040775">
        <w:trPr>
          <w:jc w:val="center"/>
        </w:trPr>
        <w:tc>
          <w:tcPr>
            <w:tcW w:w="704" w:type="dxa"/>
          </w:tcPr>
          <w:p w14:paraId="30AD172E" w14:textId="77777777" w:rsidR="00570F24" w:rsidRPr="00D10F17" w:rsidRDefault="00570F24" w:rsidP="00D10F17">
            <w:pPr>
              <w:pStyle w:val="ListParagraph"/>
              <w:numPr>
                <w:ilvl w:val="0"/>
                <w:numId w:val="6"/>
              </w:numPr>
              <w:spacing w:line="276" w:lineRule="auto"/>
              <w:ind w:left="584" w:hanging="357"/>
              <w:rPr>
                <w:rFonts w:ascii="Tahoma" w:hAnsi="Tahoma" w:cs="Tahoma"/>
                <w:b/>
                <w:sz w:val="20"/>
                <w:szCs w:val="20"/>
              </w:rPr>
            </w:pPr>
          </w:p>
        </w:tc>
        <w:tc>
          <w:tcPr>
            <w:tcW w:w="6946" w:type="dxa"/>
          </w:tcPr>
          <w:p w14:paraId="6FA9B96A" w14:textId="77777777" w:rsidR="00570F24" w:rsidRDefault="006C1615" w:rsidP="00D10F17">
            <w:pPr>
              <w:spacing w:line="276" w:lineRule="auto"/>
              <w:jc w:val="both"/>
              <w:rPr>
                <w:rFonts w:ascii="Tahoma" w:hAnsi="Tahoma" w:cs="Tahoma"/>
                <w:b/>
                <w:i/>
              </w:rPr>
            </w:pPr>
            <w:r>
              <w:rPr>
                <w:rFonts w:ascii="Tahoma" w:hAnsi="Tahoma" w:cs="Tahoma"/>
                <w:b/>
                <w:i/>
              </w:rPr>
              <w:t xml:space="preserve">What is a journal entry in accounting? Explain </w:t>
            </w:r>
            <w:r w:rsidR="001E4775">
              <w:rPr>
                <w:rFonts w:ascii="Tahoma" w:hAnsi="Tahoma" w:cs="Tahoma"/>
                <w:b/>
                <w:i/>
              </w:rPr>
              <w:t>the rules of debit and credit with examples. Prepare journal entries for the following transactions:</w:t>
            </w:r>
          </w:p>
          <w:p w14:paraId="64EFA0F8" w14:textId="77777777" w:rsidR="001E4775" w:rsidRDefault="001E4775" w:rsidP="001E4775">
            <w:pPr>
              <w:pStyle w:val="ListParagraph"/>
              <w:numPr>
                <w:ilvl w:val="0"/>
                <w:numId w:val="15"/>
              </w:numPr>
              <w:spacing w:line="276" w:lineRule="auto"/>
              <w:jc w:val="both"/>
              <w:rPr>
                <w:rFonts w:ascii="Tahoma" w:hAnsi="Tahoma" w:cs="Tahoma"/>
                <w:b/>
                <w:i/>
                <w:sz w:val="20"/>
                <w:szCs w:val="20"/>
              </w:rPr>
            </w:pPr>
            <w:r>
              <w:rPr>
                <w:rFonts w:ascii="Tahoma" w:hAnsi="Tahoma" w:cs="Tahoma"/>
                <w:b/>
                <w:i/>
                <w:sz w:val="20"/>
                <w:szCs w:val="20"/>
              </w:rPr>
              <w:t xml:space="preserve">Purchased office supplies </w:t>
            </w:r>
            <w:proofErr w:type="gramStart"/>
            <w:r>
              <w:rPr>
                <w:rFonts w:ascii="Tahoma" w:hAnsi="Tahoma" w:cs="Tahoma"/>
                <w:b/>
                <w:i/>
                <w:sz w:val="20"/>
                <w:szCs w:val="20"/>
              </w:rPr>
              <w:t>worth</w:t>
            </w:r>
            <w:proofErr w:type="gramEnd"/>
            <w:r>
              <w:rPr>
                <w:rFonts w:ascii="Tahoma" w:hAnsi="Tahoma" w:cs="Tahoma"/>
                <w:b/>
                <w:i/>
                <w:sz w:val="20"/>
                <w:szCs w:val="20"/>
              </w:rPr>
              <w:t xml:space="preserve"> Rs. 500 on credit.</w:t>
            </w:r>
          </w:p>
          <w:p w14:paraId="1C0D260F" w14:textId="5C465E7D" w:rsidR="001E4775" w:rsidRDefault="001E4775" w:rsidP="001E4775">
            <w:pPr>
              <w:pStyle w:val="ListParagraph"/>
              <w:numPr>
                <w:ilvl w:val="0"/>
                <w:numId w:val="15"/>
              </w:numPr>
              <w:spacing w:line="276" w:lineRule="auto"/>
              <w:jc w:val="both"/>
              <w:rPr>
                <w:rFonts w:ascii="Tahoma" w:hAnsi="Tahoma" w:cs="Tahoma"/>
                <w:b/>
                <w:i/>
                <w:sz w:val="20"/>
                <w:szCs w:val="20"/>
              </w:rPr>
            </w:pPr>
            <w:r>
              <w:rPr>
                <w:rFonts w:ascii="Tahoma" w:hAnsi="Tahoma" w:cs="Tahoma"/>
                <w:b/>
                <w:i/>
                <w:sz w:val="20"/>
                <w:szCs w:val="20"/>
              </w:rPr>
              <w:t>Received Rs.1000 cash from a customer for services rendered.</w:t>
            </w:r>
          </w:p>
          <w:p w14:paraId="7B5F168D" w14:textId="1E33547B" w:rsidR="001E4775" w:rsidRPr="001E4775" w:rsidRDefault="001E4775" w:rsidP="001E4775">
            <w:pPr>
              <w:pStyle w:val="ListParagraph"/>
              <w:numPr>
                <w:ilvl w:val="0"/>
                <w:numId w:val="15"/>
              </w:numPr>
              <w:spacing w:line="276" w:lineRule="auto"/>
              <w:jc w:val="both"/>
              <w:rPr>
                <w:rFonts w:ascii="Tahoma" w:hAnsi="Tahoma" w:cs="Tahoma"/>
                <w:b/>
                <w:i/>
                <w:sz w:val="20"/>
                <w:szCs w:val="20"/>
              </w:rPr>
            </w:pPr>
            <w:r>
              <w:rPr>
                <w:rFonts w:ascii="Tahoma" w:hAnsi="Tahoma" w:cs="Tahoma"/>
                <w:b/>
                <w:i/>
                <w:sz w:val="20"/>
                <w:szCs w:val="20"/>
              </w:rPr>
              <w:t>Paid Rs. 200 for electricity bill in cash.</w:t>
            </w:r>
          </w:p>
        </w:tc>
        <w:tc>
          <w:tcPr>
            <w:tcW w:w="850" w:type="dxa"/>
          </w:tcPr>
          <w:p w14:paraId="09F10D12" w14:textId="72DCD995" w:rsidR="00570F24" w:rsidRPr="00D10F17" w:rsidRDefault="001E4775" w:rsidP="00D10F17">
            <w:pPr>
              <w:spacing w:line="276" w:lineRule="auto"/>
              <w:jc w:val="center"/>
              <w:rPr>
                <w:rFonts w:ascii="Tahoma" w:hAnsi="Tahoma" w:cs="Tahoma"/>
                <w:b/>
                <w:bCs/>
              </w:rPr>
            </w:pPr>
            <w:r>
              <w:rPr>
                <w:rFonts w:ascii="Tahoma" w:hAnsi="Tahoma" w:cs="Tahoma"/>
                <w:b/>
                <w:bCs/>
              </w:rPr>
              <w:t>2+5+3</w:t>
            </w:r>
          </w:p>
        </w:tc>
        <w:tc>
          <w:tcPr>
            <w:tcW w:w="1423" w:type="dxa"/>
          </w:tcPr>
          <w:p w14:paraId="7F8F2A1A"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bl>
    <w:p w14:paraId="1FCB12FC" w14:textId="77777777" w:rsidR="004C1A52" w:rsidRPr="00D10F17" w:rsidRDefault="004C1A52" w:rsidP="00D10F17">
      <w:pPr>
        <w:spacing w:line="276" w:lineRule="auto"/>
        <w:ind w:left="-567" w:right="-613"/>
        <w:jc w:val="both"/>
        <w:rPr>
          <w:rFonts w:ascii="Tahoma" w:eastAsia="Arial" w:hAnsi="Tahoma" w:cs="Tahoma"/>
          <w:b/>
          <w:smallCaps/>
          <w:sz w:val="20"/>
          <w:szCs w:val="20"/>
        </w:rPr>
      </w:pPr>
    </w:p>
    <w:p w14:paraId="4CA4146E" w14:textId="77777777" w:rsidR="00040775" w:rsidRPr="00D10F17" w:rsidRDefault="00040775" w:rsidP="00D10F17">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11"/>
        <w:gridCol w:w="6129"/>
        <w:gridCol w:w="846"/>
        <w:gridCol w:w="1330"/>
      </w:tblGrid>
      <w:tr w:rsidR="00E02C12" w:rsidRPr="00D10F17" w14:paraId="3ECE2994" w14:textId="77777777" w:rsidTr="00040775">
        <w:trPr>
          <w:jc w:val="center"/>
        </w:trPr>
        <w:tc>
          <w:tcPr>
            <w:tcW w:w="704" w:type="dxa"/>
          </w:tcPr>
          <w:p w14:paraId="4DB0935B" w14:textId="77777777" w:rsidR="00E02C12" w:rsidRPr="00D10F17" w:rsidRDefault="00E02C12" w:rsidP="00D10F17">
            <w:pPr>
              <w:spacing w:line="276" w:lineRule="auto"/>
              <w:jc w:val="center"/>
              <w:rPr>
                <w:rFonts w:ascii="Tahoma" w:hAnsi="Tahoma" w:cs="Tahoma"/>
                <w:b/>
              </w:rPr>
            </w:pPr>
            <w:proofErr w:type="spellStart"/>
            <w:r w:rsidRPr="00D10F17">
              <w:rPr>
                <w:rFonts w:ascii="Tahoma" w:hAnsi="Tahoma" w:cs="Tahoma"/>
                <w:b/>
              </w:rPr>
              <w:t>Q.No</w:t>
            </w:r>
            <w:proofErr w:type="spellEnd"/>
          </w:p>
        </w:tc>
        <w:tc>
          <w:tcPr>
            <w:tcW w:w="6946" w:type="dxa"/>
          </w:tcPr>
          <w:p w14:paraId="0A11EA45"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2</w:t>
            </w:r>
          </w:p>
          <w:p w14:paraId="6C55153B"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850" w:type="dxa"/>
          </w:tcPr>
          <w:p w14:paraId="171C732B"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418" w:type="dxa"/>
          </w:tcPr>
          <w:p w14:paraId="397B007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w:t>
            </w:r>
            <w:r w:rsidR="001F4636" w:rsidRPr="00D10F17">
              <w:rPr>
                <w:rFonts w:ascii="Tahoma" w:hAnsi="Tahoma" w:cs="Tahoma"/>
                <w:b/>
                <w:bCs/>
              </w:rPr>
              <w:t xml:space="preserve"> </w:t>
            </w:r>
            <w:r w:rsidRPr="00D10F17">
              <w:rPr>
                <w:rFonts w:ascii="Tahoma" w:hAnsi="Tahoma" w:cs="Tahoma"/>
                <w:b/>
                <w:bCs/>
              </w:rPr>
              <w:t>Marks</w:t>
            </w:r>
          </w:p>
        </w:tc>
      </w:tr>
      <w:tr w:rsidR="00570F24" w:rsidRPr="00D10F17" w14:paraId="03B190DA" w14:textId="77777777" w:rsidTr="00040775">
        <w:trPr>
          <w:jc w:val="center"/>
        </w:trPr>
        <w:tc>
          <w:tcPr>
            <w:tcW w:w="704" w:type="dxa"/>
          </w:tcPr>
          <w:p w14:paraId="061DE3C4" w14:textId="77777777" w:rsidR="00570F24" w:rsidRPr="00D10F17" w:rsidRDefault="00570F24" w:rsidP="00D10F17">
            <w:pPr>
              <w:pStyle w:val="ListParagraph"/>
              <w:numPr>
                <w:ilvl w:val="0"/>
                <w:numId w:val="6"/>
              </w:numPr>
              <w:tabs>
                <w:tab w:val="left" w:pos="448"/>
              </w:tabs>
              <w:spacing w:line="276" w:lineRule="auto"/>
              <w:ind w:left="584" w:hanging="357"/>
              <w:jc w:val="both"/>
              <w:rPr>
                <w:rFonts w:ascii="Tahoma" w:hAnsi="Tahoma" w:cs="Tahoma"/>
                <w:b/>
                <w:sz w:val="20"/>
                <w:szCs w:val="20"/>
              </w:rPr>
            </w:pPr>
          </w:p>
        </w:tc>
        <w:tc>
          <w:tcPr>
            <w:tcW w:w="6946" w:type="dxa"/>
          </w:tcPr>
          <w:p w14:paraId="43B7973E" w14:textId="4AC7D9A1" w:rsidR="00570F24" w:rsidRPr="00D10F17" w:rsidRDefault="001E4775" w:rsidP="00D10F17">
            <w:pPr>
              <w:spacing w:line="276" w:lineRule="auto"/>
              <w:rPr>
                <w:rFonts w:ascii="Tahoma" w:hAnsi="Tahoma" w:cs="Tahoma"/>
                <w:b/>
                <w:i/>
              </w:rPr>
            </w:pPr>
            <w:r>
              <w:rPr>
                <w:rFonts w:ascii="Tahoma" w:hAnsi="Tahoma" w:cs="Tahoma"/>
                <w:b/>
                <w:i/>
              </w:rPr>
              <w:t>Explain the purpose and importance of at least four types of secondary books. How do these books help in maintaining the accounting records efficiently?</w:t>
            </w:r>
          </w:p>
        </w:tc>
        <w:tc>
          <w:tcPr>
            <w:tcW w:w="850" w:type="dxa"/>
          </w:tcPr>
          <w:p w14:paraId="7531F279" w14:textId="078C3858" w:rsidR="00570F24" w:rsidRPr="00D10F17" w:rsidRDefault="007E0A29" w:rsidP="00D10F17">
            <w:pPr>
              <w:spacing w:line="276" w:lineRule="auto"/>
              <w:jc w:val="center"/>
              <w:rPr>
                <w:rFonts w:ascii="Tahoma" w:hAnsi="Tahoma" w:cs="Tahoma"/>
                <w:b/>
                <w:bCs/>
              </w:rPr>
            </w:pPr>
            <w:r>
              <w:rPr>
                <w:rFonts w:ascii="Tahoma" w:hAnsi="Tahoma" w:cs="Tahoma"/>
                <w:b/>
                <w:bCs/>
              </w:rPr>
              <w:t>5+5</w:t>
            </w:r>
          </w:p>
        </w:tc>
        <w:tc>
          <w:tcPr>
            <w:tcW w:w="1418" w:type="dxa"/>
          </w:tcPr>
          <w:p w14:paraId="182FFAB4"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1A9C2A14" w14:textId="77777777" w:rsidTr="00040775">
        <w:trPr>
          <w:jc w:val="center"/>
        </w:trPr>
        <w:tc>
          <w:tcPr>
            <w:tcW w:w="704" w:type="dxa"/>
          </w:tcPr>
          <w:p w14:paraId="4E0EBD48" w14:textId="77777777" w:rsidR="00570F24" w:rsidRPr="00D10F17" w:rsidRDefault="00570F24" w:rsidP="00D10F17">
            <w:pPr>
              <w:pStyle w:val="ListParagraph"/>
              <w:numPr>
                <w:ilvl w:val="0"/>
                <w:numId w:val="6"/>
              </w:numPr>
              <w:spacing w:line="276" w:lineRule="auto"/>
              <w:ind w:left="584" w:hanging="357"/>
              <w:jc w:val="both"/>
              <w:rPr>
                <w:rFonts w:ascii="Tahoma" w:hAnsi="Tahoma" w:cs="Tahoma"/>
                <w:b/>
                <w:sz w:val="20"/>
                <w:szCs w:val="20"/>
              </w:rPr>
            </w:pPr>
          </w:p>
        </w:tc>
        <w:tc>
          <w:tcPr>
            <w:tcW w:w="6946" w:type="dxa"/>
          </w:tcPr>
          <w:p w14:paraId="43A74B95" w14:textId="3DA09DE2" w:rsidR="007E0A29" w:rsidRPr="007E0A29" w:rsidRDefault="007E0A29" w:rsidP="007E0A29">
            <w:pPr>
              <w:spacing w:line="276" w:lineRule="auto"/>
              <w:rPr>
                <w:rFonts w:ascii="Tahoma" w:hAnsi="Tahoma" w:cs="Tahoma"/>
                <w:b/>
                <w:i/>
                <w:lang w:val="en-IN"/>
              </w:rPr>
            </w:pPr>
            <w:r w:rsidRPr="007E0A29">
              <w:rPr>
                <w:rFonts w:ascii="Tahoma" w:hAnsi="Tahoma" w:cs="Tahoma"/>
                <w:b/>
                <w:i/>
                <w:lang w:val="en-IN"/>
              </w:rPr>
              <w:t xml:space="preserve">A machine was purchased for </w:t>
            </w:r>
            <w:r>
              <w:rPr>
                <w:rFonts w:ascii="Tahoma" w:hAnsi="Tahoma" w:cs="Tahoma"/>
                <w:b/>
                <w:i/>
                <w:lang w:val="en-IN"/>
              </w:rPr>
              <w:t>Rs.</w:t>
            </w:r>
            <w:r w:rsidRPr="007E0A29">
              <w:rPr>
                <w:rFonts w:ascii="Tahoma" w:hAnsi="Tahoma" w:cs="Tahoma"/>
                <w:b/>
                <w:i/>
                <w:lang w:val="en-IN"/>
              </w:rPr>
              <w:t xml:space="preserve">20,000 on 1st January 2023. The estimated useful life of the machine is 5 years, and its estimated residual value is </w:t>
            </w:r>
            <w:r>
              <w:rPr>
                <w:rFonts w:ascii="Tahoma" w:hAnsi="Tahoma" w:cs="Tahoma"/>
                <w:b/>
                <w:i/>
                <w:lang w:val="en-IN"/>
              </w:rPr>
              <w:t>Rs.</w:t>
            </w:r>
            <w:r w:rsidRPr="007E0A29">
              <w:rPr>
                <w:rFonts w:ascii="Tahoma" w:hAnsi="Tahoma" w:cs="Tahoma"/>
                <w:b/>
                <w:i/>
                <w:lang w:val="en-IN"/>
              </w:rPr>
              <w:t>2,000.</w:t>
            </w:r>
            <w:r w:rsidRPr="007E0A29">
              <w:rPr>
                <w:rFonts w:ascii="Tahoma" w:hAnsi="Tahoma" w:cs="Tahoma"/>
                <w:b/>
                <w:i/>
                <w:lang w:val="en-IN"/>
              </w:rPr>
              <w:br/>
              <w:t>Calculate the depreciation expense for the year 2023 using:</w:t>
            </w:r>
          </w:p>
          <w:p w14:paraId="040B718B" w14:textId="77777777" w:rsidR="007E0A29" w:rsidRPr="007E0A29" w:rsidRDefault="007E0A29" w:rsidP="007E0A29">
            <w:pPr>
              <w:spacing w:line="276" w:lineRule="auto"/>
              <w:rPr>
                <w:rFonts w:ascii="Tahoma" w:hAnsi="Tahoma" w:cs="Tahoma"/>
                <w:b/>
                <w:i/>
                <w:lang w:val="en-IN"/>
              </w:rPr>
            </w:pPr>
            <w:r w:rsidRPr="007E0A29">
              <w:rPr>
                <w:rFonts w:ascii="Tahoma" w:hAnsi="Tahoma" w:cs="Tahoma"/>
                <w:b/>
                <w:i/>
                <w:lang w:val="en-IN"/>
              </w:rPr>
              <w:t>a) Straight-line method</w:t>
            </w:r>
            <w:r w:rsidRPr="007E0A29">
              <w:rPr>
                <w:rFonts w:ascii="Tahoma" w:hAnsi="Tahoma" w:cs="Tahoma"/>
                <w:b/>
                <w:i/>
                <w:lang w:val="en-IN"/>
              </w:rPr>
              <w:br/>
              <w:t>b) Written down value method (using a depreciation rate of 40%)</w:t>
            </w:r>
          </w:p>
          <w:p w14:paraId="460F8FE0" w14:textId="77777777" w:rsidR="007E0A29" w:rsidRPr="007E0A29" w:rsidRDefault="007E0A29" w:rsidP="007E0A29">
            <w:pPr>
              <w:spacing w:line="276" w:lineRule="auto"/>
              <w:rPr>
                <w:rFonts w:ascii="Tahoma" w:hAnsi="Tahoma" w:cs="Tahoma"/>
                <w:b/>
                <w:i/>
                <w:lang w:val="en-IN"/>
              </w:rPr>
            </w:pPr>
            <w:r w:rsidRPr="007E0A29">
              <w:rPr>
                <w:rFonts w:ascii="Tahoma" w:hAnsi="Tahoma" w:cs="Tahoma"/>
                <w:b/>
                <w:i/>
                <w:lang w:val="en-IN"/>
              </w:rPr>
              <w:lastRenderedPageBreak/>
              <w:t>Show all your workings.</w:t>
            </w:r>
          </w:p>
          <w:p w14:paraId="268054F1" w14:textId="77777777" w:rsidR="00570F24" w:rsidRPr="00D10F17" w:rsidRDefault="00570F24" w:rsidP="00D10F17">
            <w:pPr>
              <w:spacing w:line="276" w:lineRule="auto"/>
              <w:rPr>
                <w:rFonts w:ascii="Tahoma" w:hAnsi="Tahoma" w:cs="Tahoma"/>
                <w:b/>
                <w:i/>
              </w:rPr>
            </w:pPr>
          </w:p>
        </w:tc>
        <w:tc>
          <w:tcPr>
            <w:tcW w:w="850" w:type="dxa"/>
          </w:tcPr>
          <w:p w14:paraId="2447569A" w14:textId="431CCA19" w:rsidR="00570F24" w:rsidRPr="00D10F17" w:rsidRDefault="007E0A29" w:rsidP="00D10F17">
            <w:pPr>
              <w:spacing w:line="276" w:lineRule="auto"/>
              <w:jc w:val="center"/>
              <w:rPr>
                <w:rFonts w:ascii="Tahoma" w:hAnsi="Tahoma" w:cs="Tahoma"/>
                <w:b/>
                <w:bCs/>
              </w:rPr>
            </w:pPr>
            <w:r>
              <w:rPr>
                <w:rFonts w:ascii="Tahoma" w:hAnsi="Tahoma" w:cs="Tahoma"/>
                <w:b/>
                <w:bCs/>
              </w:rPr>
              <w:lastRenderedPageBreak/>
              <w:t>5+5</w:t>
            </w:r>
          </w:p>
        </w:tc>
        <w:tc>
          <w:tcPr>
            <w:tcW w:w="1418" w:type="dxa"/>
          </w:tcPr>
          <w:p w14:paraId="5FD21C7F"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r w:rsidR="00570F24" w:rsidRPr="00D10F17" w14:paraId="21D07F5E" w14:textId="77777777" w:rsidTr="00040775">
        <w:trPr>
          <w:jc w:val="center"/>
        </w:trPr>
        <w:tc>
          <w:tcPr>
            <w:tcW w:w="704" w:type="dxa"/>
          </w:tcPr>
          <w:p w14:paraId="7406F0FE" w14:textId="77777777" w:rsidR="00570F24" w:rsidRPr="00D10F17" w:rsidRDefault="00570F24" w:rsidP="00D10F17">
            <w:pPr>
              <w:pStyle w:val="ListParagraph"/>
              <w:numPr>
                <w:ilvl w:val="0"/>
                <w:numId w:val="6"/>
              </w:numPr>
              <w:spacing w:line="276" w:lineRule="auto"/>
              <w:ind w:left="584" w:hanging="357"/>
              <w:jc w:val="both"/>
              <w:rPr>
                <w:rFonts w:ascii="Tahoma" w:hAnsi="Tahoma" w:cs="Tahoma"/>
                <w:b/>
                <w:sz w:val="20"/>
                <w:szCs w:val="20"/>
              </w:rPr>
            </w:pPr>
          </w:p>
        </w:tc>
        <w:tc>
          <w:tcPr>
            <w:tcW w:w="6946" w:type="dxa"/>
          </w:tcPr>
          <w:p w14:paraId="49583529" w14:textId="279393F3" w:rsidR="00570F24" w:rsidRPr="00D10F17" w:rsidRDefault="007E0A29" w:rsidP="00D10F17">
            <w:pPr>
              <w:spacing w:line="276" w:lineRule="auto"/>
              <w:rPr>
                <w:rFonts w:ascii="Tahoma" w:hAnsi="Tahoma" w:cs="Tahoma"/>
                <w:b/>
                <w:i/>
              </w:rPr>
            </w:pPr>
            <w:r>
              <w:rPr>
                <w:rFonts w:ascii="Tahoma" w:hAnsi="Tahoma" w:cs="Tahoma"/>
                <w:b/>
                <w:i/>
              </w:rPr>
              <w:t>What is a trial balance? Explain its objectives and imp</w:t>
            </w:r>
            <w:r w:rsidR="00933A09">
              <w:rPr>
                <w:rFonts w:ascii="Tahoma" w:hAnsi="Tahoma" w:cs="Tahoma"/>
                <w:b/>
                <w:i/>
              </w:rPr>
              <w:t>ortance in the accounting process. Also, discuss the limitations of a trial balance.</w:t>
            </w:r>
          </w:p>
        </w:tc>
        <w:tc>
          <w:tcPr>
            <w:tcW w:w="850" w:type="dxa"/>
          </w:tcPr>
          <w:p w14:paraId="57FC4D85" w14:textId="331DBA39" w:rsidR="00570F24" w:rsidRPr="00D10F17" w:rsidRDefault="00933A09" w:rsidP="00D10F17">
            <w:pPr>
              <w:spacing w:line="276" w:lineRule="auto"/>
              <w:jc w:val="center"/>
              <w:rPr>
                <w:rFonts w:ascii="Tahoma" w:hAnsi="Tahoma" w:cs="Tahoma"/>
                <w:b/>
                <w:bCs/>
              </w:rPr>
            </w:pPr>
            <w:r>
              <w:rPr>
                <w:rFonts w:ascii="Tahoma" w:hAnsi="Tahoma" w:cs="Tahoma"/>
                <w:b/>
                <w:bCs/>
              </w:rPr>
              <w:t>5+5</w:t>
            </w:r>
          </w:p>
        </w:tc>
        <w:tc>
          <w:tcPr>
            <w:tcW w:w="1418" w:type="dxa"/>
          </w:tcPr>
          <w:p w14:paraId="0536C92D" w14:textId="77777777" w:rsidR="00570F24" w:rsidRPr="00D10F17" w:rsidRDefault="00D10F17" w:rsidP="00D10F17">
            <w:pPr>
              <w:spacing w:line="276" w:lineRule="auto"/>
              <w:jc w:val="center"/>
              <w:rPr>
                <w:rFonts w:ascii="Tahoma" w:hAnsi="Tahoma" w:cs="Tahoma"/>
                <w:b/>
                <w:bCs/>
              </w:rPr>
            </w:pPr>
            <w:r>
              <w:rPr>
                <w:rFonts w:ascii="Tahoma" w:hAnsi="Tahoma" w:cs="Tahoma"/>
                <w:b/>
                <w:bCs/>
              </w:rPr>
              <w:t>10</w:t>
            </w:r>
          </w:p>
        </w:tc>
      </w:tr>
    </w:tbl>
    <w:p w14:paraId="56B2FF94" w14:textId="77777777" w:rsidR="0060010A" w:rsidRDefault="0060010A" w:rsidP="00FE68A2">
      <w:pPr>
        <w:spacing w:line="276" w:lineRule="auto"/>
        <w:ind w:left="-567" w:right="-613"/>
        <w:jc w:val="both"/>
        <w:rPr>
          <w:rFonts w:ascii="Arial" w:eastAsia="Arial" w:hAnsi="Arial" w:cs="Arial"/>
          <w:b/>
          <w:smallCaps/>
        </w:rPr>
      </w:pPr>
    </w:p>
    <w:sectPr w:rsidR="0060010A"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D0B1" w14:textId="77777777" w:rsidR="00CB6609" w:rsidRDefault="00CB6609">
      <w:pPr>
        <w:spacing w:after="0" w:line="240" w:lineRule="auto"/>
      </w:pPr>
      <w:r>
        <w:separator/>
      </w:r>
    </w:p>
  </w:endnote>
  <w:endnote w:type="continuationSeparator" w:id="0">
    <w:p w14:paraId="5C974FE0" w14:textId="77777777" w:rsidR="00CB6609" w:rsidRDefault="00CB6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2E307" w14:textId="77777777" w:rsidR="00CB6609" w:rsidRDefault="00CB6609">
      <w:pPr>
        <w:spacing w:after="0" w:line="240" w:lineRule="auto"/>
      </w:pPr>
      <w:r>
        <w:separator/>
      </w:r>
    </w:p>
  </w:footnote>
  <w:footnote w:type="continuationSeparator" w:id="0">
    <w:p w14:paraId="0BBDA781" w14:textId="77777777" w:rsidR="00CB6609" w:rsidRDefault="00CB6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AC2668"/>
    <w:multiLevelType w:val="hybridMultilevel"/>
    <w:tmpl w:val="3A620A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4"/>
  </w:num>
  <w:num w:numId="3" w16cid:durableId="104883424">
    <w:abstractNumId w:val="5"/>
  </w:num>
  <w:num w:numId="4" w16cid:durableId="1698965376">
    <w:abstractNumId w:val="3"/>
  </w:num>
  <w:num w:numId="5" w16cid:durableId="48189446">
    <w:abstractNumId w:val="4"/>
  </w:num>
  <w:num w:numId="6" w16cid:durableId="1987927432">
    <w:abstractNumId w:val="12"/>
  </w:num>
  <w:num w:numId="7" w16cid:durableId="58484208">
    <w:abstractNumId w:val="7"/>
  </w:num>
  <w:num w:numId="8" w16cid:durableId="706836207">
    <w:abstractNumId w:val="11"/>
  </w:num>
  <w:num w:numId="9" w16cid:durableId="1929263147">
    <w:abstractNumId w:val="9"/>
  </w:num>
  <w:num w:numId="10" w16cid:durableId="1292705555">
    <w:abstractNumId w:val="10"/>
  </w:num>
  <w:num w:numId="11" w16cid:durableId="427501680">
    <w:abstractNumId w:val="13"/>
  </w:num>
  <w:num w:numId="12" w16cid:durableId="726758334">
    <w:abstractNumId w:val="1"/>
  </w:num>
  <w:num w:numId="13" w16cid:durableId="1755937675">
    <w:abstractNumId w:val="0"/>
  </w:num>
  <w:num w:numId="14" w16cid:durableId="429933606">
    <w:abstractNumId w:val="8"/>
  </w:num>
  <w:num w:numId="15" w16cid:durableId="1438014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21DD2"/>
    <w:rsid w:val="00024EA8"/>
    <w:rsid w:val="00040775"/>
    <w:rsid w:val="000B467B"/>
    <w:rsid w:val="000B6F11"/>
    <w:rsid w:val="0011582B"/>
    <w:rsid w:val="00131642"/>
    <w:rsid w:val="00160DBF"/>
    <w:rsid w:val="001A6BC6"/>
    <w:rsid w:val="001C514A"/>
    <w:rsid w:val="001E4775"/>
    <w:rsid w:val="001E494A"/>
    <w:rsid w:val="001E4CD4"/>
    <w:rsid w:val="001E6A9F"/>
    <w:rsid w:val="001F4636"/>
    <w:rsid w:val="00212FCF"/>
    <w:rsid w:val="0027106F"/>
    <w:rsid w:val="00274A2A"/>
    <w:rsid w:val="002806C6"/>
    <w:rsid w:val="002D75E6"/>
    <w:rsid w:val="003125BE"/>
    <w:rsid w:val="00330AF0"/>
    <w:rsid w:val="00341257"/>
    <w:rsid w:val="003C7D8A"/>
    <w:rsid w:val="003F322C"/>
    <w:rsid w:val="003F6C83"/>
    <w:rsid w:val="00427D2B"/>
    <w:rsid w:val="00490A6F"/>
    <w:rsid w:val="004C1A52"/>
    <w:rsid w:val="004C2D2B"/>
    <w:rsid w:val="004C6CC0"/>
    <w:rsid w:val="005130E8"/>
    <w:rsid w:val="00547DCC"/>
    <w:rsid w:val="00552DA4"/>
    <w:rsid w:val="00554803"/>
    <w:rsid w:val="00570F24"/>
    <w:rsid w:val="00595428"/>
    <w:rsid w:val="005A4423"/>
    <w:rsid w:val="0060010A"/>
    <w:rsid w:val="00610449"/>
    <w:rsid w:val="00622BCA"/>
    <w:rsid w:val="00650150"/>
    <w:rsid w:val="006507CB"/>
    <w:rsid w:val="006632FB"/>
    <w:rsid w:val="00684412"/>
    <w:rsid w:val="006B4DD6"/>
    <w:rsid w:val="006B7E40"/>
    <w:rsid w:val="006C1615"/>
    <w:rsid w:val="006C35BE"/>
    <w:rsid w:val="006C498D"/>
    <w:rsid w:val="006D304D"/>
    <w:rsid w:val="006D3D9A"/>
    <w:rsid w:val="006E7B3B"/>
    <w:rsid w:val="00765818"/>
    <w:rsid w:val="007D6CD9"/>
    <w:rsid w:val="007E0A29"/>
    <w:rsid w:val="007F0C2B"/>
    <w:rsid w:val="0081510D"/>
    <w:rsid w:val="00816193"/>
    <w:rsid w:val="00820AC7"/>
    <w:rsid w:val="00840A67"/>
    <w:rsid w:val="008444C9"/>
    <w:rsid w:val="008649F0"/>
    <w:rsid w:val="00875B8D"/>
    <w:rsid w:val="008903F4"/>
    <w:rsid w:val="008A05BE"/>
    <w:rsid w:val="008E017F"/>
    <w:rsid w:val="008F18BD"/>
    <w:rsid w:val="0092623C"/>
    <w:rsid w:val="00933A09"/>
    <w:rsid w:val="00974922"/>
    <w:rsid w:val="0098285D"/>
    <w:rsid w:val="009A7481"/>
    <w:rsid w:val="009B510E"/>
    <w:rsid w:val="009E3AD0"/>
    <w:rsid w:val="009F661A"/>
    <w:rsid w:val="00AB1DDE"/>
    <w:rsid w:val="00AB1FDB"/>
    <w:rsid w:val="00AD782B"/>
    <w:rsid w:val="00AE1ECE"/>
    <w:rsid w:val="00AF500F"/>
    <w:rsid w:val="00AF5C1C"/>
    <w:rsid w:val="00B137B7"/>
    <w:rsid w:val="00B14DF1"/>
    <w:rsid w:val="00BC682B"/>
    <w:rsid w:val="00BE6CDF"/>
    <w:rsid w:val="00BF36BE"/>
    <w:rsid w:val="00C47218"/>
    <w:rsid w:val="00CB6609"/>
    <w:rsid w:val="00CC230F"/>
    <w:rsid w:val="00D05DA8"/>
    <w:rsid w:val="00D10F17"/>
    <w:rsid w:val="00DA57DB"/>
    <w:rsid w:val="00DB7E03"/>
    <w:rsid w:val="00DE5F07"/>
    <w:rsid w:val="00E01D6B"/>
    <w:rsid w:val="00E02C12"/>
    <w:rsid w:val="00E05980"/>
    <w:rsid w:val="00EF7585"/>
    <w:rsid w:val="00F46D65"/>
    <w:rsid w:val="00F56982"/>
    <w:rsid w:val="00F71174"/>
    <w:rsid w:val="00F758B8"/>
    <w:rsid w:val="00F80453"/>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9</TotalTime>
  <Pages>4</Pages>
  <Words>608</Words>
  <Characters>3152</Characters>
  <Application>Microsoft Office Word</Application>
  <DocSecurity>0</DocSecurity>
  <Lines>165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Vandana Singh [MU - Jaipur]</cp:lastModifiedBy>
  <cp:revision>2</cp:revision>
  <dcterms:created xsi:type="dcterms:W3CDTF">2025-10-15T07:05:00Z</dcterms:created>
  <dcterms:modified xsi:type="dcterms:W3CDTF">2025-10-15T07:05:00Z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