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5530C6" w:rsidRDefault="00021DD2">
      <w:pPr>
        <w:spacing w:line="276" w:lineRule="auto"/>
        <w:jc w:val="center"/>
        <w:rPr>
          <w:rFonts w:ascii="Tahoma" w:hAnsi="Tahoma" w:cs="Tahoma"/>
          <w:b/>
          <w:smallCaps/>
          <w:sz w:val="24"/>
          <w:szCs w:val="24"/>
        </w:rPr>
      </w:pPr>
      <w:bookmarkStart w:id="0" w:name="_Hlk154824021"/>
    </w:p>
    <w:p w14:paraId="25CAB1B7" w14:textId="77777777" w:rsidR="003C7D8A" w:rsidRPr="005530C6" w:rsidRDefault="003C7D8A" w:rsidP="003C7D8A">
      <w:pPr>
        <w:spacing w:after="0" w:line="360" w:lineRule="auto"/>
        <w:jc w:val="both"/>
        <w:rPr>
          <w:rFonts w:ascii="Tahoma" w:eastAsia="Times New Roman" w:hAnsi="Tahoma" w:cs="Tahoma"/>
          <w:b/>
          <w:bCs/>
          <w:color w:val="002060"/>
          <w:u w:val="single"/>
          <w:lang w:bidi="hi-IN"/>
        </w:rPr>
      </w:pPr>
      <w:r w:rsidRPr="005530C6">
        <w:rPr>
          <w:rFonts w:ascii="Tahoma" w:eastAsia="Times New Roman" w:hAnsi="Tahoma" w:cs="Tahoma"/>
          <w:b/>
          <w:bCs/>
          <w:color w:val="002060"/>
          <w:u w:val="single"/>
          <w:lang w:bidi="hi-IN"/>
        </w:rPr>
        <w:t xml:space="preserve">Guidelines for formatting your </w:t>
      </w:r>
      <w:r w:rsidR="008F18BD" w:rsidRPr="005530C6">
        <w:rPr>
          <w:rFonts w:ascii="Tahoma" w:eastAsia="Times New Roman" w:hAnsi="Tahoma" w:cs="Tahoma"/>
          <w:b/>
          <w:bCs/>
          <w:color w:val="002060"/>
          <w:u w:val="single"/>
          <w:lang w:bidi="hi-IN"/>
        </w:rPr>
        <w:t>assignment.</w:t>
      </w:r>
    </w:p>
    <w:p w14:paraId="6C108A7A" w14:textId="77777777" w:rsidR="003C7D8A" w:rsidRPr="005530C6"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5530C6" w:rsidRDefault="003C7D8A" w:rsidP="003C7D8A">
      <w:pPr>
        <w:numPr>
          <w:ilvl w:val="0"/>
          <w:numId w:val="14"/>
        </w:numPr>
        <w:spacing w:after="0" w:line="360" w:lineRule="auto"/>
        <w:jc w:val="both"/>
        <w:rPr>
          <w:rFonts w:ascii="Tahoma" w:eastAsia="Times New Roman" w:hAnsi="Tahoma" w:cs="Tahoma"/>
          <w:color w:val="002060"/>
          <w:lang w:bidi="hi-IN"/>
        </w:rPr>
      </w:pPr>
      <w:r w:rsidRPr="005530C6">
        <w:rPr>
          <w:rFonts w:ascii="Tahoma" w:eastAsia="Times New Roman" w:hAnsi="Tahoma" w:cs="Tahoma"/>
          <w:color w:val="002060"/>
          <w:bdr w:val="none" w:sz="0" w:space="0" w:color="auto" w:frame="1"/>
          <w:lang w:bidi="hi-IN"/>
        </w:rPr>
        <w:t xml:space="preserve">Assignments must be typed in a </w:t>
      </w:r>
      <w:r w:rsidRPr="005530C6">
        <w:rPr>
          <w:rFonts w:ascii="Tahoma" w:eastAsia="Times New Roman" w:hAnsi="Tahoma" w:cs="Tahoma"/>
          <w:b/>
          <w:bCs/>
          <w:color w:val="002060"/>
          <w:bdr w:val="none" w:sz="0" w:space="0" w:color="auto" w:frame="1"/>
          <w:lang w:bidi="hi-IN"/>
        </w:rPr>
        <w:t xml:space="preserve">Microsoft Word Document </w:t>
      </w:r>
      <w:r w:rsidRPr="005530C6">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5530C6" w:rsidRDefault="003C7D8A" w:rsidP="003C7D8A">
      <w:pPr>
        <w:numPr>
          <w:ilvl w:val="1"/>
          <w:numId w:val="14"/>
        </w:numPr>
        <w:spacing w:after="0" w:line="360" w:lineRule="auto"/>
        <w:jc w:val="both"/>
        <w:rPr>
          <w:rFonts w:ascii="Tahoma" w:eastAsia="Times New Roman" w:hAnsi="Tahoma" w:cs="Tahoma"/>
          <w:color w:val="002060"/>
          <w:lang w:bidi="hi-IN"/>
        </w:rPr>
      </w:pPr>
      <w:r w:rsidRPr="005530C6">
        <w:rPr>
          <w:rFonts w:ascii="Tahoma" w:eastAsia="Times New Roman" w:hAnsi="Tahoma" w:cs="Tahoma"/>
          <w:color w:val="002060"/>
          <w:bdr w:val="none" w:sz="0" w:space="0" w:color="auto" w:frame="1"/>
          <w:lang w:bidi="hi-IN"/>
        </w:rPr>
        <w:t xml:space="preserve">The front page should consist of the learner’s name in </w:t>
      </w:r>
      <w:r w:rsidRPr="005530C6">
        <w:rPr>
          <w:rFonts w:ascii="Tahoma" w:eastAsia="Times New Roman" w:hAnsi="Tahoma" w:cs="Tahoma"/>
          <w:b/>
          <w:bCs/>
          <w:color w:val="002060"/>
          <w:bdr w:val="none" w:sz="0" w:space="0" w:color="auto" w:frame="1"/>
          <w:lang w:bidi="hi-IN"/>
        </w:rPr>
        <w:t xml:space="preserve">CAPITAL LETTERS </w:t>
      </w:r>
      <w:r w:rsidRPr="005530C6">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5530C6" w:rsidRDefault="003C7D8A" w:rsidP="003C7D8A">
      <w:pPr>
        <w:numPr>
          <w:ilvl w:val="1"/>
          <w:numId w:val="14"/>
        </w:numPr>
        <w:spacing w:after="0" w:line="360" w:lineRule="auto"/>
        <w:jc w:val="both"/>
        <w:rPr>
          <w:rFonts w:ascii="Tahoma" w:eastAsia="Times New Roman" w:hAnsi="Tahoma" w:cs="Tahoma"/>
          <w:color w:val="002060"/>
          <w:lang w:bidi="hi-IN"/>
        </w:rPr>
      </w:pPr>
      <w:r w:rsidRPr="005530C6">
        <w:rPr>
          <w:rFonts w:ascii="Tahoma" w:eastAsia="Times New Roman" w:hAnsi="Tahoma" w:cs="Tahoma"/>
          <w:b/>
          <w:bCs/>
          <w:color w:val="002060"/>
          <w:bdr w:val="none" w:sz="0" w:space="0" w:color="auto" w:frame="1"/>
          <w:lang w:bidi="hi-IN"/>
        </w:rPr>
        <w:t xml:space="preserve">Page Size: </w:t>
      </w:r>
      <w:r w:rsidRPr="005530C6">
        <w:rPr>
          <w:rFonts w:ascii="Tahoma" w:eastAsia="Times New Roman" w:hAnsi="Tahoma" w:cs="Tahoma"/>
          <w:color w:val="002060"/>
          <w:bdr w:val="none" w:sz="0" w:space="0" w:color="auto" w:frame="1"/>
          <w:lang w:bidi="hi-IN"/>
        </w:rPr>
        <w:t>A-4</w:t>
      </w:r>
    </w:p>
    <w:p w14:paraId="3A3F4D1A" w14:textId="77777777" w:rsidR="003C7D8A" w:rsidRPr="005530C6" w:rsidRDefault="003C7D8A" w:rsidP="003C7D8A">
      <w:pPr>
        <w:numPr>
          <w:ilvl w:val="1"/>
          <w:numId w:val="14"/>
        </w:numPr>
        <w:spacing w:after="0" w:line="360" w:lineRule="auto"/>
        <w:jc w:val="both"/>
        <w:rPr>
          <w:rFonts w:ascii="Tahoma" w:eastAsia="Times New Roman" w:hAnsi="Tahoma" w:cs="Tahoma"/>
          <w:color w:val="002060"/>
          <w:lang w:bidi="hi-IN"/>
        </w:rPr>
      </w:pPr>
      <w:r w:rsidRPr="005530C6">
        <w:rPr>
          <w:rFonts w:ascii="Tahoma" w:eastAsia="Times New Roman" w:hAnsi="Tahoma" w:cs="Tahoma"/>
          <w:b/>
          <w:bCs/>
          <w:color w:val="002060"/>
          <w:bdr w:val="none" w:sz="0" w:space="0" w:color="auto" w:frame="1"/>
          <w:lang w:bidi="hi-IN"/>
        </w:rPr>
        <w:t>Margin:</w:t>
      </w:r>
      <w:r w:rsidRPr="005530C6">
        <w:rPr>
          <w:rFonts w:ascii="Tahoma" w:eastAsia="Times New Roman" w:hAnsi="Tahoma" w:cs="Tahoma"/>
          <w:color w:val="002060"/>
          <w:bdr w:val="none" w:sz="0" w:space="0" w:color="auto" w:frame="1"/>
          <w:lang w:bidi="hi-IN"/>
        </w:rPr>
        <w:t xml:space="preserve"> 1-inch on all sides </w:t>
      </w:r>
    </w:p>
    <w:p w14:paraId="297DB8F6" w14:textId="77777777" w:rsidR="003C7D8A" w:rsidRPr="005530C6" w:rsidRDefault="003C7D8A" w:rsidP="003C7D8A">
      <w:pPr>
        <w:numPr>
          <w:ilvl w:val="1"/>
          <w:numId w:val="14"/>
        </w:numPr>
        <w:spacing w:after="0" w:line="360" w:lineRule="auto"/>
        <w:jc w:val="both"/>
        <w:rPr>
          <w:rFonts w:ascii="Tahoma" w:eastAsia="Times New Roman" w:hAnsi="Tahoma" w:cs="Tahoma"/>
          <w:color w:val="002060"/>
          <w:lang w:bidi="hi-IN"/>
        </w:rPr>
      </w:pPr>
      <w:r w:rsidRPr="005530C6">
        <w:rPr>
          <w:rFonts w:ascii="Tahoma" w:eastAsia="Times New Roman" w:hAnsi="Tahoma" w:cs="Tahoma"/>
          <w:b/>
          <w:bCs/>
          <w:color w:val="002060"/>
          <w:bdr w:val="none" w:sz="0" w:space="0" w:color="auto" w:frame="1"/>
          <w:lang w:bidi="hi-IN"/>
        </w:rPr>
        <w:t xml:space="preserve">Font: </w:t>
      </w:r>
      <w:r w:rsidRPr="005530C6">
        <w:rPr>
          <w:rFonts w:ascii="Tahoma" w:eastAsia="Times New Roman" w:hAnsi="Tahoma" w:cs="Tahoma"/>
          <w:color w:val="002060"/>
          <w:bdr w:val="none" w:sz="0" w:space="0" w:color="auto" w:frame="1"/>
          <w:lang w:bidi="hi-IN"/>
        </w:rPr>
        <w:t>Times New Roman</w:t>
      </w:r>
    </w:p>
    <w:p w14:paraId="572D7907" w14:textId="77777777" w:rsidR="003C7D8A" w:rsidRPr="005530C6" w:rsidRDefault="003C7D8A" w:rsidP="003C7D8A">
      <w:pPr>
        <w:numPr>
          <w:ilvl w:val="1"/>
          <w:numId w:val="14"/>
        </w:numPr>
        <w:spacing w:after="0" w:line="360" w:lineRule="auto"/>
        <w:jc w:val="both"/>
        <w:rPr>
          <w:rFonts w:ascii="Tahoma" w:eastAsia="Times New Roman" w:hAnsi="Tahoma" w:cs="Tahoma"/>
          <w:color w:val="002060"/>
          <w:lang w:bidi="hi-IN"/>
        </w:rPr>
      </w:pPr>
      <w:r w:rsidRPr="005530C6">
        <w:rPr>
          <w:rFonts w:ascii="Tahoma" w:eastAsia="Times New Roman" w:hAnsi="Tahoma" w:cs="Tahoma"/>
          <w:b/>
          <w:bCs/>
          <w:color w:val="002060"/>
          <w:bdr w:val="none" w:sz="0" w:space="0" w:color="auto" w:frame="1"/>
          <w:lang w:bidi="hi-IN"/>
        </w:rPr>
        <w:t>Font Size:</w:t>
      </w:r>
      <w:r w:rsidRPr="005530C6">
        <w:rPr>
          <w:rFonts w:ascii="Tahoma" w:eastAsia="Times New Roman" w:hAnsi="Tahoma" w:cs="Tahoma"/>
          <w:color w:val="002060"/>
          <w:bdr w:val="none" w:sz="0" w:space="0" w:color="auto" w:frame="1"/>
          <w:lang w:bidi="hi-IN"/>
        </w:rPr>
        <w:t xml:space="preserve"> 12 </w:t>
      </w:r>
    </w:p>
    <w:p w14:paraId="0688DC36" w14:textId="77777777" w:rsidR="003C7D8A" w:rsidRPr="005530C6" w:rsidRDefault="003C7D8A" w:rsidP="003C7D8A">
      <w:pPr>
        <w:numPr>
          <w:ilvl w:val="1"/>
          <w:numId w:val="14"/>
        </w:numPr>
        <w:spacing w:after="0" w:line="360" w:lineRule="auto"/>
        <w:jc w:val="both"/>
        <w:rPr>
          <w:rFonts w:ascii="Tahoma" w:eastAsia="Times New Roman" w:hAnsi="Tahoma" w:cs="Tahoma"/>
          <w:color w:val="002060"/>
          <w:lang w:bidi="hi-IN"/>
        </w:rPr>
      </w:pPr>
      <w:r w:rsidRPr="005530C6">
        <w:rPr>
          <w:rFonts w:ascii="Tahoma" w:eastAsia="Times New Roman" w:hAnsi="Tahoma" w:cs="Tahoma"/>
          <w:b/>
          <w:bCs/>
          <w:color w:val="002060"/>
          <w:bdr w:val="none" w:sz="0" w:space="0" w:color="auto" w:frame="1"/>
          <w:lang w:bidi="hi-IN"/>
        </w:rPr>
        <w:t>Alignment:</w:t>
      </w:r>
      <w:r w:rsidRPr="005530C6">
        <w:rPr>
          <w:rFonts w:ascii="Tahoma" w:eastAsia="Times New Roman" w:hAnsi="Tahoma" w:cs="Tahoma"/>
          <w:color w:val="002060"/>
          <w:bdr w:val="none" w:sz="0" w:space="0" w:color="auto" w:frame="1"/>
          <w:lang w:bidi="hi-IN"/>
        </w:rPr>
        <w:t xml:space="preserve"> Justified.</w:t>
      </w:r>
    </w:p>
    <w:p w14:paraId="4B74AEDA" w14:textId="77777777" w:rsidR="003C7D8A" w:rsidRPr="005530C6" w:rsidRDefault="003C7D8A" w:rsidP="003C7D8A">
      <w:pPr>
        <w:numPr>
          <w:ilvl w:val="0"/>
          <w:numId w:val="14"/>
        </w:numPr>
        <w:spacing w:after="0" w:line="360" w:lineRule="auto"/>
        <w:jc w:val="both"/>
        <w:rPr>
          <w:rFonts w:ascii="Tahoma" w:eastAsia="Times New Roman" w:hAnsi="Tahoma" w:cs="Tahoma"/>
          <w:lang w:bidi="hi-IN"/>
        </w:rPr>
      </w:pPr>
      <w:r w:rsidRPr="005530C6">
        <w:rPr>
          <w:rFonts w:ascii="Tahoma" w:eastAsia="Times New Roman" w:hAnsi="Tahoma" w:cs="Tahoma"/>
          <w:color w:val="002060"/>
          <w:bdr w:val="none" w:sz="0" w:space="0" w:color="auto" w:frame="1"/>
          <w:lang w:bidi="hi-IN"/>
        </w:rPr>
        <w:t xml:space="preserve">The total page limit </w:t>
      </w:r>
      <w:r w:rsidRPr="005530C6">
        <w:rPr>
          <w:rFonts w:ascii="Tahoma" w:eastAsia="Times New Roman" w:hAnsi="Tahoma" w:cs="Tahoma"/>
          <w:b/>
          <w:bCs/>
          <w:color w:val="002060"/>
          <w:bdr w:val="none" w:sz="0" w:space="0" w:color="auto" w:frame="1"/>
          <w:lang w:bidi="hi-IN"/>
        </w:rPr>
        <w:t>shall not exceed 12 pages</w:t>
      </w:r>
      <w:r w:rsidRPr="005530C6">
        <w:rPr>
          <w:rFonts w:ascii="Tahoma" w:eastAsia="Times New Roman" w:hAnsi="Tahoma" w:cs="Tahoma"/>
          <w:color w:val="002060"/>
          <w:bdr w:val="none" w:sz="0" w:space="0" w:color="auto" w:frame="1"/>
          <w:lang w:bidi="hi-IN"/>
        </w:rPr>
        <w:t>.</w:t>
      </w:r>
    </w:p>
    <w:p w14:paraId="5664B39E" w14:textId="77777777" w:rsidR="003C7D8A" w:rsidRPr="005530C6"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5530C6" w:rsidRDefault="003C7D8A" w:rsidP="003C7D8A">
      <w:pPr>
        <w:spacing w:after="0" w:line="360" w:lineRule="auto"/>
        <w:jc w:val="both"/>
        <w:rPr>
          <w:rFonts w:ascii="Tahoma" w:eastAsia="Times New Roman" w:hAnsi="Tahoma" w:cs="Tahoma"/>
          <w:lang w:bidi="hi-IN"/>
        </w:rPr>
      </w:pPr>
      <w:r w:rsidRPr="005530C6">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5530C6"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5530C6" w:rsidRDefault="003C7D8A" w:rsidP="003C7D8A">
      <w:pPr>
        <w:spacing w:after="0" w:line="360" w:lineRule="auto"/>
        <w:jc w:val="both"/>
        <w:rPr>
          <w:rFonts w:ascii="Tahoma" w:eastAsia="Times New Roman" w:hAnsi="Tahoma" w:cs="Tahoma"/>
          <w:lang w:bidi="hi-IN"/>
        </w:rPr>
      </w:pPr>
      <w:r w:rsidRPr="005530C6">
        <w:rPr>
          <w:rFonts w:ascii="Tahoma" w:eastAsia="Times New Roman" w:hAnsi="Tahoma" w:cs="Tahoma"/>
          <w:b/>
          <w:bCs/>
          <w:color w:val="002060"/>
          <w:lang w:bidi="hi-IN"/>
        </w:rPr>
        <w:t>NOTE: You are advised to stick to the timelines of submissions.</w:t>
      </w:r>
    </w:p>
    <w:p w14:paraId="5D441641" w14:textId="77777777" w:rsidR="003C7D8A" w:rsidRPr="005530C6"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5530C6" w:rsidRDefault="003C7D8A" w:rsidP="003C7D8A">
      <w:pPr>
        <w:spacing w:after="0" w:line="360" w:lineRule="auto"/>
        <w:jc w:val="both"/>
        <w:rPr>
          <w:rFonts w:ascii="Tahoma" w:eastAsia="Times New Roman" w:hAnsi="Tahoma" w:cs="Tahoma"/>
          <w:b/>
          <w:bCs/>
          <w:color w:val="002060"/>
          <w:u w:val="single"/>
          <w:lang w:bidi="hi-IN"/>
        </w:rPr>
      </w:pPr>
      <w:r w:rsidRPr="005530C6">
        <w:rPr>
          <w:rFonts w:ascii="Tahoma" w:eastAsia="Times New Roman" w:hAnsi="Tahoma" w:cs="Tahoma"/>
          <w:b/>
          <w:bCs/>
          <w:color w:val="002060"/>
          <w:u w:val="single"/>
          <w:lang w:bidi="hi-IN"/>
        </w:rPr>
        <w:t>Guidelines for submitting your assignment</w:t>
      </w:r>
      <w:r w:rsidR="00F80453" w:rsidRPr="005530C6">
        <w:rPr>
          <w:rFonts w:ascii="Tahoma" w:eastAsia="Times New Roman" w:hAnsi="Tahoma" w:cs="Tahoma"/>
          <w:b/>
          <w:bCs/>
          <w:color w:val="002060"/>
          <w:u w:val="single"/>
          <w:lang w:bidi="hi-IN"/>
        </w:rPr>
        <w:t>.</w:t>
      </w:r>
    </w:p>
    <w:p w14:paraId="38DFED3D" w14:textId="77777777" w:rsidR="003C7D8A" w:rsidRPr="005530C6" w:rsidRDefault="003C7D8A" w:rsidP="003C7D8A">
      <w:pPr>
        <w:spacing w:after="0" w:line="360" w:lineRule="auto"/>
        <w:jc w:val="both"/>
        <w:rPr>
          <w:rFonts w:ascii="Tahoma" w:eastAsia="Times New Roman" w:hAnsi="Tahoma" w:cs="Tahoma"/>
          <w:lang w:bidi="hi-IN"/>
        </w:rPr>
      </w:pPr>
    </w:p>
    <w:p w14:paraId="019D1B80" w14:textId="77777777" w:rsidR="003C7D8A" w:rsidRPr="005530C6" w:rsidRDefault="003C7D8A" w:rsidP="003C7D8A">
      <w:pPr>
        <w:numPr>
          <w:ilvl w:val="0"/>
          <w:numId w:val="14"/>
        </w:numPr>
        <w:spacing w:after="0" w:line="360" w:lineRule="auto"/>
        <w:jc w:val="both"/>
        <w:rPr>
          <w:rFonts w:ascii="Tahoma" w:eastAsia="Times New Roman" w:hAnsi="Tahoma" w:cs="Tahoma"/>
          <w:lang w:bidi="hi-IN"/>
        </w:rPr>
      </w:pPr>
      <w:r w:rsidRPr="005530C6">
        <w:rPr>
          <w:rFonts w:ascii="Tahoma" w:eastAsia="Times New Roman" w:hAnsi="Tahoma" w:cs="Tahoma"/>
          <w:color w:val="002060"/>
          <w:bdr w:val="none" w:sz="0" w:space="0" w:color="auto" w:frame="1"/>
          <w:lang w:bidi="hi-IN"/>
        </w:rPr>
        <w:t xml:space="preserve">The document size should not exceed </w:t>
      </w:r>
      <w:r w:rsidRPr="005530C6">
        <w:rPr>
          <w:rFonts w:ascii="Tahoma" w:eastAsia="Times New Roman" w:hAnsi="Tahoma" w:cs="Tahoma"/>
          <w:b/>
          <w:bCs/>
          <w:color w:val="002060"/>
          <w:bdr w:val="none" w:sz="0" w:space="0" w:color="auto" w:frame="1"/>
          <w:lang w:bidi="hi-IN"/>
        </w:rPr>
        <w:t>2 MB.</w:t>
      </w:r>
    </w:p>
    <w:p w14:paraId="0334A4EB" w14:textId="77777777" w:rsidR="003C7D8A" w:rsidRPr="005530C6" w:rsidRDefault="003C7D8A" w:rsidP="003C7D8A">
      <w:pPr>
        <w:numPr>
          <w:ilvl w:val="0"/>
          <w:numId w:val="14"/>
        </w:numPr>
        <w:spacing w:after="0" w:line="360" w:lineRule="auto"/>
        <w:jc w:val="both"/>
        <w:rPr>
          <w:rFonts w:ascii="Tahoma" w:eastAsia="Times New Roman" w:hAnsi="Tahoma" w:cs="Tahoma"/>
          <w:lang w:bidi="hi-IN"/>
        </w:rPr>
      </w:pPr>
      <w:r w:rsidRPr="005530C6">
        <w:rPr>
          <w:rFonts w:ascii="Tahoma" w:eastAsia="Times New Roman" w:hAnsi="Tahoma" w:cs="Tahoma"/>
          <w:color w:val="002060"/>
          <w:bdr w:val="none" w:sz="0" w:space="0" w:color="auto" w:frame="1"/>
          <w:lang w:bidi="hi-IN"/>
        </w:rPr>
        <w:t xml:space="preserve">The assignment response document should </w:t>
      </w:r>
      <w:r w:rsidRPr="005530C6">
        <w:rPr>
          <w:rFonts w:ascii="Tahoma" w:eastAsia="Times New Roman" w:hAnsi="Tahoma" w:cs="Tahoma"/>
          <w:b/>
          <w:bCs/>
          <w:color w:val="002060"/>
          <w:bdr w:val="none" w:sz="0" w:space="0" w:color="auto" w:frame="1"/>
          <w:lang w:bidi="hi-IN"/>
        </w:rPr>
        <w:t>NOT</w:t>
      </w:r>
      <w:r w:rsidRPr="005530C6">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5530C6" w:rsidRDefault="003C7D8A" w:rsidP="003C7D8A">
      <w:pPr>
        <w:numPr>
          <w:ilvl w:val="0"/>
          <w:numId w:val="14"/>
        </w:numPr>
        <w:spacing w:after="0" w:line="360" w:lineRule="auto"/>
        <w:jc w:val="both"/>
        <w:rPr>
          <w:rFonts w:ascii="Tahoma" w:eastAsia="Times New Roman" w:hAnsi="Tahoma" w:cs="Tahoma"/>
          <w:lang w:bidi="hi-IN"/>
        </w:rPr>
      </w:pPr>
      <w:r w:rsidRPr="005530C6">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5530C6">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5530C6" w:rsidRDefault="003C7D8A" w:rsidP="003C7D8A">
      <w:pPr>
        <w:numPr>
          <w:ilvl w:val="0"/>
          <w:numId w:val="14"/>
        </w:numPr>
        <w:spacing w:after="0" w:line="360" w:lineRule="auto"/>
        <w:jc w:val="both"/>
        <w:rPr>
          <w:rFonts w:ascii="Tahoma" w:eastAsia="Times New Roman" w:hAnsi="Tahoma" w:cs="Tahoma"/>
          <w:lang w:bidi="hi-IN"/>
        </w:rPr>
      </w:pPr>
      <w:r w:rsidRPr="005530C6">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5530C6" w:rsidRDefault="003C7D8A" w:rsidP="003C7D8A">
      <w:pPr>
        <w:spacing w:after="0" w:line="360" w:lineRule="auto"/>
        <w:jc w:val="both"/>
        <w:rPr>
          <w:rFonts w:ascii="Tahoma" w:eastAsia="Times New Roman" w:hAnsi="Tahoma" w:cs="Tahoma"/>
          <w:lang w:bidi="hi-IN"/>
        </w:rPr>
      </w:pPr>
    </w:p>
    <w:p w14:paraId="6E6BF445" w14:textId="5C364C3E" w:rsidR="003C7D8A" w:rsidRPr="005530C6"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5530C6">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5530C6">
        <w:rPr>
          <w:rFonts w:ascii="Tahoma" w:eastAsia="Times New Roman" w:hAnsi="Tahoma" w:cs="Tahoma"/>
          <w:b/>
          <w:bCs/>
          <w:color w:val="002060"/>
          <w:highlight w:val="yellow"/>
          <w:bdr w:val="none" w:sz="0" w:space="0" w:color="auto" w:frame="1"/>
          <w:lang w:bidi="hi-IN"/>
        </w:rPr>
        <w:t xml:space="preserve"> which should be readable by OCR</w:t>
      </w:r>
      <w:r w:rsidRPr="005530C6">
        <w:rPr>
          <w:rFonts w:ascii="Tahoma" w:eastAsia="Times New Roman" w:hAnsi="Tahoma" w:cs="Tahoma"/>
          <w:b/>
          <w:bCs/>
          <w:color w:val="002060"/>
          <w:highlight w:val="yellow"/>
          <w:bdr w:val="none" w:sz="0" w:space="0" w:color="auto" w:frame="1"/>
          <w:lang w:bidi="hi-IN"/>
        </w:rPr>
        <w:t>.</w:t>
      </w:r>
      <w:r w:rsidR="006E7B3B" w:rsidRPr="005530C6">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5530C6"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5530C6"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5530C6">
        <w:rPr>
          <w:rFonts w:ascii="Tahoma" w:eastAsia="Times New Roman" w:hAnsi="Tahoma" w:cs="Tahoma"/>
          <w:b/>
          <w:bCs/>
          <w:color w:val="002060"/>
          <w:u w:val="single"/>
          <w:bdr w:val="none" w:sz="0" w:space="0" w:color="auto" w:frame="1"/>
          <w:lang w:bidi="hi-IN"/>
        </w:rPr>
        <w:t>Things to recheck before clicking that submit button</w:t>
      </w:r>
      <w:r w:rsidR="00F80453" w:rsidRPr="005530C6">
        <w:rPr>
          <w:rFonts w:ascii="Tahoma" w:eastAsia="Times New Roman" w:hAnsi="Tahoma" w:cs="Tahoma"/>
          <w:b/>
          <w:bCs/>
          <w:color w:val="002060"/>
          <w:u w:val="single"/>
          <w:bdr w:val="none" w:sz="0" w:space="0" w:color="auto" w:frame="1"/>
          <w:lang w:bidi="hi-IN"/>
        </w:rPr>
        <w:t>.</w:t>
      </w:r>
    </w:p>
    <w:p w14:paraId="66CFA6EB" w14:textId="77777777" w:rsidR="003C7D8A" w:rsidRPr="005530C6"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5530C6" w:rsidRDefault="003C7D8A" w:rsidP="003C7D8A">
      <w:pPr>
        <w:numPr>
          <w:ilvl w:val="0"/>
          <w:numId w:val="14"/>
        </w:numPr>
        <w:spacing w:after="0" w:line="360" w:lineRule="auto"/>
        <w:jc w:val="both"/>
        <w:rPr>
          <w:rFonts w:ascii="Tahoma" w:eastAsia="Times New Roman" w:hAnsi="Tahoma" w:cs="Tahoma"/>
          <w:lang w:bidi="hi-IN"/>
        </w:rPr>
      </w:pPr>
      <w:r w:rsidRPr="005530C6">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5530C6" w:rsidRDefault="003C7D8A" w:rsidP="003C7D8A">
      <w:pPr>
        <w:numPr>
          <w:ilvl w:val="0"/>
          <w:numId w:val="14"/>
        </w:numPr>
        <w:spacing w:after="0" w:line="360" w:lineRule="auto"/>
        <w:jc w:val="both"/>
        <w:rPr>
          <w:rFonts w:ascii="Tahoma" w:eastAsia="Times New Roman" w:hAnsi="Tahoma" w:cs="Tahoma"/>
          <w:lang w:bidi="hi-IN"/>
        </w:rPr>
      </w:pPr>
      <w:r w:rsidRPr="005530C6">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5530C6" w:rsidRDefault="003C7D8A" w:rsidP="003C7D8A">
      <w:pPr>
        <w:spacing w:after="0" w:line="360" w:lineRule="auto"/>
        <w:ind w:left="720"/>
        <w:jc w:val="both"/>
        <w:rPr>
          <w:rFonts w:ascii="Tahoma" w:eastAsia="Times New Roman" w:hAnsi="Tahoma" w:cs="Tahoma"/>
          <w:lang w:bidi="hi-IN"/>
        </w:rPr>
      </w:pPr>
    </w:p>
    <w:p w14:paraId="4268E4E5" w14:textId="77777777" w:rsidR="003C7D8A" w:rsidRPr="005530C6"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5530C6">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5530C6">
        <w:rPr>
          <w:rFonts w:ascii="Tahoma" w:eastAsia="Times New Roman" w:hAnsi="Tahoma" w:cs="Tahoma"/>
          <w:b/>
          <w:bCs/>
          <w:color w:val="002060"/>
          <w:bdr w:val="none" w:sz="0" w:space="0" w:color="auto" w:frame="1"/>
          <w:lang w:bidi="hi-IN"/>
        </w:rPr>
        <w:t xml:space="preserve"> </w:t>
      </w:r>
    </w:p>
    <w:p w14:paraId="4D21EC39" w14:textId="77777777" w:rsidR="003C7D8A" w:rsidRPr="005530C6"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Pr="005530C6" w:rsidRDefault="00622BCA">
      <w:pPr>
        <w:rPr>
          <w:rFonts w:ascii="Tahoma" w:hAnsi="Tahoma" w:cs="Tahoma"/>
          <w:b/>
          <w:caps/>
          <w:sz w:val="24"/>
          <w:szCs w:val="24"/>
        </w:rPr>
      </w:pPr>
    </w:p>
    <w:p w14:paraId="4EBCDF99" w14:textId="77777777" w:rsidR="00D10F17" w:rsidRPr="005530C6" w:rsidRDefault="00D10F17">
      <w:pPr>
        <w:rPr>
          <w:rFonts w:ascii="Tahoma" w:hAnsi="Tahoma" w:cs="Tahoma"/>
          <w:b/>
          <w:caps/>
          <w:sz w:val="24"/>
          <w:szCs w:val="24"/>
        </w:rPr>
      </w:pPr>
      <w:r w:rsidRPr="005530C6">
        <w:rPr>
          <w:rFonts w:ascii="Tahoma" w:hAnsi="Tahoma" w:cs="Tahoma"/>
          <w:b/>
          <w:caps/>
          <w:sz w:val="24"/>
          <w:szCs w:val="24"/>
        </w:rPr>
        <w:br w:type="page"/>
      </w:r>
    </w:p>
    <w:bookmarkEnd w:id="0"/>
    <w:p w14:paraId="3EDAD3DD" w14:textId="77777777" w:rsidR="003C7D8A" w:rsidRPr="005530C6" w:rsidRDefault="003C7D8A" w:rsidP="003C7D8A">
      <w:pPr>
        <w:jc w:val="both"/>
        <w:rPr>
          <w:rFonts w:ascii="Tahoma" w:hAnsi="Tahoma" w:cs="Tahoma"/>
          <w:b/>
          <w:caps/>
          <w:sz w:val="24"/>
          <w:szCs w:val="24"/>
        </w:rPr>
      </w:pPr>
    </w:p>
    <w:p w14:paraId="6BFE929C" w14:textId="77777777" w:rsidR="00816193" w:rsidRPr="005530C6" w:rsidRDefault="008E017F" w:rsidP="00D10F17">
      <w:pPr>
        <w:spacing w:line="276" w:lineRule="auto"/>
        <w:jc w:val="center"/>
        <w:rPr>
          <w:rFonts w:ascii="Tahoma" w:hAnsi="Tahoma" w:cs="Tahoma"/>
          <w:b/>
          <w:caps/>
          <w:sz w:val="20"/>
          <w:szCs w:val="20"/>
        </w:rPr>
      </w:pPr>
      <w:r w:rsidRPr="005530C6">
        <w:rPr>
          <w:rFonts w:ascii="Tahoma" w:hAnsi="Tahoma" w:cs="Tahoma"/>
          <w:b/>
          <w:caps/>
          <w:sz w:val="20"/>
          <w:szCs w:val="20"/>
        </w:rPr>
        <w:t>ASSIGNMENT</w:t>
      </w:r>
    </w:p>
    <w:tbl>
      <w:tblPr>
        <w:tblStyle w:val="TableGrid"/>
        <w:tblW w:w="5000" w:type="pct"/>
        <w:jc w:val="center"/>
        <w:tblLook w:val="04A0" w:firstRow="1" w:lastRow="0" w:firstColumn="1" w:lastColumn="0" w:noHBand="0" w:noVBand="1"/>
      </w:tblPr>
      <w:tblGrid>
        <w:gridCol w:w="3547"/>
        <w:gridCol w:w="5469"/>
      </w:tblGrid>
      <w:tr w:rsidR="00021DD2" w:rsidRPr="005530C6" w14:paraId="5F11E53B" w14:textId="77777777" w:rsidTr="24AB534B">
        <w:trPr>
          <w:jc w:val="center"/>
        </w:trPr>
        <w:tc>
          <w:tcPr>
            <w:tcW w:w="3964" w:type="dxa"/>
          </w:tcPr>
          <w:p w14:paraId="204B55E6" w14:textId="77777777" w:rsidR="00021DD2" w:rsidRPr="005530C6" w:rsidRDefault="00021DD2" w:rsidP="00D10F17">
            <w:pPr>
              <w:spacing w:line="276" w:lineRule="auto"/>
              <w:rPr>
                <w:rFonts w:ascii="Tahoma" w:hAnsi="Tahoma" w:cs="Tahoma"/>
                <w:b/>
                <w:caps/>
              </w:rPr>
            </w:pPr>
            <w:r w:rsidRPr="005530C6">
              <w:rPr>
                <w:rFonts w:ascii="Tahoma" w:hAnsi="Tahoma" w:cs="Tahoma"/>
                <w:b/>
                <w:caps/>
              </w:rPr>
              <w:t>SESSION</w:t>
            </w:r>
          </w:p>
        </w:tc>
        <w:tc>
          <w:tcPr>
            <w:tcW w:w="6237" w:type="dxa"/>
          </w:tcPr>
          <w:p w14:paraId="052B0956" w14:textId="5C8765A2" w:rsidR="00021DD2" w:rsidRPr="005530C6" w:rsidRDefault="005530C6" w:rsidP="70198C3F">
            <w:pPr>
              <w:spacing w:line="276" w:lineRule="auto"/>
              <w:rPr>
                <w:rFonts w:ascii="Tahoma" w:hAnsi="Tahoma" w:cs="Tahoma"/>
                <w:b/>
                <w:bCs/>
                <w:caps/>
              </w:rPr>
            </w:pPr>
            <w:r w:rsidRPr="005530C6">
              <w:rPr>
                <w:rFonts w:ascii="Tahoma" w:hAnsi="Tahoma" w:cs="Tahoma"/>
                <w:b/>
                <w:bCs/>
                <w:caps/>
                <w:lang w:val="en-IN"/>
              </w:rPr>
              <w:t xml:space="preserve">Jan-Feb </w:t>
            </w:r>
            <w:r w:rsidR="006A344B" w:rsidRPr="005530C6">
              <w:rPr>
                <w:rFonts w:ascii="Tahoma" w:hAnsi="Tahoma" w:cs="Tahoma"/>
                <w:b/>
                <w:bCs/>
                <w:caps/>
                <w:lang w:val="en-IN"/>
              </w:rPr>
              <w:t>2026</w:t>
            </w:r>
          </w:p>
        </w:tc>
      </w:tr>
      <w:tr w:rsidR="00021DD2" w:rsidRPr="005530C6" w14:paraId="00B20FF3" w14:textId="77777777" w:rsidTr="24AB534B">
        <w:trPr>
          <w:jc w:val="center"/>
        </w:trPr>
        <w:tc>
          <w:tcPr>
            <w:tcW w:w="3964" w:type="dxa"/>
          </w:tcPr>
          <w:p w14:paraId="4C940317" w14:textId="77777777" w:rsidR="00021DD2" w:rsidRPr="005530C6" w:rsidRDefault="00021DD2" w:rsidP="00D10F17">
            <w:pPr>
              <w:spacing w:line="276" w:lineRule="auto"/>
              <w:rPr>
                <w:rFonts w:ascii="Tahoma" w:hAnsi="Tahoma" w:cs="Tahoma"/>
                <w:b/>
                <w:caps/>
              </w:rPr>
            </w:pPr>
            <w:r w:rsidRPr="005530C6">
              <w:rPr>
                <w:rFonts w:ascii="Tahoma" w:hAnsi="Tahoma" w:cs="Tahoma"/>
                <w:b/>
                <w:caps/>
              </w:rPr>
              <w:t>PROGRAM</w:t>
            </w:r>
          </w:p>
        </w:tc>
        <w:tc>
          <w:tcPr>
            <w:tcW w:w="6237" w:type="dxa"/>
          </w:tcPr>
          <w:p w14:paraId="65477074" w14:textId="2918B213" w:rsidR="00021DD2" w:rsidRPr="005530C6" w:rsidRDefault="00040775" w:rsidP="00D10F17">
            <w:pPr>
              <w:spacing w:line="276" w:lineRule="auto"/>
              <w:rPr>
                <w:rFonts w:ascii="Tahoma" w:hAnsi="Tahoma" w:cs="Tahoma"/>
                <w:b/>
                <w:caps/>
              </w:rPr>
            </w:pPr>
            <w:r w:rsidRPr="005530C6">
              <w:rPr>
                <w:rFonts w:ascii="Tahoma" w:hAnsi="Tahoma" w:cs="Tahoma"/>
                <w:b/>
                <w:caps/>
              </w:rPr>
              <w:t>MASTER OF BUSINESS ADMINISTRATIO</w:t>
            </w:r>
            <w:r w:rsidR="00003F9D" w:rsidRPr="005530C6">
              <w:rPr>
                <w:rFonts w:ascii="Tahoma" w:hAnsi="Tahoma" w:cs="Tahoma"/>
                <w:b/>
                <w:caps/>
              </w:rPr>
              <w:t>N</w:t>
            </w:r>
          </w:p>
        </w:tc>
      </w:tr>
      <w:tr w:rsidR="00021DD2" w:rsidRPr="005530C6" w14:paraId="4CFA5C4B" w14:textId="77777777" w:rsidTr="24AB534B">
        <w:trPr>
          <w:jc w:val="center"/>
        </w:trPr>
        <w:tc>
          <w:tcPr>
            <w:tcW w:w="3964" w:type="dxa"/>
          </w:tcPr>
          <w:p w14:paraId="4A1A8FC7" w14:textId="77777777" w:rsidR="00021DD2" w:rsidRPr="005530C6" w:rsidRDefault="00021DD2" w:rsidP="00D10F17">
            <w:pPr>
              <w:spacing w:line="276" w:lineRule="auto"/>
              <w:rPr>
                <w:rFonts w:ascii="Tahoma" w:hAnsi="Tahoma" w:cs="Tahoma"/>
                <w:b/>
                <w:caps/>
              </w:rPr>
            </w:pPr>
            <w:r w:rsidRPr="005530C6">
              <w:rPr>
                <w:rFonts w:ascii="Tahoma" w:hAnsi="Tahoma" w:cs="Tahoma"/>
                <w:b/>
                <w:caps/>
              </w:rPr>
              <w:t>SEMESTER</w:t>
            </w:r>
          </w:p>
        </w:tc>
        <w:tc>
          <w:tcPr>
            <w:tcW w:w="6237" w:type="dxa"/>
          </w:tcPr>
          <w:p w14:paraId="780AAF77" w14:textId="1B4CB2CD" w:rsidR="00021DD2" w:rsidRPr="005530C6" w:rsidRDefault="005530C6" w:rsidP="00D10F17">
            <w:pPr>
              <w:widowControl w:val="0"/>
              <w:autoSpaceDE w:val="0"/>
              <w:autoSpaceDN w:val="0"/>
              <w:adjustRightInd w:val="0"/>
              <w:spacing w:line="276" w:lineRule="auto"/>
              <w:outlineLvl w:val="0"/>
              <w:rPr>
                <w:rFonts w:ascii="Tahoma" w:hAnsi="Tahoma" w:cs="Tahoma"/>
                <w:b/>
              </w:rPr>
            </w:pPr>
            <w:r w:rsidRPr="005530C6">
              <w:rPr>
                <w:rFonts w:ascii="Tahoma" w:hAnsi="Tahoma" w:cs="Tahoma"/>
                <w:b/>
              </w:rPr>
              <w:t>II</w:t>
            </w:r>
          </w:p>
        </w:tc>
      </w:tr>
      <w:tr w:rsidR="00021DD2" w:rsidRPr="005530C6" w14:paraId="1820A6D0" w14:textId="77777777" w:rsidTr="24AB534B">
        <w:trPr>
          <w:jc w:val="center"/>
        </w:trPr>
        <w:tc>
          <w:tcPr>
            <w:tcW w:w="3964" w:type="dxa"/>
          </w:tcPr>
          <w:p w14:paraId="3BB39106" w14:textId="77777777" w:rsidR="00021DD2" w:rsidRPr="005530C6" w:rsidRDefault="00021DD2" w:rsidP="00D10F17">
            <w:pPr>
              <w:spacing w:line="276" w:lineRule="auto"/>
              <w:rPr>
                <w:rFonts w:ascii="Tahoma" w:hAnsi="Tahoma" w:cs="Tahoma"/>
                <w:b/>
                <w:caps/>
              </w:rPr>
            </w:pPr>
            <w:r w:rsidRPr="005530C6">
              <w:rPr>
                <w:rFonts w:ascii="Tahoma" w:hAnsi="Tahoma" w:cs="Tahoma"/>
                <w:b/>
                <w:caps/>
              </w:rPr>
              <w:t>course CODE &amp; NAME</w:t>
            </w:r>
          </w:p>
        </w:tc>
        <w:tc>
          <w:tcPr>
            <w:tcW w:w="6237" w:type="dxa"/>
          </w:tcPr>
          <w:p w14:paraId="72CF5C9B" w14:textId="10831487" w:rsidR="00021DD2" w:rsidRPr="005530C6" w:rsidRDefault="0082681E" w:rsidP="70198C3F">
            <w:pPr>
              <w:spacing w:line="276" w:lineRule="auto"/>
              <w:jc w:val="both"/>
              <w:rPr>
                <w:rFonts w:ascii="Tahoma" w:hAnsi="Tahoma" w:cs="Tahoma"/>
                <w:b/>
                <w:bCs/>
                <w:caps/>
              </w:rPr>
            </w:pPr>
            <w:r w:rsidRPr="005530C6">
              <w:rPr>
                <w:rFonts w:ascii="Tahoma" w:hAnsi="Tahoma" w:cs="Tahoma"/>
                <w:b/>
                <w:bCs/>
                <w:caps/>
              </w:rPr>
              <w:t>D</w:t>
            </w:r>
            <w:r w:rsidR="489F522D" w:rsidRPr="005530C6">
              <w:rPr>
                <w:rFonts w:ascii="Tahoma" w:hAnsi="Tahoma" w:cs="Tahoma"/>
                <w:b/>
                <w:bCs/>
                <w:caps/>
              </w:rPr>
              <w:t xml:space="preserve">MBA215 </w:t>
            </w:r>
            <w:r w:rsidR="175C9B11" w:rsidRPr="005530C6">
              <w:rPr>
                <w:rFonts w:ascii="Tahoma" w:hAnsi="Tahoma" w:cs="Tahoma"/>
                <w:b/>
                <w:bCs/>
                <w:caps/>
              </w:rPr>
              <w:t>OPERATION MANAGEMENT</w:t>
            </w:r>
          </w:p>
        </w:tc>
      </w:tr>
      <w:tr w:rsidR="00021DD2" w:rsidRPr="005530C6" w14:paraId="2E577EDD" w14:textId="77777777" w:rsidTr="24AB534B">
        <w:trPr>
          <w:jc w:val="center"/>
        </w:trPr>
        <w:tc>
          <w:tcPr>
            <w:tcW w:w="3964" w:type="dxa"/>
          </w:tcPr>
          <w:p w14:paraId="37AC40D2" w14:textId="77777777" w:rsidR="00021DD2" w:rsidRPr="005530C6" w:rsidRDefault="00021DD2" w:rsidP="00D10F17">
            <w:pPr>
              <w:spacing w:line="276" w:lineRule="auto"/>
              <w:rPr>
                <w:rFonts w:ascii="Tahoma" w:hAnsi="Tahoma" w:cs="Tahoma"/>
                <w:b/>
                <w:caps/>
              </w:rPr>
            </w:pPr>
            <w:r w:rsidRPr="005530C6">
              <w:rPr>
                <w:rFonts w:ascii="Tahoma" w:hAnsi="Tahoma" w:cs="Tahoma"/>
                <w:b/>
                <w:caps/>
              </w:rPr>
              <w:t>C</w:t>
            </w:r>
            <w:r w:rsidRPr="005530C6">
              <w:rPr>
                <w:rFonts w:ascii="Tahoma" w:hAnsi="Tahoma" w:cs="Tahoma"/>
                <w:b/>
              </w:rPr>
              <w:t>REDITS</w:t>
            </w:r>
            <w:r w:rsidRPr="005530C6">
              <w:rPr>
                <w:rFonts w:ascii="Tahoma" w:hAnsi="Tahoma" w:cs="Tahoma"/>
                <w:b/>
                <w:caps/>
              </w:rPr>
              <w:t xml:space="preserve">   </w:t>
            </w:r>
          </w:p>
        </w:tc>
        <w:tc>
          <w:tcPr>
            <w:tcW w:w="6237" w:type="dxa"/>
          </w:tcPr>
          <w:p w14:paraId="663F8829" w14:textId="525E47FF" w:rsidR="00021DD2" w:rsidRPr="005530C6" w:rsidRDefault="00003F9D" w:rsidP="00D10F17">
            <w:pPr>
              <w:spacing w:line="276" w:lineRule="auto"/>
              <w:rPr>
                <w:rFonts w:ascii="Tahoma" w:hAnsi="Tahoma" w:cs="Tahoma"/>
                <w:b/>
                <w:caps/>
              </w:rPr>
            </w:pPr>
            <w:r w:rsidRPr="005530C6">
              <w:rPr>
                <w:rFonts w:ascii="Tahoma" w:hAnsi="Tahoma" w:cs="Tahoma"/>
                <w:b/>
                <w:caps/>
              </w:rPr>
              <w:t>3</w:t>
            </w:r>
          </w:p>
        </w:tc>
      </w:tr>
      <w:tr w:rsidR="00021DD2" w:rsidRPr="005530C6" w14:paraId="4BD696DE" w14:textId="77777777" w:rsidTr="24AB534B">
        <w:trPr>
          <w:jc w:val="center"/>
        </w:trPr>
        <w:tc>
          <w:tcPr>
            <w:tcW w:w="3964" w:type="dxa"/>
          </w:tcPr>
          <w:p w14:paraId="6DAAA253" w14:textId="77777777" w:rsidR="00021DD2" w:rsidRPr="005530C6" w:rsidRDefault="00021DD2" w:rsidP="00D10F17">
            <w:pPr>
              <w:spacing w:line="276" w:lineRule="auto"/>
              <w:rPr>
                <w:rFonts w:ascii="Tahoma" w:hAnsi="Tahoma" w:cs="Tahoma"/>
                <w:b/>
                <w:caps/>
              </w:rPr>
            </w:pPr>
            <w:r w:rsidRPr="005530C6">
              <w:rPr>
                <w:rFonts w:ascii="Tahoma" w:hAnsi="Tahoma" w:cs="Tahoma"/>
                <w:b/>
                <w:caps/>
              </w:rPr>
              <w:t>nUMBER OF ASSIGNMENTS &amp; Marks</w:t>
            </w:r>
          </w:p>
        </w:tc>
        <w:tc>
          <w:tcPr>
            <w:tcW w:w="6237" w:type="dxa"/>
          </w:tcPr>
          <w:p w14:paraId="46223347" w14:textId="77777777" w:rsidR="00021DD2" w:rsidRPr="005530C6" w:rsidRDefault="00040775" w:rsidP="00D10F17">
            <w:pPr>
              <w:spacing w:line="276" w:lineRule="auto"/>
              <w:rPr>
                <w:rFonts w:ascii="Tahoma" w:hAnsi="Tahoma" w:cs="Tahoma"/>
                <w:b/>
              </w:rPr>
            </w:pPr>
            <w:r w:rsidRPr="005530C6">
              <w:rPr>
                <w:rFonts w:ascii="Tahoma" w:hAnsi="Tahoma" w:cs="Tahoma"/>
                <w:b/>
              </w:rPr>
              <w:t>02</w:t>
            </w:r>
          </w:p>
          <w:p w14:paraId="2915FEA4" w14:textId="77777777" w:rsidR="00040775" w:rsidRPr="005530C6" w:rsidRDefault="00040775" w:rsidP="00D10F17">
            <w:pPr>
              <w:spacing w:line="276" w:lineRule="auto"/>
              <w:rPr>
                <w:rFonts w:ascii="Tahoma" w:hAnsi="Tahoma" w:cs="Tahoma"/>
                <w:b/>
              </w:rPr>
            </w:pPr>
            <w:r w:rsidRPr="005530C6">
              <w:rPr>
                <w:rFonts w:ascii="Tahoma" w:hAnsi="Tahoma" w:cs="Tahoma"/>
                <w:b/>
              </w:rPr>
              <w:t>30 MARKS EACH</w:t>
            </w:r>
          </w:p>
        </w:tc>
      </w:tr>
    </w:tbl>
    <w:p w14:paraId="0266B2D2" w14:textId="77777777" w:rsidR="008A05BE" w:rsidRPr="005530C6" w:rsidRDefault="008A05BE" w:rsidP="00D10F17">
      <w:pPr>
        <w:spacing w:line="276" w:lineRule="auto"/>
        <w:jc w:val="both"/>
        <w:rPr>
          <w:rFonts w:ascii="Tahoma" w:eastAsia="Arial" w:hAnsi="Tahoma" w:cs="Tahoma"/>
          <w:b/>
          <w:color w:val="000000"/>
          <w:sz w:val="20"/>
          <w:szCs w:val="20"/>
        </w:rPr>
      </w:pPr>
    </w:p>
    <w:p w14:paraId="38E6D28B" w14:textId="574AA5FB" w:rsidR="001E6A9F" w:rsidRPr="005530C6" w:rsidRDefault="00FC464C" w:rsidP="00D10F17">
      <w:pPr>
        <w:spacing w:before="240" w:after="240" w:line="276" w:lineRule="auto"/>
        <w:jc w:val="both"/>
        <w:rPr>
          <w:rFonts w:ascii="Tahoma" w:eastAsia="Arial" w:hAnsi="Tahoma" w:cs="Tahoma"/>
          <w:i/>
          <w:iCs/>
          <w:color w:val="000000"/>
          <w:sz w:val="20"/>
          <w:szCs w:val="20"/>
        </w:rPr>
      </w:pPr>
      <w:r w:rsidRPr="005530C6">
        <w:rPr>
          <w:rFonts w:ascii="Tahoma" w:eastAsia="Arial" w:hAnsi="Tahoma" w:cs="Tahoma"/>
          <w:b/>
          <w:i/>
          <w:iCs/>
          <w:color w:val="000000"/>
          <w:sz w:val="20"/>
          <w:szCs w:val="20"/>
        </w:rPr>
        <w:t xml:space="preserve">Note: </w:t>
      </w:r>
      <w:r w:rsidRPr="005530C6">
        <w:rPr>
          <w:rFonts w:ascii="Tahoma" w:eastAsia="Arial" w:hAnsi="Tahoma" w:cs="Tahoma"/>
          <w:i/>
          <w:iCs/>
          <w:color w:val="000000"/>
          <w:sz w:val="20"/>
          <w:szCs w:val="20"/>
        </w:rPr>
        <w:t>Answer all questions. Kindly note that answers for 10 marks questions should be approximately 400</w:t>
      </w:r>
      <w:r w:rsidR="009B510E" w:rsidRPr="005530C6">
        <w:rPr>
          <w:rFonts w:ascii="Tahoma" w:eastAsia="Arial" w:hAnsi="Tahoma" w:cs="Tahoma"/>
          <w:i/>
          <w:iCs/>
          <w:color w:val="000000"/>
          <w:sz w:val="20"/>
          <w:szCs w:val="20"/>
        </w:rPr>
        <w:t xml:space="preserve"> - 450</w:t>
      </w:r>
      <w:r w:rsidRPr="005530C6">
        <w:rPr>
          <w:rFonts w:ascii="Tahoma" w:eastAsia="Arial" w:hAnsi="Tahoma" w:cs="Tahoma"/>
          <w:i/>
          <w:iCs/>
          <w:color w:val="000000"/>
          <w:sz w:val="20"/>
          <w:szCs w:val="20"/>
        </w:rPr>
        <w:t xml:space="preserve"> words</w:t>
      </w:r>
      <w:r w:rsidR="001C514A" w:rsidRPr="005530C6">
        <w:rPr>
          <w:rFonts w:ascii="Tahoma" w:eastAsia="Arial" w:hAnsi="Tahoma" w:cs="Tahoma"/>
          <w:i/>
          <w:iCs/>
          <w:color w:val="000000"/>
          <w:sz w:val="20"/>
          <w:szCs w:val="20"/>
        </w:rPr>
        <w:t>.</w:t>
      </w:r>
      <w:r w:rsidRPr="005530C6">
        <w:rPr>
          <w:rFonts w:ascii="Tahoma" w:eastAsia="Arial" w:hAnsi="Tahoma" w:cs="Tahoma"/>
          <w:i/>
          <w:iCs/>
          <w:color w:val="000000"/>
          <w:sz w:val="20"/>
          <w:szCs w:val="20"/>
        </w:rPr>
        <w:t xml:space="preserve"> Each question is followed by </w:t>
      </w:r>
      <w:r w:rsidR="00040775" w:rsidRPr="005530C6">
        <w:rPr>
          <w:rFonts w:ascii="Tahoma" w:eastAsia="Arial" w:hAnsi="Tahoma" w:cs="Tahoma"/>
          <w:i/>
          <w:iCs/>
          <w:color w:val="000000"/>
          <w:sz w:val="20"/>
          <w:szCs w:val="20"/>
        </w:rPr>
        <w:t xml:space="preserve">an </w:t>
      </w:r>
      <w:r w:rsidRPr="005530C6">
        <w:rPr>
          <w:rFonts w:ascii="Tahoma" w:eastAsia="Arial" w:hAnsi="Tahoma" w:cs="Tahoma"/>
          <w:i/>
          <w:iCs/>
          <w:color w:val="000000"/>
          <w:sz w:val="20"/>
          <w:szCs w:val="20"/>
        </w:rPr>
        <w:t>evaluation scheme.</w:t>
      </w:r>
    </w:p>
    <w:tbl>
      <w:tblPr>
        <w:tblStyle w:val="TableGrid"/>
        <w:tblW w:w="9016" w:type="dxa"/>
        <w:jc w:val="center"/>
        <w:tblLook w:val="01E0" w:firstRow="1" w:lastRow="1" w:firstColumn="1" w:lastColumn="1" w:noHBand="0" w:noVBand="0"/>
      </w:tblPr>
      <w:tblGrid>
        <w:gridCol w:w="1065"/>
        <w:gridCol w:w="5774"/>
        <w:gridCol w:w="945"/>
        <w:gridCol w:w="1232"/>
      </w:tblGrid>
      <w:tr w:rsidR="00E02C12" w:rsidRPr="005530C6" w14:paraId="4D472807" w14:textId="77777777" w:rsidTr="70198C3F">
        <w:trPr>
          <w:jc w:val="center"/>
        </w:trPr>
        <w:tc>
          <w:tcPr>
            <w:tcW w:w="1065" w:type="dxa"/>
          </w:tcPr>
          <w:p w14:paraId="0A27F771" w14:textId="31D61192" w:rsidR="00E02C12" w:rsidRPr="005530C6" w:rsidRDefault="00E02C12" w:rsidP="4929BDA5">
            <w:pPr>
              <w:spacing w:line="276" w:lineRule="auto"/>
              <w:jc w:val="center"/>
              <w:rPr>
                <w:rFonts w:ascii="Tahoma" w:hAnsi="Tahoma" w:cs="Tahoma"/>
                <w:b/>
                <w:bCs/>
              </w:rPr>
            </w:pPr>
            <w:r w:rsidRPr="005530C6">
              <w:rPr>
                <w:rFonts w:ascii="Tahoma" w:hAnsi="Tahoma" w:cs="Tahoma"/>
                <w:b/>
                <w:bCs/>
              </w:rPr>
              <w:t>Q.</w:t>
            </w:r>
            <w:r w:rsidR="2EF23655" w:rsidRPr="005530C6">
              <w:rPr>
                <w:rFonts w:ascii="Tahoma" w:hAnsi="Tahoma" w:cs="Tahoma"/>
                <w:b/>
                <w:bCs/>
              </w:rPr>
              <w:t xml:space="preserve"> </w:t>
            </w:r>
            <w:r w:rsidRPr="005530C6">
              <w:rPr>
                <w:rFonts w:ascii="Tahoma" w:hAnsi="Tahoma" w:cs="Tahoma"/>
                <w:b/>
                <w:bCs/>
              </w:rPr>
              <w:t>No</w:t>
            </w:r>
            <w:r w:rsidR="554D3B06" w:rsidRPr="005530C6">
              <w:rPr>
                <w:rFonts w:ascii="Tahoma" w:hAnsi="Tahoma" w:cs="Tahoma"/>
                <w:b/>
                <w:bCs/>
              </w:rPr>
              <w:t>.</w:t>
            </w:r>
          </w:p>
        </w:tc>
        <w:tc>
          <w:tcPr>
            <w:tcW w:w="5774" w:type="dxa"/>
          </w:tcPr>
          <w:p w14:paraId="3A4C6578" w14:textId="77777777" w:rsidR="00E02C12" w:rsidRPr="005530C6" w:rsidRDefault="00E02C12" w:rsidP="00D10F17">
            <w:pPr>
              <w:spacing w:line="276" w:lineRule="auto"/>
              <w:jc w:val="center"/>
              <w:rPr>
                <w:rFonts w:ascii="Tahoma" w:hAnsi="Tahoma" w:cs="Tahoma"/>
                <w:b/>
                <w:bCs/>
              </w:rPr>
            </w:pPr>
            <w:r w:rsidRPr="005530C6">
              <w:rPr>
                <w:rFonts w:ascii="Tahoma" w:hAnsi="Tahoma" w:cs="Tahoma"/>
                <w:b/>
                <w:bCs/>
              </w:rPr>
              <w:t>Assignment Set – 1</w:t>
            </w:r>
          </w:p>
          <w:p w14:paraId="1FDD8802" w14:textId="77777777" w:rsidR="00E02C12" w:rsidRPr="005530C6" w:rsidRDefault="00E02C12" w:rsidP="00D10F17">
            <w:pPr>
              <w:spacing w:line="276" w:lineRule="auto"/>
              <w:jc w:val="center"/>
              <w:rPr>
                <w:rFonts w:ascii="Tahoma" w:hAnsi="Tahoma" w:cs="Tahoma"/>
              </w:rPr>
            </w:pPr>
            <w:r w:rsidRPr="005530C6">
              <w:rPr>
                <w:rFonts w:ascii="Tahoma" w:hAnsi="Tahoma" w:cs="Tahoma"/>
                <w:b/>
                <w:bCs/>
              </w:rPr>
              <w:t>Questions</w:t>
            </w:r>
          </w:p>
        </w:tc>
        <w:tc>
          <w:tcPr>
            <w:tcW w:w="945" w:type="dxa"/>
          </w:tcPr>
          <w:p w14:paraId="10B77F49" w14:textId="77777777" w:rsidR="00E02C12" w:rsidRPr="005530C6" w:rsidRDefault="00E02C12" w:rsidP="00D10F17">
            <w:pPr>
              <w:spacing w:line="276" w:lineRule="auto"/>
              <w:jc w:val="center"/>
              <w:rPr>
                <w:rFonts w:ascii="Tahoma" w:hAnsi="Tahoma" w:cs="Tahoma"/>
                <w:b/>
                <w:bCs/>
              </w:rPr>
            </w:pPr>
            <w:r w:rsidRPr="005530C6">
              <w:rPr>
                <w:rFonts w:ascii="Tahoma" w:hAnsi="Tahoma" w:cs="Tahoma"/>
                <w:b/>
                <w:bCs/>
              </w:rPr>
              <w:t>Marks</w:t>
            </w:r>
          </w:p>
        </w:tc>
        <w:tc>
          <w:tcPr>
            <w:tcW w:w="1232" w:type="dxa"/>
          </w:tcPr>
          <w:p w14:paraId="6A9ABCBA" w14:textId="77777777" w:rsidR="00E02C12" w:rsidRPr="005530C6" w:rsidRDefault="00E02C12" w:rsidP="00D10F17">
            <w:pPr>
              <w:spacing w:line="276" w:lineRule="auto"/>
              <w:jc w:val="center"/>
              <w:rPr>
                <w:rFonts w:ascii="Tahoma" w:hAnsi="Tahoma" w:cs="Tahoma"/>
                <w:b/>
                <w:bCs/>
              </w:rPr>
            </w:pPr>
            <w:r w:rsidRPr="005530C6">
              <w:rPr>
                <w:rFonts w:ascii="Tahoma" w:hAnsi="Tahoma" w:cs="Tahoma"/>
                <w:b/>
                <w:bCs/>
              </w:rPr>
              <w:t>Total Marks</w:t>
            </w:r>
          </w:p>
        </w:tc>
      </w:tr>
      <w:tr w:rsidR="00E02C12" w:rsidRPr="005530C6" w14:paraId="0EFFD1FE" w14:textId="77777777" w:rsidTr="70198C3F">
        <w:trPr>
          <w:jc w:val="center"/>
        </w:trPr>
        <w:tc>
          <w:tcPr>
            <w:tcW w:w="1065" w:type="dxa"/>
          </w:tcPr>
          <w:p w14:paraId="3DD76311" w14:textId="77777777" w:rsidR="00E02C12" w:rsidRPr="005530C6" w:rsidRDefault="00E02C12" w:rsidP="4929BDA5">
            <w:pPr>
              <w:pStyle w:val="ListParagraph"/>
              <w:numPr>
                <w:ilvl w:val="0"/>
                <w:numId w:val="6"/>
              </w:numPr>
              <w:spacing w:line="276" w:lineRule="auto"/>
              <w:ind w:left="584" w:hanging="357"/>
              <w:rPr>
                <w:rFonts w:ascii="Tahoma" w:hAnsi="Tahoma" w:cs="Tahoma"/>
                <w:b/>
                <w:bCs/>
                <w:sz w:val="20"/>
                <w:szCs w:val="20"/>
              </w:rPr>
            </w:pPr>
          </w:p>
        </w:tc>
        <w:tc>
          <w:tcPr>
            <w:tcW w:w="5774" w:type="dxa"/>
          </w:tcPr>
          <w:p w14:paraId="0B006ACE" w14:textId="6FA6AEC3" w:rsidR="001F333B" w:rsidRPr="005530C6" w:rsidRDefault="003F69CD" w:rsidP="005530C6">
            <w:pPr>
              <w:jc w:val="both"/>
              <w:rPr>
                <w:rFonts w:ascii="Tahoma" w:hAnsi="Tahoma" w:cs="Tahoma"/>
              </w:rPr>
            </w:pPr>
            <w:r w:rsidRPr="005530C6">
              <w:rPr>
                <w:rFonts w:ascii="Tahoma" w:hAnsi="Tahoma" w:cs="Tahoma"/>
              </w:rPr>
              <w:t xml:space="preserve">Explain in </w:t>
            </w:r>
            <w:r w:rsidR="005530C6" w:rsidRPr="005530C6">
              <w:rPr>
                <w:rFonts w:ascii="Tahoma" w:hAnsi="Tahoma" w:cs="Tahoma"/>
              </w:rPr>
              <w:t>detail</w:t>
            </w:r>
            <w:r w:rsidRPr="005530C6">
              <w:rPr>
                <w:rFonts w:ascii="Tahoma" w:hAnsi="Tahoma" w:cs="Tahoma"/>
              </w:rPr>
              <w:t xml:space="preserve"> various trends in </w:t>
            </w:r>
            <w:r w:rsidR="005530C6" w:rsidRPr="005530C6">
              <w:rPr>
                <w:rFonts w:ascii="Tahoma" w:hAnsi="Tahoma" w:cs="Tahoma"/>
              </w:rPr>
              <w:t>Operations</w:t>
            </w:r>
            <w:r w:rsidRPr="005530C6">
              <w:rPr>
                <w:rFonts w:ascii="Tahoma" w:hAnsi="Tahoma" w:cs="Tahoma"/>
              </w:rPr>
              <w:t xml:space="preserve"> Management.</w:t>
            </w:r>
          </w:p>
        </w:tc>
        <w:tc>
          <w:tcPr>
            <w:tcW w:w="945" w:type="dxa"/>
          </w:tcPr>
          <w:p w14:paraId="2A0E1C55" w14:textId="6CED2A31" w:rsidR="00E02C12" w:rsidRPr="005530C6" w:rsidRDefault="0069032F" w:rsidP="4929BDA5">
            <w:pPr>
              <w:spacing w:line="276" w:lineRule="auto"/>
              <w:jc w:val="center"/>
              <w:rPr>
                <w:rFonts w:ascii="Tahoma" w:hAnsi="Tahoma" w:cs="Tahoma"/>
                <w:b/>
                <w:bCs/>
              </w:rPr>
            </w:pPr>
            <w:r w:rsidRPr="005530C6">
              <w:rPr>
                <w:rFonts w:ascii="Tahoma" w:hAnsi="Tahoma" w:cs="Tahoma"/>
                <w:b/>
                <w:bCs/>
              </w:rPr>
              <w:t>10</w:t>
            </w:r>
          </w:p>
        </w:tc>
        <w:tc>
          <w:tcPr>
            <w:tcW w:w="1232" w:type="dxa"/>
          </w:tcPr>
          <w:p w14:paraId="7A61A4E5" w14:textId="77777777" w:rsidR="00E02C12" w:rsidRPr="005530C6" w:rsidRDefault="00D10F17" w:rsidP="4929BDA5">
            <w:pPr>
              <w:spacing w:line="276" w:lineRule="auto"/>
              <w:jc w:val="center"/>
              <w:rPr>
                <w:rFonts w:ascii="Tahoma" w:hAnsi="Tahoma" w:cs="Tahoma"/>
                <w:b/>
                <w:bCs/>
              </w:rPr>
            </w:pPr>
            <w:r w:rsidRPr="005530C6">
              <w:rPr>
                <w:rFonts w:ascii="Tahoma" w:hAnsi="Tahoma" w:cs="Tahoma"/>
                <w:b/>
                <w:bCs/>
              </w:rPr>
              <w:t>10</w:t>
            </w:r>
          </w:p>
        </w:tc>
      </w:tr>
      <w:tr w:rsidR="006A344B" w:rsidRPr="005530C6" w14:paraId="7CE9CEBD" w14:textId="77777777" w:rsidTr="70198C3F">
        <w:trPr>
          <w:jc w:val="center"/>
        </w:trPr>
        <w:tc>
          <w:tcPr>
            <w:tcW w:w="1065" w:type="dxa"/>
          </w:tcPr>
          <w:p w14:paraId="0727A6DD" w14:textId="77777777" w:rsidR="006A344B" w:rsidRPr="005530C6" w:rsidRDefault="006A344B" w:rsidP="006A344B">
            <w:pPr>
              <w:pStyle w:val="ListParagraph"/>
              <w:numPr>
                <w:ilvl w:val="0"/>
                <w:numId w:val="6"/>
              </w:numPr>
              <w:spacing w:line="276" w:lineRule="auto"/>
              <w:ind w:left="584" w:hanging="357"/>
              <w:rPr>
                <w:rFonts w:ascii="Tahoma" w:hAnsi="Tahoma" w:cs="Tahoma"/>
                <w:b/>
                <w:bCs/>
                <w:sz w:val="20"/>
                <w:szCs w:val="20"/>
              </w:rPr>
            </w:pPr>
          </w:p>
        </w:tc>
        <w:tc>
          <w:tcPr>
            <w:tcW w:w="5774" w:type="dxa"/>
          </w:tcPr>
          <w:p w14:paraId="1739187F" w14:textId="688B71BD" w:rsidR="006A344B" w:rsidRPr="005530C6" w:rsidRDefault="006A344B" w:rsidP="005530C6">
            <w:pPr>
              <w:jc w:val="both"/>
              <w:rPr>
                <w:rFonts w:ascii="Tahoma" w:hAnsi="Tahoma" w:cs="Tahoma"/>
              </w:rPr>
            </w:pPr>
            <w:r w:rsidRPr="005530C6">
              <w:rPr>
                <w:rFonts w:ascii="Tahoma" w:hAnsi="Tahoma" w:cs="Tahoma"/>
                <w:lang w:val="en-IN"/>
              </w:rPr>
              <w:t xml:space="preserve">Discuss Operations Strategy &amp; Competitive Advantage with </w:t>
            </w:r>
            <w:r w:rsidR="005530C6" w:rsidRPr="005530C6">
              <w:rPr>
                <w:rFonts w:ascii="Tahoma" w:hAnsi="Tahoma" w:cs="Tahoma"/>
                <w:lang w:val="en-IN"/>
              </w:rPr>
              <w:t xml:space="preserve">an </w:t>
            </w:r>
            <w:r w:rsidRPr="005530C6">
              <w:rPr>
                <w:rFonts w:ascii="Tahoma" w:hAnsi="Tahoma" w:cs="Tahoma"/>
                <w:lang w:val="en-IN"/>
              </w:rPr>
              <w:t xml:space="preserve">example. </w:t>
            </w:r>
          </w:p>
        </w:tc>
        <w:tc>
          <w:tcPr>
            <w:tcW w:w="945" w:type="dxa"/>
          </w:tcPr>
          <w:p w14:paraId="046D7A0F" w14:textId="2B5948D3" w:rsidR="006A344B" w:rsidRPr="005530C6" w:rsidRDefault="006A344B" w:rsidP="006A344B">
            <w:pPr>
              <w:spacing w:line="276" w:lineRule="auto"/>
              <w:jc w:val="center"/>
              <w:rPr>
                <w:rFonts w:ascii="Tahoma" w:hAnsi="Tahoma" w:cs="Tahoma"/>
                <w:b/>
                <w:bCs/>
              </w:rPr>
            </w:pPr>
            <w:r w:rsidRPr="005530C6">
              <w:rPr>
                <w:rFonts w:ascii="Tahoma" w:hAnsi="Tahoma" w:cs="Tahoma"/>
                <w:b/>
                <w:bCs/>
              </w:rPr>
              <w:t>10</w:t>
            </w:r>
          </w:p>
        </w:tc>
        <w:tc>
          <w:tcPr>
            <w:tcW w:w="1232" w:type="dxa"/>
          </w:tcPr>
          <w:p w14:paraId="76F05495" w14:textId="77777777" w:rsidR="006A344B" w:rsidRPr="005530C6" w:rsidRDefault="006A344B" w:rsidP="006A344B">
            <w:pPr>
              <w:spacing w:line="276" w:lineRule="auto"/>
              <w:jc w:val="center"/>
              <w:rPr>
                <w:rFonts w:ascii="Tahoma" w:hAnsi="Tahoma" w:cs="Tahoma"/>
                <w:b/>
                <w:bCs/>
              </w:rPr>
            </w:pPr>
            <w:r w:rsidRPr="005530C6">
              <w:rPr>
                <w:rFonts w:ascii="Tahoma" w:hAnsi="Tahoma" w:cs="Tahoma"/>
                <w:b/>
                <w:bCs/>
              </w:rPr>
              <w:t>10</w:t>
            </w:r>
          </w:p>
        </w:tc>
      </w:tr>
      <w:tr w:rsidR="006A344B" w:rsidRPr="005530C6" w14:paraId="324F1AFC" w14:textId="77777777" w:rsidTr="70198C3F">
        <w:trPr>
          <w:jc w:val="center"/>
        </w:trPr>
        <w:tc>
          <w:tcPr>
            <w:tcW w:w="1065" w:type="dxa"/>
          </w:tcPr>
          <w:p w14:paraId="30AD172E" w14:textId="77777777" w:rsidR="006A344B" w:rsidRPr="005530C6" w:rsidRDefault="006A344B" w:rsidP="006A344B">
            <w:pPr>
              <w:pStyle w:val="ListParagraph"/>
              <w:numPr>
                <w:ilvl w:val="0"/>
                <w:numId w:val="6"/>
              </w:numPr>
              <w:spacing w:line="276" w:lineRule="auto"/>
              <w:ind w:left="584" w:hanging="357"/>
              <w:rPr>
                <w:rFonts w:ascii="Tahoma" w:hAnsi="Tahoma" w:cs="Tahoma"/>
                <w:b/>
                <w:bCs/>
                <w:sz w:val="20"/>
                <w:szCs w:val="20"/>
              </w:rPr>
            </w:pPr>
          </w:p>
        </w:tc>
        <w:tc>
          <w:tcPr>
            <w:tcW w:w="5774" w:type="dxa"/>
          </w:tcPr>
          <w:p w14:paraId="7B5F168D" w14:textId="01811645" w:rsidR="006A344B" w:rsidRPr="005530C6" w:rsidRDefault="006A344B" w:rsidP="005530C6">
            <w:pPr>
              <w:jc w:val="both"/>
              <w:rPr>
                <w:rFonts w:ascii="Tahoma" w:hAnsi="Tahoma" w:cs="Tahoma"/>
              </w:rPr>
            </w:pPr>
            <w:r w:rsidRPr="005530C6">
              <w:rPr>
                <w:rFonts w:ascii="Tahoma" w:hAnsi="Tahoma" w:cs="Tahoma"/>
                <w:lang w:val="en-IN"/>
              </w:rPr>
              <w:t>Compare and contrast Qualitative Methods (like Delphi or Market Research) with Quantitative Econometric Models. Under what specific business conditions would a manager prioritize an ARIMA model over a simple Moving Average, and how does this choice influence Capacity and Facility Design?</w:t>
            </w:r>
          </w:p>
        </w:tc>
        <w:tc>
          <w:tcPr>
            <w:tcW w:w="945" w:type="dxa"/>
          </w:tcPr>
          <w:p w14:paraId="09F10D12" w14:textId="28B48EA1" w:rsidR="006A344B" w:rsidRPr="005530C6" w:rsidRDefault="006A344B" w:rsidP="006A344B">
            <w:pPr>
              <w:spacing w:line="276" w:lineRule="auto"/>
              <w:jc w:val="center"/>
              <w:rPr>
                <w:rFonts w:ascii="Tahoma" w:hAnsi="Tahoma" w:cs="Tahoma"/>
                <w:b/>
                <w:bCs/>
              </w:rPr>
            </w:pPr>
            <w:r w:rsidRPr="005530C6">
              <w:rPr>
                <w:rFonts w:ascii="Tahoma" w:hAnsi="Tahoma" w:cs="Tahoma"/>
                <w:b/>
                <w:bCs/>
              </w:rPr>
              <w:t>10</w:t>
            </w:r>
          </w:p>
        </w:tc>
        <w:tc>
          <w:tcPr>
            <w:tcW w:w="1232" w:type="dxa"/>
          </w:tcPr>
          <w:p w14:paraId="7F8F2A1A" w14:textId="77777777" w:rsidR="006A344B" w:rsidRPr="005530C6" w:rsidRDefault="006A344B" w:rsidP="006A344B">
            <w:pPr>
              <w:spacing w:line="276" w:lineRule="auto"/>
              <w:jc w:val="center"/>
              <w:rPr>
                <w:rFonts w:ascii="Tahoma" w:hAnsi="Tahoma" w:cs="Tahoma"/>
                <w:b/>
                <w:bCs/>
              </w:rPr>
            </w:pPr>
            <w:r w:rsidRPr="005530C6">
              <w:rPr>
                <w:rFonts w:ascii="Tahoma" w:hAnsi="Tahoma" w:cs="Tahoma"/>
                <w:b/>
                <w:bCs/>
              </w:rPr>
              <w:t>10</w:t>
            </w:r>
          </w:p>
        </w:tc>
      </w:tr>
    </w:tbl>
    <w:p w14:paraId="1FCB12FC" w14:textId="77777777" w:rsidR="004C1A52" w:rsidRPr="005530C6" w:rsidRDefault="004C1A52" w:rsidP="00D10F17">
      <w:pPr>
        <w:spacing w:line="276" w:lineRule="auto"/>
        <w:ind w:left="-567" w:right="-613"/>
        <w:jc w:val="both"/>
        <w:rPr>
          <w:rFonts w:ascii="Tahoma" w:eastAsia="Arial" w:hAnsi="Tahoma" w:cs="Tahoma"/>
          <w:b/>
          <w:smallCaps/>
          <w:sz w:val="20"/>
          <w:szCs w:val="20"/>
        </w:rPr>
      </w:pPr>
    </w:p>
    <w:p w14:paraId="4CA4146E" w14:textId="77777777" w:rsidR="00040775" w:rsidRPr="005530C6" w:rsidRDefault="00040775" w:rsidP="00D10F17">
      <w:pPr>
        <w:spacing w:line="276" w:lineRule="auto"/>
        <w:ind w:left="-567" w:right="-613"/>
        <w:jc w:val="both"/>
        <w:rPr>
          <w:rFonts w:ascii="Tahoma" w:eastAsia="Arial" w:hAnsi="Tahoma" w:cs="Tahoma"/>
          <w:b/>
          <w:smallCaps/>
          <w:sz w:val="20"/>
          <w:szCs w:val="20"/>
        </w:rPr>
      </w:pPr>
    </w:p>
    <w:tbl>
      <w:tblPr>
        <w:tblStyle w:val="TableGrid"/>
        <w:tblW w:w="9016" w:type="dxa"/>
        <w:jc w:val="center"/>
        <w:tblLook w:val="01E0" w:firstRow="1" w:lastRow="1" w:firstColumn="1" w:lastColumn="1" w:noHBand="0" w:noVBand="0"/>
      </w:tblPr>
      <w:tblGrid>
        <w:gridCol w:w="1065"/>
        <w:gridCol w:w="5734"/>
        <w:gridCol w:w="1033"/>
        <w:gridCol w:w="1184"/>
      </w:tblGrid>
      <w:tr w:rsidR="00E02C12" w:rsidRPr="005530C6" w14:paraId="3ECE2994" w14:textId="77777777" w:rsidTr="4929BDA5">
        <w:trPr>
          <w:jc w:val="center"/>
        </w:trPr>
        <w:tc>
          <w:tcPr>
            <w:tcW w:w="1065" w:type="dxa"/>
          </w:tcPr>
          <w:p w14:paraId="4DB0935B" w14:textId="0DECCD5C" w:rsidR="00E02C12" w:rsidRPr="005530C6" w:rsidRDefault="00E02C12" w:rsidP="4929BDA5">
            <w:pPr>
              <w:spacing w:line="276" w:lineRule="auto"/>
              <w:jc w:val="center"/>
              <w:rPr>
                <w:rFonts w:ascii="Tahoma" w:hAnsi="Tahoma" w:cs="Tahoma"/>
                <w:b/>
                <w:bCs/>
              </w:rPr>
            </w:pPr>
            <w:r w:rsidRPr="005530C6">
              <w:rPr>
                <w:rFonts w:ascii="Tahoma" w:hAnsi="Tahoma" w:cs="Tahoma"/>
                <w:b/>
                <w:bCs/>
              </w:rPr>
              <w:t>Q.</w:t>
            </w:r>
            <w:r w:rsidR="6A7EA029" w:rsidRPr="005530C6">
              <w:rPr>
                <w:rFonts w:ascii="Tahoma" w:hAnsi="Tahoma" w:cs="Tahoma"/>
                <w:b/>
                <w:bCs/>
              </w:rPr>
              <w:t xml:space="preserve"> </w:t>
            </w:r>
            <w:r w:rsidRPr="005530C6">
              <w:rPr>
                <w:rFonts w:ascii="Tahoma" w:hAnsi="Tahoma" w:cs="Tahoma"/>
                <w:b/>
                <w:bCs/>
              </w:rPr>
              <w:t>No</w:t>
            </w:r>
            <w:r w:rsidR="6E7CFED6" w:rsidRPr="005530C6">
              <w:rPr>
                <w:rFonts w:ascii="Tahoma" w:hAnsi="Tahoma" w:cs="Tahoma"/>
                <w:b/>
                <w:bCs/>
              </w:rPr>
              <w:t>.</w:t>
            </w:r>
          </w:p>
        </w:tc>
        <w:tc>
          <w:tcPr>
            <w:tcW w:w="5734" w:type="dxa"/>
          </w:tcPr>
          <w:p w14:paraId="0A11EA45" w14:textId="77777777" w:rsidR="00E02C12" w:rsidRPr="005530C6" w:rsidRDefault="00E02C12" w:rsidP="4929BDA5">
            <w:pPr>
              <w:spacing w:line="276" w:lineRule="auto"/>
              <w:jc w:val="center"/>
              <w:rPr>
                <w:rFonts w:ascii="Tahoma" w:hAnsi="Tahoma" w:cs="Tahoma"/>
                <w:b/>
                <w:bCs/>
              </w:rPr>
            </w:pPr>
            <w:r w:rsidRPr="005530C6">
              <w:rPr>
                <w:rFonts w:ascii="Tahoma" w:hAnsi="Tahoma" w:cs="Tahoma"/>
                <w:b/>
                <w:bCs/>
              </w:rPr>
              <w:t>Assignment Set – 2</w:t>
            </w:r>
          </w:p>
          <w:p w14:paraId="6C55153B" w14:textId="77777777" w:rsidR="00E02C12" w:rsidRPr="005530C6" w:rsidRDefault="00E02C12" w:rsidP="4929BDA5">
            <w:pPr>
              <w:spacing w:line="276" w:lineRule="auto"/>
              <w:jc w:val="center"/>
              <w:rPr>
                <w:rFonts w:ascii="Tahoma" w:hAnsi="Tahoma" w:cs="Tahoma"/>
              </w:rPr>
            </w:pPr>
            <w:r w:rsidRPr="005530C6">
              <w:rPr>
                <w:rFonts w:ascii="Tahoma" w:hAnsi="Tahoma" w:cs="Tahoma"/>
                <w:b/>
                <w:bCs/>
              </w:rPr>
              <w:t>Questions</w:t>
            </w:r>
          </w:p>
        </w:tc>
        <w:tc>
          <w:tcPr>
            <w:tcW w:w="1033" w:type="dxa"/>
          </w:tcPr>
          <w:p w14:paraId="171C732B" w14:textId="77777777" w:rsidR="00E02C12" w:rsidRPr="005530C6" w:rsidRDefault="00E02C12" w:rsidP="4929BDA5">
            <w:pPr>
              <w:spacing w:line="276" w:lineRule="auto"/>
              <w:jc w:val="center"/>
              <w:rPr>
                <w:rFonts w:ascii="Tahoma" w:hAnsi="Tahoma" w:cs="Tahoma"/>
                <w:b/>
                <w:bCs/>
              </w:rPr>
            </w:pPr>
            <w:r w:rsidRPr="005530C6">
              <w:rPr>
                <w:rFonts w:ascii="Tahoma" w:hAnsi="Tahoma" w:cs="Tahoma"/>
                <w:b/>
                <w:bCs/>
              </w:rPr>
              <w:t>Marks</w:t>
            </w:r>
          </w:p>
        </w:tc>
        <w:tc>
          <w:tcPr>
            <w:tcW w:w="1184" w:type="dxa"/>
          </w:tcPr>
          <w:p w14:paraId="397B007A" w14:textId="77777777" w:rsidR="00E02C12" w:rsidRPr="005530C6" w:rsidRDefault="00E02C12" w:rsidP="4929BDA5">
            <w:pPr>
              <w:spacing w:line="276" w:lineRule="auto"/>
              <w:jc w:val="center"/>
              <w:rPr>
                <w:rFonts w:ascii="Tahoma" w:hAnsi="Tahoma" w:cs="Tahoma"/>
                <w:b/>
                <w:bCs/>
              </w:rPr>
            </w:pPr>
            <w:r w:rsidRPr="005530C6">
              <w:rPr>
                <w:rFonts w:ascii="Tahoma" w:hAnsi="Tahoma" w:cs="Tahoma"/>
                <w:b/>
                <w:bCs/>
              </w:rPr>
              <w:t>Total</w:t>
            </w:r>
            <w:r w:rsidR="001F4636" w:rsidRPr="005530C6">
              <w:rPr>
                <w:rFonts w:ascii="Tahoma" w:hAnsi="Tahoma" w:cs="Tahoma"/>
                <w:b/>
                <w:bCs/>
              </w:rPr>
              <w:t xml:space="preserve"> </w:t>
            </w:r>
            <w:r w:rsidRPr="005530C6">
              <w:rPr>
                <w:rFonts w:ascii="Tahoma" w:hAnsi="Tahoma" w:cs="Tahoma"/>
                <w:b/>
                <w:bCs/>
              </w:rPr>
              <w:t>Marks</w:t>
            </w:r>
          </w:p>
        </w:tc>
      </w:tr>
      <w:tr w:rsidR="00570F24" w:rsidRPr="005530C6" w14:paraId="03B190DA" w14:textId="77777777" w:rsidTr="4929BDA5">
        <w:trPr>
          <w:jc w:val="center"/>
        </w:trPr>
        <w:tc>
          <w:tcPr>
            <w:tcW w:w="1065" w:type="dxa"/>
          </w:tcPr>
          <w:p w14:paraId="061DE3C4" w14:textId="77777777" w:rsidR="00570F24" w:rsidRPr="005530C6" w:rsidRDefault="00570F24" w:rsidP="4929BDA5">
            <w:pPr>
              <w:pStyle w:val="ListParagraph"/>
              <w:numPr>
                <w:ilvl w:val="0"/>
                <w:numId w:val="6"/>
              </w:numPr>
              <w:tabs>
                <w:tab w:val="left" w:pos="448"/>
              </w:tabs>
              <w:spacing w:line="276" w:lineRule="auto"/>
              <w:ind w:left="584" w:hanging="357"/>
              <w:jc w:val="both"/>
              <w:rPr>
                <w:rFonts w:ascii="Tahoma" w:hAnsi="Tahoma" w:cs="Tahoma"/>
                <w:b/>
                <w:bCs/>
                <w:sz w:val="20"/>
                <w:szCs w:val="20"/>
              </w:rPr>
            </w:pPr>
          </w:p>
        </w:tc>
        <w:tc>
          <w:tcPr>
            <w:tcW w:w="5734" w:type="dxa"/>
          </w:tcPr>
          <w:p w14:paraId="43B7973E" w14:textId="6E689F71" w:rsidR="00FD47B8" w:rsidRPr="005530C6" w:rsidRDefault="006A344B" w:rsidP="005530C6">
            <w:pPr>
              <w:jc w:val="both"/>
              <w:rPr>
                <w:rFonts w:ascii="Tahoma" w:hAnsi="Tahoma" w:cs="Tahoma"/>
              </w:rPr>
            </w:pPr>
            <w:r w:rsidRPr="005530C6">
              <w:rPr>
                <w:rFonts w:ascii="Tahoma" w:hAnsi="Tahoma" w:cs="Tahoma"/>
                <w:lang w:val="en-IN"/>
              </w:rPr>
              <w:t xml:space="preserve">Critically </w:t>
            </w:r>
            <w:r w:rsidR="005530C6" w:rsidRPr="005530C6">
              <w:rPr>
                <w:rFonts w:ascii="Tahoma" w:hAnsi="Tahoma" w:cs="Tahoma"/>
                <w:lang w:val="en-IN"/>
              </w:rPr>
              <w:t>analyse</w:t>
            </w:r>
            <w:r w:rsidRPr="005530C6">
              <w:rPr>
                <w:rFonts w:ascii="Tahoma" w:hAnsi="Tahoma" w:cs="Tahoma"/>
                <w:lang w:val="en-IN"/>
              </w:rPr>
              <w:t xml:space="preserve"> the Factors Influencing Location Strategy Decisions. Beyond quantitative metrics like Location Break-Even Analysis, explain the theoretical importance of "Intangible Factors" in the Factor-Rating Method. Why might a firm choose a location with a higher total cost of operation over a lower-cost alternative in the context of long-term strategic positioning?</w:t>
            </w:r>
          </w:p>
        </w:tc>
        <w:tc>
          <w:tcPr>
            <w:tcW w:w="1033" w:type="dxa"/>
          </w:tcPr>
          <w:p w14:paraId="7531F279" w14:textId="633730B5" w:rsidR="00570F24" w:rsidRPr="005530C6" w:rsidRDefault="00EF34DC" w:rsidP="4929BDA5">
            <w:pPr>
              <w:spacing w:line="276" w:lineRule="auto"/>
              <w:jc w:val="center"/>
              <w:rPr>
                <w:rFonts w:ascii="Tahoma" w:hAnsi="Tahoma" w:cs="Tahoma"/>
                <w:b/>
                <w:bCs/>
              </w:rPr>
            </w:pPr>
            <w:r w:rsidRPr="005530C6">
              <w:rPr>
                <w:rFonts w:ascii="Tahoma" w:hAnsi="Tahoma" w:cs="Tahoma"/>
                <w:b/>
                <w:bCs/>
              </w:rPr>
              <w:t>10</w:t>
            </w:r>
          </w:p>
        </w:tc>
        <w:tc>
          <w:tcPr>
            <w:tcW w:w="1184" w:type="dxa"/>
          </w:tcPr>
          <w:p w14:paraId="182FFAB4" w14:textId="77777777" w:rsidR="00570F24" w:rsidRPr="005530C6" w:rsidRDefault="00D10F17" w:rsidP="4929BDA5">
            <w:pPr>
              <w:spacing w:line="276" w:lineRule="auto"/>
              <w:jc w:val="center"/>
              <w:rPr>
                <w:rFonts w:ascii="Tahoma" w:hAnsi="Tahoma" w:cs="Tahoma"/>
                <w:b/>
                <w:bCs/>
              </w:rPr>
            </w:pPr>
            <w:r w:rsidRPr="005530C6">
              <w:rPr>
                <w:rFonts w:ascii="Tahoma" w:hAnsi="Tahoma" w:cs="Tahoma"/>
                <w:b/>
                <w:bCs/>
              </w:rPr>
              <w:t>10</w:t>
            </w:r>
          </w:p>
        </w:tc>
      </w:tr>
      <w:tr w:rsidR="00570F24" w:rsidRPr="005530C6" w14:paraId="1A9C2A14" w14:textId="77777777" w:rsidTr="4929BDA5">
        <w:trPr>
          <w:jc w:val="center"/>
        </w:trPr>
        <w:tc>
          <w:tcPr>
            <w:tcW w:w="1065" w:type="dxa"/>
          </w:tcPr>
          <w:p w14:paraId="4E0EBD48" w14:textId="77777777" w:rsidR="00570F24" w:rsidRPr="005530C6" w:rsidRDefault="00570F24" w:rsidP="4929BDA5">
            <w:pPr>
              <w:pStyle w:val="ListParagraph"/>
              <w:numPr>
                <w:ilvl w:val="0"/>
                <w:numId w:val="6"/>
              </w:numPr>
              <w:spacing w:line="276" w:lineRule="auto"/>
              <w:ind w:left="584" w:hanging="357"/>
              <w:jc w:val="both"/>
              <w:rPr>
                <w:rFonts w:ascii="Tahoma" w:hAnsi="Tahoma" w:cs="Tahoma"/>
                <w:b/>
                <w:bCs/>
                <w:sz w:val="20"/>
                <w:szCs w:val="20"/>
              </w:rPr>
            </w:pPr>
            <w:bookmarkStart w:id="1" w:name="_Hlk196299652"/>
          </w:p>
        </w:tc>
        <w:tc>
          <w:tcPr>
            <w:tcW w:w="5734" w:type="dxa"/>
          </w:tcPr>
          <w:p w14:paraId="082E5665" w14:textId="3230FE14" w:rsidR="006A344B" w:rsidRPr="005530C6" w:rsidRDefault="006A344B" w:rsidP="005530C6">
            <w:pPr>
              <w:jc w:val="both"/>
              <w:rPr>
                <w:rFonts w:ascii="Tahoma" w:hAnsi="Tahoma" w:cs="Tahoma"/>
                <w:lang w:val="en-IN"/>
              </w:rPr>
            </w:pPr>
            <w:r w:rsidRPr="005530C6">
              <w:rPr>
                <w:rFonts w:ascii="Tahoma" w:hAnsi="Tahoma" w:cs="Tahoma"/>
                <w:lang w:val="en-IN"/>
              </w:rPr>
              <w:t>Explore the theoretical synergy between Just-In-Time (JIT) manufacturing and Total Quality Management (TQM). Why is a JIT system considered "fragile" in the absence of high Process Capability? Discuss how Lean Six Sigma serves as the bridge between minimizing inventory and ensuring process control</w:t>
            </w:r>
          </w:p>
          <w:p w14:paraId="268054F1" w14:textId="4EA417B5" w:rsidR="00FD47B8" w:rsidRPr="005530C6" w:rsidRDefault="00FD47B8" w:rsidP="005530C6">
            <w:pPr>
              <w:jc w:val="both"/>
              <w:rPr>
                <w:rFonts w:ascii="Tahoma" w:hAnsi="Tahoma" w:cs="Tahoma"/>
                <w:lang w:val="en-IN"/>
              </w:rPr>
            </w:pPr>
          </w:p>
        </w:tc>
        <w:tc>
          <w:tcPr>
            <w:tcW w:w="1033" w:type="dxa"/>
          </w:tcPr>
          <w:p w14:paraId="2447569A" w14:textId="735EB89F" w:rsidR="00570F24" w:rsidRPr="005530C6" w:rsidRDefault="0069032F" w:rsidP="4929BDA5">
            <w:pPr>
              <w:spacing w:line="276" w:lineRule="auto"/>
              <w:jc w:val="center"/>
              <w:rPr>
                <w:rFonts w:ascii="Tahoma" w:hAnsi="Tahoma" w:cs="Tahoma"/>
                <w:b/>
                <w:bCs/>
              </w:rPr>
            </w:pPr>
            <w:r w:rsidRPr="005530C6">
              <w:rPr>
                <w:rFonts w:ascii="Tahoma" w:hAnsi="Tahoma" w:cs="Tahoma"/>
                <w:b/>
                <w:bCs/>
              </w:rPr>
              <w:t>10</w:t>
            </w:r>
          </w:p>
        </w:tc>
        <w:tc>
          <w:tcPr>
            <w:tcW w:w="1184" w:type="dxa"/>
          </w:tcPr>
          <w:p w14:paraId="5FD21C7F" w14:textId="77777777" w:rsidR="00570F24" w:rsidRPr="005530C6" w:rsidRDefault="00D10F17" w:rsidP="4929BDA5">
            <w:pPr>
              <w:spacing w:line="276" w:lineRule="auto"/>
              <w:jc w:val="center"/>
              <w:rPr>
                <w:rFonts w:ascii="Tahoma" w:hAnsi="Tahoma" w:cs="Tahoma"/>
                <w:b/>
                <w:bCs/>
              </w:rPr>
            </w:pPr>
            <w:r w:rsidRPr="005530C6">
              <w:rPr>
                <w:rFonts w:ascii="Tahoma" w:hAnsi="Tahoma" w:cs="Tahoma"/>
                <w:b/>
                <w:bCs/>
              </w:rPr>
              <w:t>10</w:t>
            </w:r>
          </w:p>
        </w:tc>
      </w:tr>
      <w:bookmarkEnd w:id="1"/>
      <w:tr w:rsidR="00570F24" w:rsidRPr="005530C6" w14:paraId="21D07F5E" w14:textId="77777777" w:rsidTr="4929BDA5">
        <w:trPr>
          <w:jc w:val="center"/>
        </w:trPr>
        <w:tc>
          <w:tcPr>
            <w:tcW w:w="1065" w:type="dxa"/>
          </w:tcPr>
          <w:p w14:paraId="7406F0FE" w14:textId="77777777" w:rsidR="00570F24" w:rsidRPr="005530C6" w:rsidRDefault="00570F24" w:rsidP="4929BDA5">
            <w:pPr>
              <w:pStyle w:val="ListParagraph"/>
              <w:numPr>
                <w:ilvl w:val="0"/>
                <w:numId w:val="6"/>
              </w:numPr>
              <w:spacing w:line="276" w:lineRule="auto"/>
              <w:ind w:left="584" w:hanging="357"/>
              <w:jc w:val="both"/>
              <w:rPr>
                <w:rFonts w:ascii="Tahoma" w:hAnsi="Tahoma" w:cs="Tahoma"/>
                <w:b/>
                <w:bCs/>
                <w:sz w:val="20"/>
                <w:szCs w:val="20"/>
              </w:rPr>
            </w:pPr>
          </w:p>
        </w:tc>
        <w:tc>
          <w:tcPr>
            <w:tcW w:w="5734" w:type="dxa"/>
          </w:tcPr>
          <w:p w14:paraId="49583529" w14:textId="3EB9B001" w:rsidR="00FD47B8" w:rsidRPr="005530C6" w:rsidRDefault="006A344B" w:rsidP="005530C6">
            <w:pPr>
              <w:jc w:val="both"/>
              <w:rPr>
                <w:rFonts w:ascii="Tahoma" w:hAnsi="Tahoma" w:cs="Tahoma"/>
              </w:rPr>
            </w:pPr>
            <w:proofErr w:type="spellStart"/>
            <w:r w:rsidRPr="005530C6">
              <w:rPr>
                <w:rFonts w:ascii="Tahoma" w:hAnsi="Tahoma" w:cs="Tahoma"/>
                <w:lang w:val="en-IN"/>
              </w:rPr>
              <w:t>Analyze</w:t>
            </w:r>
            <w:proofErr w:type="spellEnd"/>
            <w:r w:rsidRPr="005530C6">
              <w:rPr>
                <w:rFonts w:ascii="Tahoma" w:hAnsi="Tahoma" w:cs="Tahoma"/>
                <w:lang w:val="en-IN"/>
              </w:rPr>
              <w:t xml:space="preserve"> the trade-offs between a Level Strategy and a Chase Strategy in Aggregate Planning. From a theoretical standpoint, how does the choice of strategy affect Operations Scheduling in a service-oriented organization (like a hospital or airline) compared to a traditional manufacturing plant?</w:t>
            </w:r>
          </w:p>
        </w:tc>
        <w:tc>
          <w:tcPr>
            <w:tcW w:w="1033" w:type="dxa"/>
          </w:tcPr>
          <w:p w14:paraId="57FC4D85" w14:textId="5F82D9F0" w:rsidR="00570F24" w:rsidRPr="005530C6" w:rsidRDefault="00EF34DC" w:rsidP="4929BDA5">
            <w:pPr>
              <w:spacing w:line="276" w:lineRule="auto"/>
              <w:jc w:val="center"/>
              <w:rPr>
                <w:rFonts w:ascii="Tahoma" w:hAnsi="Tahoma" w:cs="Tahoma"/>
                <w:b/>
                <w:bCs/>
              </w:rPr>
            </w:pPr>
            <w:r w:rsidRPr="005530C6">
              <w:rPr>
                <w:rFonts w:ascii="Tahoma" w:hAnsi="Tahoma" w:cs="Tahoma"/>
                <w:b/>
                <w:bCs/>
              </w:rPr>
              <w:t>10</w:t>
            </w:r>
          </w:p>
        </w:tc>
        <w:tc>
          <w:tcPr>
            <w:tcW w:w="1184" w:type="dxa"/>
          </w:tcPr>
          <w:p w14:paraId="0536C92D" w14:textId="77777777" w:rsidR="00570F24" w:rsidRPr="005530C6" w:rsidRDefault="00D10F17" w:rsidP="4929BDA5">
            <w:pPr>
              <w:spacing w:line="276" w:lineRule="auto"/>
              <w:jc w:val="center"/>
              <w:rPr>
                <w:rFonts w:ascii="Tahoma" w:hAnsi="Tahoma" w:cs="Tahoma"/>
                <w:b/>
                <w:bCs/>
              </w:rPr>
            </w:pPr>
            <w:r w:rsidRPr="005530C6">
              <w:rPr>
                <w:rFonts w:ascii="Tahoma" w:hAnsi="Tahoma" w:cs="Tahoma"/>
                <w:b/>
                <w:bCs/>
              </w:rPr>
              <w:t>10</w:t>
            </w:r>
          </w:p>
        </w:tc>
      </w:tr>
    </w:tbl>
    <w:p w14:paraId="56B2FF94" w14:textId="77777777" w:rsidR="0060010A" w:rsidRPr="005530C6" w:rsidRDefault="0060010A" w:rsidP="4929BDA5">
      <w:pPr>
        <w:spacing w:line="276" w:lineRule="auto"/>
        <w:ind w:left="-567" w:right="-613"/>
        <w:jc w:val="both"/>
        <w:rPr>
          <w:rFonts w:ascii="Tahoma" w:eastAsia="Times New Roman" w:hAnsi="Tahoma" w:cs="Tahoma"/>
          <w:b/>
          <w:bCs/>
          <w:smallCaps/>
          <w:sz w:val="24"/>
          <w:szCs w:val="24"/>
        </w:rPr>
      </w:pPr>
    </w:p>
    <w:sectPr w:rsidR="0060010A" w:rsidRPr="005530C6" w:rsidSect="009F661A">
      <w:headerReference w:type="default" r:id="rId8"/>
      <w:footerReference w:type="default" r:id="rId9"/>
      <w:pgSz w:w="11906" w:h="16838"/>
      <w:pgMar w:top="2520" w:right="1440" w:bottom="810"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5D495" w14:textId="77777777" w:rsidR="00B65BDB" w:rsidRDefault="00B65BDB">
      <w:pPr>
        <w:spacing w:after="0" w:line="240" w:lineRule="auto"/>
      </w:pPr>
      <w:r>
        <w:separator/>
      </w:r>
    </w:p>
  </w:endnote>
  <w:endnote w:type="continuationSeparator" w:id="0">
    <w:p w14:paraId="4E6106E6" w14:textId="77777777" w:rsidR="00B65BDB" w:rsidRDefault="00B65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4D2A5" w14:textId="77777777" w:rsidR="00B65BDB" w:rsidRDefault="00B65BDB">
      <w:pPr>
        <w:spacing w:after="0" w:line="240" w:lineRule="auto"/>
      </w:pPr>
      <w:r>
        <w:separator/>
      </w:r>
    </w:p>
  </w:footnote>
  <w:footnote w:type="continuationSeparator" w:id="0">
    <w:p w14:paraId="6BB2A686" w14:textId="77777777" w:rsidR="00B65BDB" w:rsidRDefault="00B65B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2" w:name="_Hlk72918964"/>
    <w:bookmarkStart w:id="3" w:name="_Hlk72918965"/>
    <w:r w:rsidRPr="004C1BD0">
      <w:rPr>
        <w:noProof/>
        <w:sz w:val="18"/>
        <w:szCs w:val="18"/>
      </w:rPr>
      <w:drawing>
        <wp:inline distT="0" distB="0" distL="0" distR="0" wp14:anchorId="55A910C7" wp14:editId="51F578C2">
          <wp:extent cx="3192780" cy="1012825"/>
          <wp:effectExtent l="0" t="0" r="0" b="0"/>
          <wp:docPr id="1096196375" name="Picture 1096196375">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2"/>
  <w:bookmarkEnd w:id="3"/>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03F9D"/>
    <w:rsid w:val="00021DD2"/>
    <w:rsid w:val="00024EA8"/>
    <w:rsid w:val="00040775"/>
    <w:rsid w:val="000447A1"/>
    <w:rsid w:val="00066C07"/>
    <w:rsid w:val="000B467B"/>
    <w:rsid w:val="0011582B"/>
    <w:rsid w:val="00131642"/>
    <w:rsid w:val="00160DBF"/>
    <w:rsid w:val="001A6BC6"/>
    <w:rsid w:val="001C28AB"/>
    <w:rsid w:val="001C514A"/>
    <w:rsid w:val="001E494A"/>
    <w:rsid w:val="001E4CD4"/>
    <w:rsid w:val="001E6A9F"/>
    <w:rsid w:val="001F333B"/>
    <w:rsid w:val="001F4636"/>
    <w:rsid w:val="00212FCF"/>
    <w:rsid w:val="0027106F"/>
    <w:rsid w:val="00274A2A"/>
    <w:rsid w:val="002806C6"/>
    <w:rsid w:val="002865B1"/>
    <w:rsid w:val="00294E26"/>
    <w:rsid w:val="00297DA5"/>
    <w:rsid w:val="002D75E6"/>
    <w:rsid w:val="00303A31"/>
    <w:rsid w:val="00330AF0"/>
    <w:rsid w:val="00341257"/>
    <w:rsid w:val="003C7D8A"/>
    <w:rsid w:val="003D5579"/>
    <w:rsid w:val="003F39E7"/>
    <w:rsid w:val="003F69CD"/>
    <w:rsid w:val="003F6C83"/>
    <w:rsid w:val="00427CB1"/>
    <w:rsid w:val="00427D2B"/>
    <w:rsid w:val="00490A6F"/>
    <w:rsid w:val="004C1A52"/>
    <w:rsid w:val="004C2D2B"/>
    <w:rsid w:val="004C6CC0"/>
    <w:rsid w:val="004E1C9E"/>
    <w:rsid w:val="00547DCC"/>
    <w:rsid w:val="00552DA4"/>
    <w:rsid w:val="005530C6"/>
    <w:rsid w:val="00554803"/>
    <w:rsid w:val="00570F24"/>
    <w:rsid w:val="00593412"/>
    <w:rsid w:val="00595428"/>
    <w:rsid w:val="005A4423"/>
    <w:rsid w:val="005B69AD"/>
    <w:rsid w:val="005E6523"/>
    <w:rsid w:val="0060010A"/>
    <w:rsid w:val="00610449"/>
    <w:rsid w:val="00622BCA"/>
    <w:rsid w:val="00650150"/>
    <w:rsid w:val="006507CB"/>
    <w:rsid w:val="006632FB"/>
    <w:rsid w:val="00684412"/>
    <w:rsid w:val="0069032F"/>
    <w:rsid w:val="006A344B"/>
    <w:rsid w:val="006B4DD6"/>
    <w:rsid w:val="006B7E40"/>
    <w:rsid w:val="006C35BE"/>
    <w:rsid w:val="006C498D"/>
    <w:rsid w:val="006D304D"/>
    <w:rsid w:val="006D3D9A"/>
    <w:rsid w:val="006E7B3B"/>
    <w:rsid w:val="007571BB"/>
    <w:rsid w:val="00765818"/>
    <w:rsid w:val="007C6B99"/>
    <w:rsid w:val="007D6CD9"/>
    <w:rsid w:val="007F0C2B"/>
    <w:rsid w:val="0080239B"/>
    <w:rsid w:val="0081510D"/>
    <w:rsid w:val="00816193"/>
    <w:rsid w:val="00820AC7"/>
    <w:rsid w:val="0082681E"/>
    <w:rsid w:val="00840A67"/>
    <w:rsid w:val="008444C9"/>
    <w:rsid w:val="00857237"/>
    <w:rsid w:val="008649F0"/>
    <w:rsid w:val="00875B8D"/>
    <w:rsid w:val="00882080"/>
    <w:rsid w:val="008903F4"/>
    <w:rsid w:val="008A05BE"/>
    <w:rsid w:val="008D51CC"/>
    <w:rsid w:val="008E017F"/>
    <w:rsid w:val="008F18BD"/>
    <w:rsid w:val="00912422"/>
    <w:rsid w:val="0092623C"/>
    <w:rsid w:val="00974922"/>
    <w:rsid w:val="0098285D"/>
    <w:rsid w:val="009A7481"/>
    <w:rsid w:val="009B510E"/>
    <w:rsid w:val="009E3AD0"/>
    <w:rsid w:val="009F661A"/>
    <w:rsid w:val="00A40902"/>
    <w:rsid w:val="00A7086B"/>
    <w:rsid w:val="00AB1DDE"/>
    <w:rsid w:val="00AB1FDB"/>
    <w:rsid w:val="00AD782B"/>
    <w:rsid w:val="00AE1ECE"/>
    <w:rsid w:val="00AF500F"/>
    <w:rsid w:val="00AF5C1C"/>
    <w:rsid w:val="00B14DF1"/>
    <w:rsid w:val="00B65BDB"/>
    <w:rsid w:val="00BB72FE"/>
    <w:rsid w:val="00BC56DA"/>
    <w:rsid w:val="00BC682B"/>
    <w:rsid w:val="00BE6CDF"/>
    <w:rsid w:val="00BF36BE"/>
    <w:rsid w:val="00C15FE4"/>
    <w:rsid w:val="00C22D34"/>
    <w:rsid w:val="00C47218"/>
    <w:rsid w:val="00CC230F"/>
    <w:rsid w:val="00D05DA8"/>
    <w:rsid w:val="00D10F17"/>
    <w:rsid w:val="00DA57DB"/>
    <w:rsid w:val="00DB7E03"/>
    <w:rsid w:val="00DE5F07"/>
    <w:rsid w:val="00E01D6B"/>
    <w:rsid w:val="00E02C12"/>
    <w:rsid w:val="00E05980"/>
    <w:rsid w:val="00E779C7"/>
    <w:rsid w:val="00EC3A22"/>
    <w:rsid w:val="00ED70DC"/>
    <w:rsid w:val="00EE030E"/>
    <w:rsid w:val="00EE21BB"/>
    <w:rsid w:val="00EF34DC"/>
    <w:rsid w:val="00EF7585"/>
    <w:rsid w:val="00F3730C"/>
    <w:rsid w:val="00F46D65"/>
    <w:rsid w:val="00F56982"/>
    <w:rsid w:val="00F71174"/>
    <w:rsid w:val="00F758B8"/>
    <w:rsid w:val="00F80453"/>
    <w:rsid w:val="00FA1868"/>
    <w:rsid w:val="00FC464C"/>
    <w:rsid w:val="00FD47B8"/>
    <w:rsid w:val="00FD6A74"/>
    <w:rsid w:val="00FE68A2"/>
    <w:rsid w:val="06417E46"/>
    <w:rsid w:val="175C9B11"/>
    <w:rsid w:val="1FEA4AC6"/>
    <w:rsid w:val="24AB534B"/>
    <w:rsid w:val="26CA4212"/>
    <w:rsid w:val="27425CDD"/>
    <w:rsid w:val="29ABE330"/>
    <w:rsid w:val="2EF23655"/>
    <w:rsid w:val="3074AA3E"/>
    <w:rsid w:val="3866A3B5"/>
    <w:rsid w:val="4226EBF0"/>
    <w:rsid w:val="489F522D"/>
    <w:rsid w:val="4929BDA5"/>
    <w:rsid w:val="5374971E"/>
    <w:rsid w:val="554D3B06"/>
    <w:rsid w:val="569C5BD3"/>
    <w:rsid w:val="62943B69"/>
    <w:rsid w:val="63B6FEBF"/>
    <w:rsid w:val="652469D8"/>
    <w:rsid w:val="6A7EA029"/>
    <w:rsid w:val="6DB04AED"/>
    <w:rsid w:val="6E7CFED6"/>
    <w:rsid w:val="70198C3F"/>
    <w:rsid w:val="73987B6B"/>
    <w:rsid w:val="74A4B9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9</TotalTime>
  <Pages>3</Pages>
  <Words>593</Words>
  <Characters>3235</Characters>
  <Application>Microsoft Office Word</Application>
  <DocSecurity>0</DocSecurity>
  <Lines>125</Lines>
  <Paragraphs>70</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Avnish Vijay [MU - Jaipur]</dc:creator>
  <cp:lastModifiedBy>Dr. Anadi Trikha [MU - Jaipur]</cp:lastModifiedBy>
  <cp:revision>11</cp:revision>
  <dcterms:created xsi:type="dcterms:W3CDTF">2025-10-13T10:46:00Z</dcterms:created>
  <dcterms:modified xsi:type="dcterms:W3CDTF">2026-04-14T15:52:00Z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